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038A6755" w:rsidR="00BF4AEA" w:rsidRPr="008029EA" w:rsidRDefault="00BF4AE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247918">
        <w:rPr>
          <w:b/>
          <w:noProof/>
          <w:sz w:val="24"/>
        </w:rPr>
        <w:t>9</w:t>
      </w:r>
      <w:r w:rsidRPr="008029EA">
        <w:rPr>
          <w:b/>
          <w:i/>
          <w:noProof/>
          <w:sz w:val="28"/>
        </w:rPr>
        <w:tab/>
      </w:r>
      <w:r w:rsidR="00B376FA" w:rsidRPr="00B376FA">
        <w:rPr>
          <w:b/>
          <w:i/>
          <w:noProof/>
          <w:sz w:val="28"/>
        </w:rPr>
        <w:t>R2-2500805</w:t>
      </w:r>
    </w:p>
    <w:p w14:paraId="1E603F59" w14:textId="707BAC0A" w:rsidR="00BF4AEA" w:rsidRPr="008029EA" w:rsidRDefault="008B7610" w:rsidP="00BF4AEA">
      <w:pPr>
        <w:pStyle w:val="CRCoverPage"/>
        <w:outlineLvl w:val="0"/>
        <w:rPr>
          <w:b/>
          <w:noProof/>
          <w:sz w:val="24"/>
        </w:rPr>
      </w:pPr>
      <w:r>
        <w:rPr>
          <w:b/>
          <w:noProof/>
          <w:sz w:val="24"/>
          <w:lang w:eastAsia="zh-CN"/>
        </w:rPr>
        <w:t>Athens</w:t>
      </w:r>
      <w:r w:rsidR="00BF4AEA">
        <w:rPr>
          <w:b/>
          <w:noProof/>
          <w:sz w:val="24"/>
          <w:lang w:eastAsia="zh-CN"/>
        </w:rPr>
        <w:t xml:space="preserve">, </w:t>
      </w:r>
      <w:r>
        <w:rPr>
          <w:b/>
          <w:noProof/>
          <w:sz w:val="24"/>
          <w:lang w:eastAsia="zh-CN"/>
        </w:rPr>
        <w:t>Greece</w:t>
      </w:r>
      <w:r w:rsidR="00BF4AEA" w:rsidRPr="008029EA">
        <w:rPr>
          <w:b/>
          <w:noProof/>
          <w:sz w:val="24"/>
        </w:rPr>
        <w:t>, 1</w:t>
      </w:r>
      <w:r>
        <w:rPr>
          <w:b/>
          <w:noProof/>
          <w:sz w:val="24"/>
        </w:rPr>
        <w:t>7</w:t>
      </w:r>
      <w:r w:rsidR="00BF4AEA" w:rsidRPr="008029EA">
        <w:rPr>
          <w:b/>
          <w:noProof/>
          <w:sz w:val="24"/>
        </w:rPr>
        <w:t xml:space="preserve"> – </w:t>
      </w:r>
      <w:r w:rsidR="00BF4AEA">
        <w:rPr>
          <w:b/>
          <w:noProof/>
          <w:sz w:val="24"/>
        </w:rPr>
        <w:t>2</w:t>
      </w:r>
      <w:r>
        <w:rPr>
          <w:b/>
          <w:noProof/>
          <w:sz w:val="24"/>
        </w:rPr>
        <w:t>1 Feb</w:t>
      </w:r>
      <w:r w:rsidR="00BF4AEA" w:rsidRPr="008029EA">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094A9F">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094A9F">
            <w:pPr>
              <w:pStyle w:val="CRCoverPage"/>
              <w:spacing w:after="0"/>
              <w:jc w:val="right"/>
              <w:rPr>
                <w:i/>
                <w:noProof/>
              </w:rPr>
            </w:pPr>
            <w:r>
              <w:rPr>
                <w:i/>
                <w:noProof/>
                <w:sz w:val="14"/>
              </w:rPr>
              <w:t>CR-Form-v12.3</w:t>
            </w:r>
          </w:p>
        </w:tc>
      </w:tr>
      <w:tr w:rsidR="00FF65E3" w14:paraId="03E9173A" w14:textId="77777777" w:rsidTr="00094A9F">
        <w:tc>
          <w:tcPr>
            <w:tcW w:w="9641" w:type="dxa"/>
            <w:gridSpan w:val="9"/>
            <w:tcBorders>
              <w:left w:val="single" w:sz="4" w:space="0" w:color="auto"/>
              <w:right w:val="single" w:sz="4" w:space="0" w:color="auto"/>
            </w:tcBorders>
          </w:tcPr>
          <w:p w14:paraId="3E920C27" w14:textId="77777777" w:rsidR="00FF65E3" w:rsidRDefault="00FF65E3" w:rsidP="00094A9F">
            <w:pPr>
              <w:pStyle w:val="CRCoverPage"/>
              <w:spacing w:after="0"/>
              <w:jc w:val="center"/>
              <w:rPr>
                <w:noProof/>
              </w:rPr>
            </w:pPr>
            <w:r>
              <w:rPr>
                <w:b/>
                <w:noProof/>
                <w:sz w:val="32"/>
              </w:rPr>
              <w:t>CHANGE REQUEST</w:t>
            </w:r>
          </w:p>
        </w:tc>
      </w:tr>
      <w:tr w:rsidR="00FF65E3" w14:paraId="7232B335" w14:textId="77777777" w:rsidTr="00094A9F">
        <w:tc>
          <w:tcPr>
            <w:tcW w:w="9641" w:type="dxa"/>
            <w:gridSpan w:val="9"/>
            <w:tcBorders>
              <w:left w:val="single" w:sz="4" w:space="0" w:color="auto"/>
              <w:right w:val="single" w:sz="4" w:space="0" w:color="auto"/>
            </w:tcBorders>
          </w:tcPr>
          <w:p w14:paraId="202CCFF5" w14:textId="77777777" w:rsidR="00FF65E3" w:rsidRDefault="00FF65E3" w:rsidP="00094A9F">
            <w:pPr>
              <w:pStyle w:val="CRCoverPage"/>
              <w:spacing w:after="0"/>
              <w:rPr>
                <w:noProof/>
                <w:sz w:val="8"/>
                <w:szCs w:val="8"/>
              </w:rPr>
            </w:pPr>
          </w:p>
        </w:tc>
      </w:tr>
      <w:tr w:rsidR="00FF65E3" w14:paraId="15147712" w14:textId="77777777" w:rsidTr="00094A9F">
        <w:tc>
          <w:tcPr>
            <w:tcW w:w="142" w:type="dxa"/>
            <w:tcBorders>
              <w:left w:val="single" w:sz="4" w:space="0" w:color="auto"/>
            </w:tcBorders>
          </w:tcPr>
          <w:p w14:paraId="1E11E3DA" w14:textId="77777777" w:rsidR="00FF65E3" w:rsidRDefault="00FF65E3" w:rsidP="00094A9F">
            <w:pPr>
              <w:pStyle w:val="CRCoverPage"/>
              <w:spacing w:after="0"/>
              <w:jc w:val="right"/>
              <w:rPr>
                <w:noProof/>
              </w:rPr>
            </w:pPr>
          </w:p>
        </w:tc>
        <w:tc>
          <w:tcPr>
            <w:tcW w:w="1559" w:type="dxa"/>
            <w:shd w:val="pct30" w:color="FFFF00" w:fill="auto"/>
          </w:tcPr>
          <w:p w14:paraId="2F5EF5BE" w14:textId="427A239C" w:rsidR="00FF65E3" w:rsidRPr="00410371" w:rsidRDefault="00FF65E3" w:rsidP="00094A9F">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094A9F">
            <w:pPr>
              <w:pStyle w:val="CRCoverPage"/>
              <w:spacing w:after="0"/>
              <w:jc w:val="center"/>
              <w:rPr>
                <w:noProof/>
              </w:rPr>
            </w:pPr>
            <w:r>
              <w:rPr>
                <w:b/>
                <w:noProof/>
                <w:sz w:val="28"/>
              </w:rPr>
              <w:t>CR</w:t>
            </w:r>
          </w:p>
        </w:tc>
        <w:tc>
          <w:tcPr>
            <w:tcW w:w="1276" w:type="dxa"/>
            <w:shd w:val="pct30" w:color="FFFF00" w:fill="auto"/>
          </w:tcPr>
          <w:p w14:paraId="30175620" w14:textId="4C3EE384" w:rsidR="00FF65E3" w:rsidRPr="0041462F" w:rsidRDefault="008B7610" w:rsidP="00094A9F">
            <w:pPr>
              <w:pStyle w:val="CRCoverPage"/>
              <w:spacing w:after="0"/>
              <w:rPr>
                <w:rFonts w:eastAsia="等线"/>
                <w:noProof/>
                <w:lang w:eastAsia="zh-CN"/>
              </w:rPr>
            </w:pPr>
            <w:r>
              <w:rPr>
                <w:rFonts w:eastAsia="等线"/>
                <w:noProof/>
                <w:lang w:eastAsia="zh-CN"/>
              </w:rPr>
              <w:t>draftCR</w:t>
            </w:r>
          </w:p>
        </w:tc>
        <w:tc>
          <w:tcPr>
            <w:tcW w:w="709" w:type="dxa"/>
          </w:tcPr>
          <w:p w14:paraId="0A4FDEBF" w14:textId="77777777" w:rsidR="00FF65E3" w:rsidRDefault="00FF65E3" w:rsidP="00094A9F">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094A9F">
            <w:pPr>
              <w:pStyle w:val="CRCoverPage"/>
              <w:spacing w:after="0"/>
              <w:jc w:val="center"/>
              <w:rPr>
                <w:b/>
                <w:noProof/>
              </w:rPr>
            </w:pPr>
            <w:r>
              <w:t>-</w:t>
            </w:r>
          </w:p>
        </w:tc>
        <w:tc>
          <w:tcPr>
            <w:tcW w:w="2410" w:type="dxa"/>
          </w:tcPr>
          <w:p w14:paraId="4EF1F132" w14:textId="77777777" w:rsidR="00FF65E3" w:rsidRDefault="00FF65E3" w:rsidP="00094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094A9F">
            <w:pPr>
              <w:pStyle w:val="CRCoverPage"/>
              <w:spacing w:after="0"/>
              <w:jc w:val="center"/>
              <w:rPr>
                <w:noProof/>
                <w:sz w:val="28"/>
              </w:rPr>
            </w:pPr>
            <w:r>
              <w:t>18.</w:t>
            </w:r>
            <w:r w:rsidR="008B7610">
              <w:t>4</w:t>
            </w:r>
            <w:r>
              <w:t>.0</w:t>
            </w:r>
          </w:p>
        </w:tc>
        <w:tc>
          <w:tcPr>
            <w:tcW w:w="143" w:type="dxa"/>
            <w:tcBorders>
              <w:right w:val="single" w:sz="4" w:space="0" w:color="auto"/>
            </w:tcBorders>
          </w:tcPr>
          <w:p w14:paraId="60DCE39A" w14:textId="77777777" w:rsidR="00FF65E3" w:rsidRDefault="00FF65E3" w:rsidP="00094A9F">
            <w:pPr>
              <w:pStyle w:val="CRCoverPage"/>
              <w:spacing w:after="0"/>
              <w:rPr>
                <w:noProof/>
              </w:rPr>
            </w:pPr>
          </w:p>
        </w:tc>
      </w:tr>
      <w:tr w:rsidR="00FF65E3" w14:paraId="2B540103" w14:textId="77777777" w:rsidTr="00094A9F">
        <w:tc>
          <w:tcPr>
            <w:tcW w:w="9641" w:type="dxa"/>
            <w:gridSpan w:val="9"/>
            <w:tcBorders>
              <w:left w:val="single" w:sz="4" w:space="0" w:color="auto"/>
              <w:right w:val="single" w:sz="4" w:space="0" w:color="auto"/>
            </w:tcBorders>
          </w:tcPr>
          <w:p w14:paraId="4D28A523" w14:textId="77777777" w:rsidR="00FF65E3" w:rsidRDefault="00FF65E3" w:rsidP="00094A9F">
            <w:pPr>
              <w:pStyle w:val="CRCoverPage"/>
              <w:spacing w:after="0"/>
              <w:rPr>
                <w:noProof/>
              </w:rPr>
            </w:pPr>
          </w:p>
        </w:tc>
      </w:tr>
      <w:tr w:rsidR="00FF65E3" w14:paraId="3174BBD5" w14:textId="77777777" w:rsidTr="00094A9F">
        <w:tc>
          <w:tcPr>
            <w:tcW w:w="9641" w:type="dxa"/>
            <w:gridSpan w:val="9"/>
            <w:tcBorders>
              <w:top w:val="single" w:sz="4" w:space="0" w:color="auto"/>
            </w:tcBorders>
          </w:tcPr>
          <w:p w14:paraId="50B7AD00" w14:textId="77777777" w:rsidR="00FF65E3" w:rsidRPr="00F25D98" w:rsidRDefault="00FF65E3" w:rsidP="00094A9F">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094A9F">
        <w:tc>
          <w:tcPr>
            <w:tcW w:w="9641" w:type="dxa"/>
            <w:gridSpan w:val="9"/>
          </w:tcPr>
          <w:p w14:paraId="6656A442" w14:textId="77777777" w:rsidR="00FF65E3" w:rsidRDefault="00FF65E3" w:rsidP="00094A9F">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094A9F">
        <w:tc>
          <w:tcPr>
            <w:tcW w:w="2835" w:type="dxa"/>
          </w:tcPr>
          <w:p w14:paraId="7E53C580" w14:textId="77777777" w:rsidR="00FF65E3" w:rsidRDefault="00FF65E3" w:rsidP="00094A9F">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094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094A9F">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094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094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094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094A9F">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094A9F">
        <w:tc>
          <w:tcPr>
            <w:tcW w:w="9640" w:type="dxa"/>
            <w:gridSpan w:val="11"/>
          </w:tcPr>
          <w:p w14:paraId="30BA1053" w14:textId="77777777" w:rsidR="00FF65E3" w:rsidRDefault="00FF65E3" w:rsidP="00094A9F">
            <w:pPr>
              <w:pStyle w:val="CRCoverPage"/>
              <w:spacing w:after="0"/>
              <w:rPr>
                <w:noProof/>
                <w:sz w:val="8"/>
                <w:szCs w:val="8"/>
              </w:rPr>
            </w:pPr>
          </w:p>
        </w:tc>
      </w:tr>
      <w:tr w:rsidR="00FF65E3" w14:paraId="0BBFAB6D" w14:textId="77777777" w:rsidTr="00094A9F">
        <w:tc>
          <w:tcPr>
            <w:tcW w:w="1843" w:type="dxa"/>
            <w:tcBorders>
              <w:top w:val="single" w:sz="4" w:space="0" w:color="auto"/>
              <w:left w:val="single" w:sz="4" w:space="0" w:color="auto"/>
            </w:tcBorders>
          </w:tcPr>
          <w:p w14:paraId="44E54E06" w14:textId="77777777" w:rsidR="00FF65E3" w:rsidRDefault="00FF65E3" w:rsidP="00094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1A4AF482" w:rsidR="00FF65E3" w:rsidRDefault="003C7A51" w:rsidP="00094A9F">
            <w:pPr>
              <w:pStyle w:val="CRCoverPage"/>
              <w:spacing w:after="0"/>
              <w:ind w:left="100"/>
              <w:rPr>
                <w:noProof/>
              </w:rPr>
            </w:pPr>
            <w:r>
              <w:t>Introduction of</w:t>
            </w:r>
            <w:r w:rsidR="00FC4AD0">
              <w:t xml:space="preserve"> </w:t>
            </w:r>
            <w:r w:rsidR="0098356C">
              <w:t>e</w:t>
            </w:r>
            <w:r w:rsidR="00FC4AD0">
              <w:t>vent-triggered</w:t>
            </w:r>
            <w:r w:rsidR="00D12D53">
              <w:t xml:space="preserve"> measurement reporting</w:t>
            </w:r>
            <w:r w:rsidR="00FC4AD0">
              <w:t xml:space="preserve"> </w:t>
            </w:r>
            <w:r>
              <w:t>for RRC spec</w:t>
            </w:r>
          </w:p>
        </w:tc>
      </w:tr>
      <w:tr w:rsidR="00FF65E3" w14:paraId="53CB9413" w14:textId="77777777" w:rsidTr="00094A9F">
        <w:tc>
          <w:tcPr>
            <w:tcW w:w="1843" w:type="dxa"/>
            <w:tcBorders>
              <w:left w:val="single" w:sz="4" w:space="0" w:color="auto"/>
            </w:tcBorders>
          </w:tcPr>
          <w:p w14:paraId="53202F6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094A9F">
            <w:pPr>
              <w:pStyle w:val="CRCoverPage"/>
              <w:spacing w:after="0"/>
              <w:rPr>
                <w:noProof/>
                <w:sz w:val="8"/>
                <w:szCs w:val="8"/>
              </w:rPr>
            </w:pPr>
          </w:p>
        </w:tc>
      </w:tr>
      <w:tr w:rsidR="00FF65E3" w14:paraId="369E9F6D" w14:textId="77777777" w:rsidTr="00094A9F">
        <w:tc>
          <w:tcPr>
            <w:tcW w:w="1843" w:type="dxa"/>
            <w:tcBorders>
              <w:left w:val="single" w:sz="4" w:space="0" w:color="auto"/>
            </w:tcBorders>
          </w:tcPr>
          <w:p w14:paraId="43FC8FD8" w14:textId="77777777" w:rsidR="00FF65E3" w:rsidRDefault="00FF65E3" w:rsidP="00094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0441013F" w:rsidR="00FF65E3" w:rsidRDefault="00FF65E3" w:rsidP="00094A9F">
            <w:pPr>
              <w:pStyle w:val="CRCoverPage"/>
              <w:spacing w:after="0"/>
              <w:ind w:left="100"/>
              <w:rPr>
                <w:noProof/>
                <w:lang w:eastAsia="zh-CN"/>
              </w:rPr>
            </w:pPr>
            <w:r>
              <w:t>Huawei, HiSilicon</w:t>
            </w:r>
          </w:p>
        </w:tc>
      </w:tr>
      <w:tr w:rsidR="00FF65E3" w14:paraId="663EF8B5" w14:textId="77777777" w:rsidTr="00094A9F">
        <w:tc>
          <w:tcPr>
            <w:tcW w:w="1843" w:type="dxa"/>
            <w:tcBorders>
              <w:left w:val="single" w:sz="4" w:space="0" w:color="auto"/>
            </w:tcBorders>
          </w:tcPr>
          <w:p w14:paraId="7E56F13C" w14:textId="77777777" w:rsidR="00FF65E3" w:rsidRDefault="00FF65E3" w:rsidP="00094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094A9F">
            <w:pPr>
              <w:pStyle w:val="CRCoverPage"/>
              <w:spacing w:after="0"/>
              <w:ind w:left="100"/>
              <w:rPr>
                <w:noProof/>
              </w:rPr>
            </w:pPr>
            <w:r>
              <w:t>R2</w:t>
            </w:r>
          </w:p>
        </w:tc>
      </w:tr>
      <w:tr w:rsidR="00FF65E3" w14:paraId="66391898" w14:textId="77777777" w:rsidTr="00094A9F">
        <w:tc>
          <w:tcPr>
            <w:tcW w:w="1843" w:type="dxa"/>
            <w:tcBorders>
              <w:left w:val="single" w:sz="4" w:space="0" w:color="auto"/>
            </w:tcBorders>
          </w:tcPr>
          <w:p w14:paraId="18D8344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094A9F">
            <w:pPr>
              <w:pStyle w:val="CRCoverPage"/>
              <w:spacing w:after="0"/>
              <w:rPr>
                <w:noProof/>
                <w:sz w:val="8"/>
                <w:szCs w:val="8"/>
              </w:rPr>
            </w:pPr>
          </w:p>
        </w:tc>
      </w:tr>
      <w:tr w:rsidR="00FF65E3" w14:paraId="401FFC29" w14:textId="77777777" w:rsidTr="00094A9F">
        <w:tc>
          <w:tcPr>
            <w:tcW w:w="1843" w:type="dxa"/>
            <w:tcBorders>
              <w:left w:val="single" w:sz="4" w:space="0" w:color="auto"/>
            </w:tcBorders>
          </w:tcPr>
          <w:p w14:paraId="37716173" w14:textId="77777777" w:rsidR="00FF65E3" w:rsidRDefault="00FF65E3" w:rsidP="00094A9F">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50308570" w:rsidR="00FF65E3" w:rsidRPr="00C84523" w:rsidRDefault="003F02BC" w:rsidP="004948AF">
            <w:pPr>
              <w:pStyle w:val="CRCoverPage"/>
              <w:spacing w:after="0"/>
              <w:ind w:firstLineChars="50" w:firstLine="100"/>
              <w:rPr>
                <w:rFonts w:eastAsia="等线"/>
                <w:noProof/>
                <w:lang w:eastAsia="zh-CN"/>
              </w:rPr>
            </w:pPr>
            <w:r w:rsidRPr="003F02BC">
              <w:rPr>
                <w:rFonts w:eastAsia="等线"/>
                <w:noProof/>
                <w:lang w:eastAsia="zh-CN"/>
              </w:rPr>
              <w:t>NR_Mob_Ph4</w:t>
            </w:r>
          </w:p>
        </w:tc>
        <w:tc>
          <w:tcPr>
            <w:tcW w:w="567" w:type="dxa"/>
            <w:tcBorders>
              <w:left w:val="nil"/>
            </w:tcBorders>
          </w:tcPr>
          <w:p w14:paraId="05B7C79B" w14:textId="77777777" w:rsidR="00FF65E3" w:rsidRDefault="00FF65E3" w:rsidP="00094A9F">
            <w:pPr>
              <w:pStyle w:val="CRCoverPage"/>
              <w:spacing w:after="0"/>
              <w:ind w:right="100"/>
              <w:rPr>
                <w:noProof/>
              </w:rPr>
            </w:pPr>
          </w:p>
        </w:tc>
        <w:tc>
          <w:tcPr>
            <w:tcW w:w="1417" w:type="dxa"/>
            <w:gridSpan w:val="3"/>
            <w:tcBorders>
              <w:left w:val="nil"/>
            </w:tcBorders>
          </w:tcPr>
          <w:p w14:paraId="76714645" w14:textId="77777777" w:rsidR="00FF65E3" w:rsidRDefault="00FF65E3" w:rsidP="00094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164C4FAC" w:rsidR="00FF65E3" w:rsidRDefault="00FF65E3" w:rsidP="00094A9F">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5-02</w:t>
            </w:r>
            <w:r>
              <w:rPr>
                <w:noProof/>
                <w:lang w:eastAsia="zh-CN"/>
              </w:rPr>
              <w:t>-1</w:t>
            </w:r>
            <w:r w:rsidR="00CF79B4">
              <w:rPr>
                <w:noProof/>
                <w:lang w:eastAsia="zh-CN"/>
              </w:rPr>
              <w:t>7</w:t>
            </w:r>
          </w:p>
        </w:tc>
      </w:tr>
      <w:tr w:rsidR="00FF65E3" w14:paraId="67EB69A9" w14:textId="77777777" w:rsidTr="00094A9F">
        <w:tc>
          <w:tcPr>
            <w:tcW w:w="1843" w:type="dxa"/>
            <w:tcBorders>
              <w:left w:val="single" w:sz="4" w:space="0" w:color="auto"/>
            </w:tcBorders>
          </w:tcPr>
          <w:p w14:paraId="261983D8" w14:textId="77777777" w:rsidR="00FF65E3" w:rsidRDefault="00FF65E3" w:rsidP="00094A9F">
            <w:pPr>
              <w:pStyle w:val="CRCoverPage"/>
              <w:spacing w:after="0"/>
              <w:rPr>
                <w:b/>
                <w:i/>
                <w:noProof/>
                <w:sz w:val="8"/>
                <w:szCs w:val="8"/>
              </w:rPr>
            </w:pPr>
          </w:p>
        </w:tc>
        <w:tc>
          <w:tcPr>
            <w:tcW w:w="1986" w:type="dxa"/>
            <w:gridSpan w:val="4"/>
          </w:tcPr>
          <w:p w14:paraId="3BE3ABDE" w14:textId="77777777" w:rsidR="00FF65E3" w:rsidRDefault="00FF65E3" w:rsidP="00094A9F">
            <w:pPr>
              <w:pStyle w:val="CRCoverPage"/>
              <w:spacing w:after="0"/>
              <w:rPr>
                <w:noProof/>
                <w:sz w:val="8"/>
                <w:szCs w:val="8"/>
              </w:rPr>
            </w:pPr>
          </w:p>
        </w:tc>
        <w:tc>
          <w:tcPr>
            <w:tcW w:w="2267" w:type="dxa"/>
            <w:gridSpan w:val="2"/>
          </w:tcPr>
          <w:p w14:paraId="2845388B" w14:textId="77777777" w:rsidR="00FF65E3" w:rsidRDefault="00FF65E3" w:rsidP="00094A9F">
            <w:pPr>
              <w:pStyle w:val="CRCoverPage"/>
              <w:spacing w:after="0"/>
              <w:rPr>
                <w:noProof/>
                <w:sz w:val="8"/>
                <w:szCs w:val="8"/>
              </w:rPr>
            </w:pPr>
          </w:p>
        </w:tc>
        <w:tc>
          <w:tcPr>
            <w:tcW w:w="1417" w:type="dxa"/>
            <w:gridSpan w:val="3"/>
          </w:tcPr>
          <w:p w14:paraId="0296FE9F" w14:textId="77777777" w:rsidR="00FF65E3" w:rsidRDefault="00FF65E3" w:rsidP="00094A9F">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094A9F">
            <w:pPr>
              <w:pStyle w:val="CRCoverPage"/>
              <w:spacing w:after="0"/>
              <w:rPr>
                <w:noProof/>
                <w:sz w:val="8"/>
                <w:szCs w:val="8"/>
              </w:rPr>
            </w:pPr>
          </w:p>
        </w:tc>
      </w:tr>
      <w:tr w:rsidR="00FF65E3" w14:paraId="67EC5A84" w14:textId="77777777" w:rsidTr="00094A9F">
        <w:trPr>
          <w:cantSplit/>
        </w:trPr>
        <w:tc>
          <w:tcPr>
            <w:tcW w:w="1843" w:type="dxa"/>
            <w:tcBorders>
              <w:left w:val="single" w:sz="4" w:space="0" w:color="auto"/>
            </w:tcBorders>
          </w:tcPr>
          <w:p w14:paraId="4D415D79" w14:textId="77777777" w:rsidR="00FF65E3" w:rsidRDefault="00FF65E3" w:rsidP="00094A9F">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094A9F">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094A9F">
            <w:pPr>
              <w:pStyle w:val="CRCoverPage"/>
              <w:spacing w:after="0"/>
              <w:rPr>
                <w:noProof/>
              </w:rPr>
            </w:pPr>
          </w:p>
        </w:tc>
        <w:tc>
          <w:tcPr>
            <w:tcW w:w="1417" w:type="dxa"/>
            <w:gridSpan w:val="3"/>
            <w:tcBorders>
              <w:left w:val="nil"/>
            </w:tcBorders>
          </w:tcPr>
          <w:p w14:paraId="66DDB52F" w14:textId="77777777" w:rsidR="00FF65E3" w:rsidRDefault="00FF65E3" w:rsidP="00094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094A9F">
            <w:pPr>
              <w:pStyle w:val="CRCoverPage"/>
              <w:spacing w:after="0"/>
              <w:ind w:left="100"/>
              <w:rPr>
                <w:noProof/>
              </w:rPr>
            </w:pPr>
            <w:r>
              <w:t>Rel-1</w:t>
            </w:r>
            <w:r w:rsidR="00CF79B4">
              <w:t>9</w:t>
            </w:r>
          </w:p>
        </w:tc>
      </w:tr>
      <w:tr w:rsidR="00FF65E3" w14:paraId="19BFF427" w14:textId="77777777" w:rsidTr="00094A9F">
        <w:tc>
          <w:tcPr>
            <w:tcW w:w="1843" w:type="dxa"/>
            <w:tcBorders>
              <w:left w:val="single" w:sz="4" w:space="0" w:color="auto"/>
              <w:bottom w:val="single" w:sz="4" w:space="0" w:color="auto"/>
            </w:tcBorders>
          </w:tcPr>
          <w:p w14:paraId="71596745" w14:textId="77777777" w:rsidR="00FF65E3" w:rsidRDefault="00FF65E3" w:rsidP="00094A9F">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094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094A9F">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094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094A9F">
        <w:tc>
          <w:tcPr>
            <w:tcW w:w="1843" w:type="dxa"/>
          </w:tcPr>
          <w:p w14:paraId="74063004" w14:textId="77777777" w:rsidR="00FF65E3" w:rsidRDefault="00FF65E3" w:rsidP="00094A9F">
            <w:pPr>
              <w:pStyle w:val="CRCoverPage"/>
              <w:spacing w:after="0"/>
              <w:rPr>
                <w:b/>
                <w:i/>
                <w:noProof/>
                <w:sz w:val="8"/>
                <w:szCs w:val="8"/>
              </w:rPr>
            </w:pPr>
          </w:p>
        </w:tc>
        <w:tc>
          <w:tcPr>
            <w:tcW w:w="7797" w:type="dxa"/>
            <w:gridSpan w:val="10"/>
          </w:tcPr>
          <w:p w14:paraId="2C6CFDF8" w14:textId="77777777" w:rsidR="00FF65E3" w:rsidRDefault="00FF65E3" w:rsidP="00094A9F">
            <w:pPr>
              <w:pStyle w:val="CRCoverPage"/>
              <w:spacing w:after="0"/>
              <w:rPr>
                <w:noProof/>
                <w:sz w:val="8"/>
                <w:szCs w:val="8"/>
              </w:rPr>
            </w:pPr>
          </w:p>
        </w:tc>
      </w:tr>
      <w:tr w:rsidR="00FF65E3" w14:paraId="606BF530" w14:textId="77777777" w:rsidTr="00094A9F">
        <w:tc>
          <w:tcPr>
            <w:tcW w:w="2694" w:type="dxa"/>
            <w:gridSpan w:val="2"/>
            <w:tcBorders>
              <w:top w:val="single" w:sz="4" w:space="0" w:color="auto"/>
              <w:left w:val="single" w:sz="4" w:space="0" w:color="auto"/>
            </w:tcBorders>
          </w:tcPr>
          <w:p w14:paraId="010482B6" w14:textId="77777777" w:rsidR="00FF65E3" w:rsidRDefault="00FF65E3" w:rsidP="00094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AB8B5" w14:textId="176627FA" w:rsidR="009F70F4" w:rsidRDefault="001F7C0E" w:rsidP="00574A1C">
            <w:pPr>
              <w:pStyle w:val="CRCoverPage"/>
              <w:spacing w:after="0"/>
              <w:rPr>
                <w:rFonts w:eastAsia="等线"/>
                <w:iCs/>
                <w:noProof/>
                <w:lang w:eastAsia="zh-CN"/>
              </w:rPr>
            </w:pPr>
            <w:r>
              <w:rPr>
                <w:b/>
                <w:bCs/>
                <w:noProof/>
                <w:lang w:eastAsia="zh-CN"/>
              </w:rPr>
              <w:t>Agreement#1</w:t>
            </w:r>
            <w:r w:rsidR="009C37BB">
              <w:rPr>
                <w:rFonts w:eastAsia="等线" w:hint="eastAsia"/>
                <w:iCs/>
                <w:noProof/>
                <w:lang w:eastAsia="zh-CN"/>
              </w:rPr>
              <w:t>:</w:t>
            </w:r>
            <w:r w:rsidR="00FB0F86">
              <w:rPr>
                <w:rFonts w:eastAsia="等线"/>
                <w:iCs/>
                <w:noProof/>
                <w:lang w:eastAsia="zh-CN"/>
              </w:rPr>
              <w:t xml:space="preserve"> </w:t>
            </w:r>
            <w:r w:rsidR="00705CE2">
              <w:rPr>
                <w:rFonts w:eastAsia="等线"/>
                <w:iCs/>
                <w:noProof/>
                <w:lang w:eastAsia="zh-CN"/>
              </w:rPr>
              <w:t>R</w:t>
            </w:r>
            <w:r w:rsidR="009F70F4">
              <w:rPr>
                <w:rFonts w:eastAsia="等线"/>
                <w:iCs/>
                <w:noProof/>
                <w:lang w:eastAsia="zh-CN"/>
              </w:rPr>
              <w:t>egarding measurment rep</w:t>
            </w:r>
            <w:r w:rsidR="007165DA">
              <w:rPr>
                <w:rFonts w:eastAsia="等线"/>
                <w:iCs/>
                <w:noProof/>
                <w:lang w:eastAsia="zh-CN"/>
              </w:rPr>
              <w:t>or</w:t>
            </w:r>
            <w:r w:rsidR="009F70F4">
              <w:rPr>
                <w:rFonts w:eastAsia="等线"/>
                <w:iCs/>
                <w:noProof/>
                <w:lang w:eastAsia="zh-CN"/>
              </w:rPr>
              <w:t xml:space="preserve">t </w:t>
            </w:r>
            <w:r w:rsidR="00991711">
              <w:rPr>
                <w:rFonts w:eastAsia="等线"/>
                <w:iCs/>
                <w:noProof/>
                <w:lang w:eastAsia="zh-CN"/>
              </w:rPr>
              <w:t xml:space="preserve">event </w:t>
            </w:r>
            <w:r w:rsidR="009F70F4">
              <w:rPr>
                <w:rFonts w:eastAsia="等线"/>
                <w:iCs/>
                <w:noProof/>
                <w:lang w:eastAsia="zh-CN"/>
              </w:rPr>
              <w:t>configuration</w:t>
            </w:r>
          </w:p>
          <w:p w14:paraId="1280350A" w14:textId="77777777" w:rsidR="009F70F4" w:rsidRDefault="00FB0F86" w:rsidP="003B7EC4">
            <w:pPr>
              <w:pStyle w:val="CRCoverPage"/>
              <w:numPr>
                <w:ilvl w:val="0"/>
                <w:numId w:val="28"/>
              </w:numPr>
              <w:spacing w:after="0"/>
              <w:rPr>
                <w:rFonts w:eastAsia="等线"/>
                <w:iCs/>
                <w:noProof/>
                <w:lang w:eastAsia="zh-CN"/>
              </w:rPr>
            </w:pPr>
            <w:r>
              <w:rPr>
                <w:rFonts w:eastAsia="等线"/>
                <w:iCs/>
                <w:noProof/>
                <w:lang w:eastAsia="zh-CN"/>
              </w:rPr>
              <w:t>During RAN2#</w:t>
            </w:r>
            <w:r w:rsidR="005B31B0">
              <w:rPr>
                <w:rFonts w:eastAsia="等线"/>
                <w:iCs/>
                <w:noProof/>
                <w:lang w:eastAsia="zh-CN"/>
              </w:rPr>
              <w:t>126</w:t>
            </w:r>
            <w:r w:rsidR="005B31B0">
              <w:rPr>
                <w:rFonts w:eastAsia="等线" w:hint="eastAsia"/>
                <w:iCs/>
                <w:noProof/>
                <w:lang w:eastAsia="zh-CN"/>
              </w:rPr>
              <w:t>,</w:t>
            </w:r>
            <w:r w:rsidR="005B31B0">
              <w:rPr>
                <w:rFonts w:eastAsia="等线"/>
                <w:iCs/>
                <w:noProof/>
                <w:lang w:eastAsia="zh-CN"/>
              </w:rPr>
              <w:t xml:space="preserve"> </w:t>
            </w:r>
            <w:r w:rsidR="005B31B0" w:rsidRPr="001D02E2">
              <w:rPr>
                <w:rFonts w:eastAsia="等线"/>
                <w:iCs/>
                <w:noProof/>
                <w:lang w:eastAsia="zh-CN"/>
              </w:rPr>
              <w:t>it was agreed</w:t>
            </w:r>
            <w:r w:rsidR="005B31B0" w:rsidRPr="00584D5D">
              <w:rPr>
                <w:rFonts w:eastAsia="等线"/>
                <w:i/>
                <w:noProof/>
                <w:lang w:eastAsia="zh-CN"/>
              </w:rPr>
              <w:t xml:space="preserve"> </w:t>
            </w:r>
            <w:r w:rsidR="00AC5BAB" w:rsidRPr="00AC5BAB">
              <w:rPr>
                <w:rFonts w:eastAsia="等线"/>
                <w:i/>
                <w:noProof/>
                <w:u w:val="single"/>
                <w:lang w:eastAsia="zh-CN"/>
              </w:rPr>
              <w:t>Support the following LTM events based on beam specific quality of serving cell and candidate cells as the L1 LTM measurement events</w:t>
            </w:r>
            <w:r w:rsidR="00AC5BAB">
              <w:rPr>
                <w:rFonts w:eastAsia="等线"/>
                <w:i/>
                <w:noProof/>
                <w:u w:val="single"/>
                <w:lang w:eastAsia="zh-CN"/>
              </w:rPr>
              <w:t>: eventLTM2/3/4/5</w:t>
            </w:r>
            <w:r w:rsidR="00DA5D69">
              <w:rPr>
                <w:rFonts w:eastAsia="等线"/>
                <w:iCs/>
                <w:noProof/>
                <w:lang w:eastAsia="zh-CN"/>
              </w:rPr>
              <w:t xml:space="preserve">. </w:t>
            </w:r>
            <w:r w:rsidR="008E694E">
              <w:rPr>
                <w:rFonts w:eastAsia="等线"/>
                <w:iCs/>
                <w:noProof/>
                <w:lang w:eastAsia="zh-CN"/>
              </w:rPr>
              <w:t xml:space="preserve">It has also been agreed that </w:t>
            </w:r>
            <w:r w:rsidR="008E694E" w:rsidRPr="008E694E">
              <w:rPr>
                <w:rFonts w:eastAsia="等线"/>
                <w:i/>
                <w:noProof/>
                <w:u w:val="single"/>
                <w:lang w:eastAsia="zh-CN"/>
              </w:rPr>
              <w:t>For LTM event evaluation, TTT, hysteresis for entering/leaving, and/or beam specific (FFS for cell specific) offset can be applied.</w:t>
            </w:r>
            <w:r w:rsidR="008E694E">
              <w:rPr>
                <w:rFonts w:eastAsia="等线"/>
                <w:iCs/>
                <w:noProof/>
                <w:lang w:eastAsia="zh-CN"/>
              </w:rPr>
              <w:t xml:space="preserve"> </w:t>
            </w:r>
            <w:r w:rsidR="009F70F4">
              <w:rPr>
                <w:rFonts w:eastAsia="等线"/>
                <w:iCs/>
                <w:noProof/>
                <w:lang w:eastAsia="zh-CN"/>
              </w:rPr>
              <w:t>.</w:t>
            </w:r>
          </w:p>
          <w:p w14:paraId="4214F92C" w14:textId="77777777" w:rsidR="009F70F4" w:rsidRDefault="00574A1C" w:rsidP="003B7EC4">
            <w:pPr>
              <w:pStyle w:val="CRCoverPage"/>
              <w:numPr>
                <w:ilvl w:val="0"/>
                <w:numId w:val="28"/>
              </w:numPr>
              <w:spacing w:after="0"/>
              <w:rPr>
                <w:rFonts w:eastAsia="等线"/>
                <w:i/>
                <w:noProof/>
                <w:u w:val="single"/>
                <w:lang w:eastAsia="zh-CN"/>
              </w:rPr>
            </w:pPr>
            <w:r>
              <w:rPr>
                <w:rFonts w:eastAsia="等线"/>
                <w:iCs/>
                <w:noProof/>
                <w:lang w:eastAsia="zh-CN"/>
              </w:rPr>
              <w:t xml:space="preserve">During RAN2#127, it was agreed that </w:t>
            </w:r>
            <w:r w:rsidRPr="002D45AB">
              <w:rPr>
                <w:rFonts w:eastAsia="等线"/>
                <w:i/>
                <w:noProof/>
                <w:u w:val="single"/>
                <w:lang w:eastAsia="zh-CN"/>
              </w:rPr>
              <w:t>R19 LTM event triggered measurement configuration can be taken as baseline:</w:t>
            </w:r>
            <w:r w:rsidR="00165FBD">
              <w:t xml:space="preserve"> </w:t>
            </w:r>
            <w:r w:rsidR="00165FBD" w:rsidRPr="00165FBD">
              <w:rPr>
                <w:rFonts w:eastAsia="等线"/>
                <w:i/>
                <w:noProof/>
                <w:u w:val="single"/>
                <w:lang w:eastAsia="zh-CN"/>
              </w:rPr>
              <w:tab/>
              <w:t>Event triggered report config is provided in serving cell config.</w:t>
            </w:r>
            <w:r w:rsidRPr="002D45AB">
              <w:rPr>
                <w:rFonts w:eastAsia="等线"/>
                <w:i/>
                <w:noProof/>
                <w:u w:val="single"/>
                <w:lang w:eastAsia="zh-CN"/>
              </w:rPr>
              <w:t xml:space="preserve"> </w:t>
            </w:r>
          </w:p>
          <w:p w14:paraId="63381CEC" w14:textId="52E5199E" w:rsidR="00E364B0" w:rsidRDefault="005603A0" w:rsidP="003B7EC4">
            <w:pPr>
              <w:pStyle w:val="CRCoverPage"/>
              <w:numPr>
                <w:ilvl w:val="0"/>
                <w:numId w:val="28"/>
              </w:numPr>
              <w:spacing w:after="0"/>
              <w:rPr>
                <w:rFonts w:eastAsia="等线"/>
                <w:i/>
                <w:noProof/>
                <w:u w:val="single"/>
                <w:lang w:eastAsia="zh-CN"/>
              </w:rPr>
            </w:pPr>
            <w:r>
              <w:rPr>
                <w:rFonts w:eastAsia="等线"/>
                <w:iCs/>
                <w:noProof/>
                <w:lang w:eastAsia="zh-CN"/>
              </w:rPr>
              <w:t xml:space="preserve">It was further agreed in RAN2#127bis that </w:t>
            </w:r>
            <w:r w:rsidRPr="005603A0">
              <w:rPr>
                <w:rFonts w:eastAsia="等线"/>
                <w:i/>
                <w:noProof/>
                <w:u w:val="single"/>
                <w:lang w:eastAsia="zh-CN"/>
              </w:rPr>
              <w:t>For measurement reporting configuration, R18 LTM-CSI-ReportConfig is reused if possible. We can revisit it in the stage 3 if needed</w:t>
            </w:r>
          </w:p>
          <w:p w14:paraId="1A3A64F5" w14:textId="472CAD9C" w:rsidR="00CD7E20" w:rsidRPr="00CD7E20" w:rsidRDefault="00CD7E20" w:rsidP="00CD7E20">
            <w:pPr>
              <w:pStyle w:val="CRCoverPage"/>
              <w:numPr>
                <w:ilvl w:val="0"/>
                <w:numId w:val="28"/>
              </w:numPr>
              <w:spacing w:after="0"/>
              <w:rPr>
                <w:rFonts w:eastAsia="等线"/>
                <w:i/>
                <w:noProof/>
                <w:u w:val="single"/>
                <w:lang w:eastAsia="zh-CN"/>
              </w:rPr>
            </w:pPr>
            <w:r>
              <w:rPr>
                <w:rFonts w:eastAsia="等线"/>
                <w:iCs/>
                <w:noProof/>
                <w:lang w:eastAsia="zh-CN"/>
              </w:rPr>
              <w:t xml:space="preserve">In addition, during the discusison in RAN1#118bis, it was agreed that </w:t>
            </w:r>
            <w:r w:rsidRPr="00CD7E20">
              <w:rPr>
                <w:rFonts w:eastAsia="等线"/>
                <w:i/>
                <w:noProof/>
                <w:u w:val="single"/>
                <w:lang w:eastAsia="zh-CN"/>
              </w:rPr>
              <w:t>There is no consensus in RAN1 on the support L1-SINR measurement based on CSI-RS for candidate cells</w:t>
            </w:r>
          </w:p>
          <w:p w14:paraId="239DC9E7" w14:textId="77777777" w:rsidR="00402924" w:rsidRPr="00A03C38" w:rsidRDefault="00402924" w:rsidP="00A03C38">
            <w:pPr>
              <w:pStyle w:val="CRCoverPage"/>
              <w:spacing w:after="0"/>
              <w:rPr>
                <w:rFonts w:eastAsia="等线"/>
                <w:i/>
                <w:noProof/>
                <w:u w:val="single"/>
                <w:lang w:eastAsia="zh-CN"/>
              </w:rPr>
            </w:pPr>
          </w:p>
          <w:p w14:paraId="0D431F6C" w14:textId="6CAA3886" w:rsidR="003B7EC4" w:rsidRDefault="008E37A0" w:rsidP="00FB0F86">
            <w:pPr>
              <w:pStyle w:val="CRCoverPage"/>
              <w:spacing w:after="0"/>
              <w:rPr>
                <w:rFonts w:eastAsia="等线"/>
                <w:iCs/>
                <w:noProof/>
                <w:lang w:eastAsia="zh-CN"/>
              </w:rPr>
            </w:pPr>
            <w:r w:rsidRPr="002530FC">
              <w:rPr>
                <w:rFonts w:eastAsia="等线" w:hint="eastAsia"/>
                <w:b/>
                <w:bCs/>
                <w:iCs/>
                <w:noProof/>
                <w:lang w:eastAsia="zh-CN"/>
              </w:rPr>
              <w:t>A</w:t>
            </w:r>
            <w:r w:rsidRPr="002530FC">
              <w:rPr>
                <w:rFonts w:eastAsia="等线"/>
                <w:b/>
                <w:bCs/>
                <w:iCs/>
                <w:noProof/>
                <w:lang w:eastAsia="zh-CN"/>
              </w:rPr>
              <w:t>greement#2</w:t>
            </w:r>
            <w:r>
              <w:rPr>
                <w:rFonts w:eastAsia="等线"/>
                <w:iCs/>
                <w:noProof/>
                <w:lang w:eastAsia="zh-CN"/>
              </w:rPr>
              <w:t xml:space="preserve">: </w:t>
            </w:r>
            <w:bookmarkStart w:id="1" w:name="_Hlk185414865"/>
            <w:r w:rsidR="00705CE2">
              <w:rPr>
                <w:rFonts w:eastAsia="等线"/>
                <w:iCs/>
                <w:noProof/>
                <w:lang w:eastAsia="zh-CN"/>
              </w:rPr>
              <w:t>R</w:t>
            </w:r>
            <w:r w:rsidR="003B7EC4">
              <w:rPr>
                <w:rFonts w:eastAsia="等线"/>
                <w:iCs/>
                <w:noProof/>
                <w:lang w:eastAsia="zh-CN"/>
              </w:rPr>
              <w:t>egarding the resou</w:t>
            </w:r>
            <w:r w:rsidR="00AD3B5C">
              <w:rPr>
                <w:rFonts w:eastAsia="等线"/>
                <w:iCs/>
                <w:noProof/>
                <w:lang w:eastAsia="zh-CN"/>
              </w:rPr>
              <w:t>r</w:t>
            </w:r>
            <w:r w:rsidR="003B7EC4">
              <w:rPr>
                <w:rFonts w:eastAsia="等线"/>
                <w:iCs/>
                <w:noProof/>
                <w:lang w:eastAsia="zh-CN"/>
              </w:rPr>
              <w:t xml:space="preserve">ce configuration </w:t>
            </w:r>
          </w:p>
          <w:p w14:paraId="09A85C3D" w14:textId="471B6C07" w:rsidR="00CA52BD" w:rsidRPr="00CA52BD" w:rsidRDefault="00CA52BD" w:rsidP="003B7EC4">
            <w:pPr>
              <w:pStyle w:val="CRCoverPage"/>
              <w:numPr>
                <w:ilvl w:val="0"/>
                <w:numId w:val="29"/>
              </w:numPr>
              <w:spacing w:after="0"/>
              <w:rPr>
                <w:rFonts w:eastAsia="等线"/>
                <w:iCs/>
                <w:noProof/>
                <w:u w:val="single"/>
                <w:lang w:eastAsia="zh-CN"/>
              </w:rPr>
            </w:pPr>
            <w:r>
              <w:rPr>
                <w:rFonts w:eastAsia="等线"/>
                <w:iCs/>
                <w:noProof/>
                <w:lang w:eastAsia="zh-CN"/>
              </w:rPr>
              <w:t xml:space="preserve">During RAN2#126, it was agreed that </w:t>
            </w:r>
            <w:r w:rsidRPr="00CA52BD">
              <w:rPr>
                <w:rFonts w:eastAsia="等线"/>
                <w:i/>
                <w:noProof/>
                <w:u w:val="single"/>
                <w:lang w:eastAsia="zh-CN"/>
              </w:rPr>
              <w:t>Support the beam config of both SSB and CSI-RS in L1 measurement resource configuration in LTM config</w:t>
            </w:r>
            <w:r w:rsidRPr="00CA52BD">
              <w:rPr>
                <w:rFonts w:eastAsia="等线"/>
                <w:iCs/>
                <w:noProof/>
                <w:lang w:eastAsia="zh-CN"/>
              </w:rPr>
              <w:t>.</w:t>
            </w:r>
          </w:p>
          <w:p w14:paraId="558C5704" w14:textId="269A547F" w:rsidR="003B7EC4" w:rsidRDefault="00C60BCF" w:rsidP="003B7EC4">
            <w:pPr>
              <w:pStyle w:val="CRCoverPage"/>
              <w:numPr>
                <w:ilvl w:val="0"/>
                <w:numId w:val="29"/>
              </w:numPr>
              <w:spacing w:after="0"/>
              <w:rPr>
                <w:rFonts w:eastAsia="等线"/>
                <w:iCs/>
                <w:noProof/>
                <w:u w:val="single"/>
                <w:lang w:eastAsia="zh-CN"/>
              </w:rPr>
            </w:pPr>
            <w:r>
              <w:rPr>
                <w:rFonts w:eastAsia="等线"/>
                <w:iCs/>
                <w:noProof/>
                <w:lang w:eastAsia="zh-CN"/>
              </w:rPr>
              <w:t>During RAN2#</w:t>
            </w:r>
            <w:r w:rsidR="00534F9D">
              <w:rPr>
                <w:rFonts w:eastAsia="等线"/>
                <w:iCs/>
                <w:noProof/>
                <w:lang w:eastAsia="zh-CN"/>
              </w:rPr>
              <w:t xml:space="preserve">127, , it was agreed that </w:t>
            </w:r>
            <w:r w:rsidR="00534F9D" w:rsidRPr="002D45AB">
              <w:rPr>
                <w:rFonts w:eastAsia="等线"/>
                <w:i/>
                <w:noProof/>
                <w:u w:val="single"/>
                <w:lang w:eastAsia="zh-CN"/>
              </w:rPr>
              <w:t>LTM measurement resource configuration is provided in LTM-config.</w:t>
            </w:r>
            <w:r w:rsidR="00EF1D63">
              <w:rPr>
                <w:rFonts w:eastAsia="等线"/>
                <w:iCs/>
                <w:noProof/>
                <w:u w:val="single"/>
                <w:lang w:eastAsia="zh-CN"/>
              </w:rPr>
              <w:t xml:space="preserve"> </w:t>
            </w:r>
          </w:p>
          <w:p w14:paraId="3EEFDC87" w14:textId="63191D77" w:rsidR="00A87E02" w:rsidRPr="00EF1D63" w:rsidRDefault="00EF1D63" w:rsidP="003B7EC4">
            <w:pPr>
              <w:pStyle w:val="CRCoverPage"/>
              <w:numPr>
                <w:ilvl w:val="0"/>
                <w:numId w:val="29"/>
              </w:numPr>
              <w:spacing w:after="0"/>
              <w:rPr>
                <w:iCs/>
              </w:rPr>
            </w:pPr>
            <w:r w:rsidRPr="00EF1D63">
              <w:rPr>
                <w:rFonts w:eastAsia="等线"/>
                <w:iCs/>
                <w:noProof/>
                <w:lang w:eastAsia="zh-CN"/>
              </w:rPr>
              <w:t>During RAN2#127bis, it was further agreed that</w:t>
            </w:r>
            <w:r w:rsidRPr="00EF1D63">
              <w:rPr>
                <w:rFonts w:eastAsia="等线"/>
                <w:i/>
                <w:noProof/>
                <w:lang w:eastAsia="zh-CN"/>
              </w:rPr>
              <w:t xml:space="preserve"> </w:t>
            </w:r>
            <w:r w:rsidRPr="00EF1D63">
              <w:rPr>
                <w:rFonts w:eastAsia="等线"/>
                <w:i/>
                <w:noProof/>
                <w:u w:val="single"/>
                <w:lang w:eastAsia="zh-CN"/>
              </w:rPr>
              <w:t>For measurement resource configuration, R18 LTM CSI resource configuration is reused if possible. If CSI-RS resource only IE needs to be defined, we can revisit it in the stage 3</w:t>
            </w:r>
            <w:r w:rsidRPr="00EF1D63">
              <w:rPr>
                <w:rFonts w:eastAsia="等线"/>
                <w:iCs/>
                <w:noProof/>
                <w:u w:val="single"/>
                <w:lang w:eastAsia="zh-CN"/>
              </w:rPr>
              <w:t>.</w:t>
            </w:r>
            <w:bookmarkEnd w:id="1"/>
          </w:p>
          <w:p w14:paraId="2E417399" w14:textId="77777777" w:rsidR="00F07E84" w:rsidRPr="0046283C" w:rsidRDefault="00F07E84" w:rsidP="00FB0F86">
            <w:pPr>
              <w:pStyle w:val="CRCoverPage"/>
              <w:spacing w:after="0"/>
              <w:rPr>
                <w:rFonts w:eastAsia="等线"/>
                <w:iCs/>
                <w:noProof/>
                <w:lang w:eastAsia="zh-CN"/>
              </w:rPr>
            </w:pPr>
          </w:p>
          <w:p w14:paraId="61374696" w14:textId="4BC90618" w:rsidR="002530FC" w:rsidRPr="006C336E" w:rsidRDefault="0054324C" w:rsidP="00FB0F86">
            <w:pPr>
              <w:pStyle w:val="CRCoverPage"/>
              <w:spacing w:after="0"/>
              <w:rPr>
                <w:rFonts w:eastAsia="等线"/>
                <w:iCs/>
                <w:noProof/>
                <w:u w:val="single"/>
                <w:lang w:eastAsia="zh-CN"/>
              </w:rPr>
            </w:pPr>
            <w:r w:rsidRPr="00C64E40">
              <w:rPr>
                <w:rFonts w:eastAsia="等线" w:hint="eastAsia"/>
                <w:b/>
                <w:bCs/>
                <w:iCs/>
                <w:noProof/>
                <w:lang w:eastAsia="zh-CN"/>
              </w:rPr>
              <w:t>A</w:t>
            </w:r>
            <w:r w:rsidRPr="00C64E40">
              <w:rPr>
                <w:rFonts w:eastAsia="等线"/>
                <w:b/>
                <w:bCs/>
                <w:iCs/>
                <w:noProof/>
                <w:lang w:eastAsia="zh-CN"/>
              </w:rPr>
              <w:t>greement#3</w:t>
            </w:r>
            <w:r>
              <w:rPr>
                <w:rFonts w:eastAsia="等线"/>
                <w:iCs/>
                <w:noProof/>
                <w:lang w:eastAsia="zh-CN"/>
              </w:rPr>
              <w:t>: During RAN2#</w:t>
            </w:r>
            <w:r w:rsidR="000809BC">
              <w:rPr>
                <w:rFonts w:eastAsia="等线"/>
                <w:iCs/>
                <w:noProof/>
                <w:lang w:eastAsia="zh-CN"/>
              </w:rPr>
              <w:t xml:space="preserve">127bis, it was agreed that report on leave </w:t>
            </w:r>
            <w:r w:rsidR="00F87D0D">
              <w:rPr>
                <w:rFonts w:eastAsia="等线"/>
                <w:iCs/>
                <w:noProof/>
                <w:lang w:eastAsia="zh-CN"/>
              </w:rPr>
              <w:t>is</w:t>
            </w:r>
            <w:r w:rsidR="000809BC">
              <w:rPr>
                <w:rFonts w:eastAsia="等线"/>
                <w:iCs/>
                <w:noProof/>
                <w:lang w:eastAsia="zh-CN"/>
              </w:rPr>
              <w:t xml:space="preserve"> supported</w:t>
            </w:r>
            <w:r w:rsidR="009A12F9">
              <w:rPr>
                <w:rFonts w:eastAsia="等线"/>
                <w:iCs/>
                <w:noProof/>
                <w:lang w:eastAsia="zh-CN"/>
              </w:rPr>
              <w:t>:</w:t>
            </w:r>
            <w:r w:rsidR="000809BC">
              <w:rPr>
                <w:rFonts w:eastAsia="等线"/>
                <w:iCs/>
                <w:noProof/>
                <w:lang w:eastAsia="zh-CN"/>
              </w:rPr>
              <w:t xml:space="preserve"> </w:t>
            </w:r>
            <w:r w:rsidR="000809BC" w:rsidRPr="000809BC">
              <w:rPr>
                <w:rFonts w:eastAsia="等线"/>
                <w:i/>
                <w:noProof/>
                <w:u w:val="single"/>
                <w:lang w:eastAsia="zh-CN"/>
              </w:rPr>
              <w:t>MR can be sent when the leaving condition is met, based on NW configuration</w:t>
            </w:r>
            <w:r w:rsidR="000809BC" w:rsidRPr="000809BC">
              <w:rPr>
                <w:rFonts w:eastAsia="等线"/>
                <w:iCs/>
                <w:noProof/>
                <w:lang w:eastAsia="zh-CN"/>
              </w:rPr>
              <w:t>.</w:t>
            </w:r>
          </w:p>
          <w:p w14:paraId="1129B596" w14:textId="77777777" w:rsidR="00DA2ABE" w:rsidRDefault="00DA2ABE" w:rsidP="00FB0F86">
            <w:pPr>
              <w:pStyle w:val="CRCoverPage"/>
              <w:spacing w:after="0"/>
              <w:rPr>
                <w:rFonts w:eastAsia="等线"/>
                <w:iCs/>
                <w:noProof/>
                <w:lang w:eastAsia="zh-CN"/>
              </w:rPr>
            </w:pPr>
          </w:p>
          <w:p w14:paraId="29588DBE" w14:textId="505870A0" w:rsidR="009A706F" w:rsidRDefault="009A706F" w:rsidP="00FB0F86">
            <w:pPr>
              <w:pStyle w:val="CRCoverPage"/>
              <w:spacing w:after="0"/>
              <w:rPr>
                <w:rFonts w:eastAsia="等线"/>
                <w:iCs/>
                <w:noProof/>
                <w:lang w:eastAsia="zh-CN"/>
              </w:rPr>
            </w:pPr>
            <w:r w:rsidRPr="00D235A3">
              <w:rPr>
                <w:rFonts w:eastAsia="等线" w:hint="eastAsia"/>
                <w:b/>
                <w:bCs/>
                <w:iCs/>
                <w:noProof/>
                <w:lang w:eastAsia="zh-CN"/>
              </w:rPr>
              <w:lastRenderedPageBreak/>
              <w:t>A</w:t>
            </w:r>
            <w:r w:rsidRPr="00D235A3">
              <w:rPr>
                <w:rFonts w:eastAsia="等线"/>
                <w:b/>
                <w:bCs/>
                <w:iCs/>
                <w:noProof/>
                <w:lang w:eastAsia="zh-CN"/>
              </w:rPr>
              <w:t>greement#4</w:t>
            </w:r>
            <w:r>
              <w:rPr>
                <w:rFonts w:eastAsia="等线"/>
                <w:iCs/>
                <w:noProof/>
                <w:lang w:eastAsia="zh-CN"/>
              </w:rPr>
              <w:t xml:space="preserve">: </w:t>
            </w:r>
            <w:r w:rsidR="000B030D">
              <w:rPr>
                <w:rFonts w:eastAsia="等线"/>
                <w:iCs/>
                <w:noProof/>
                <w:lang w:eastAsia="zh-CN"/>
              </w:rPr>
              <w:t>During RAN2#</w:t>
            </w:r>
            <w:r w:rsidR="00070934">
              <w:rPr>
                <w:rFonts w:eastAsia="等线"/>
                <w:iCs/>
                <w:noProof/>
                <w:lang w:eastAsia="zh-CN"/>
              </w:rPr>
              <w:t>127bis, it was agreed that event-triggered periodic report is supported</w:t>
            </w:r>
            <w:r w:rsidR="00070934" w:rsidRPr="00070934">
              <w:rPr>
                <w:rFonts w:eastAsia="等线"/>
                <w:i/>
                <w:noProof/>
                <w:u w:val="single"/>
                <w:lang w:eastAsia="zh-CN"/>
              </w:rPr>
              <w:t xml:space="preserve"> Event triggered periodic MR can be supported, based on NW configuration.</w:t>
            </w:r>
          </w:p>
          <w:p w14:paraId="23899FA4" w14:textId="77777777" w:rsidR="006C336E" w:rsidRDefault="006C336E" w:rsidP="00FB0F86">
            <w:pPr>
              <w:pStyle w:val="CRCoverPage"/>
              <w:spacing w:after="0"/>
              <w:rPr>
                <w:rFonts w:eastAsia="等线"/>
                <w:iCs/>
                <w:noProof/>
                <w:lang w:eastAsia="zh-CN"/>
              </w:rPr>
            </w:pPr>
          </w:p>
          <w:p w14:paraId="731E5803" w14:textId="77777777" w:rsidR="000B50FA" w:rsidRDefault="006C336E" w:rsidP="00FB0F86">
            <w:pPr>
              <w:pStyle w:val="CRCoverPage"/>
              <w:spacing w:after="0"/>
              <w:rPr>
                <w:rFonts w:eastAsia="等线"/>
                <w:iCs/>
                <w:noProof/>
                <w:lang w:eastAsia="zh-CN"/>
              </w:rPr>
            </w:pPr>
            <w:r w:rsidRPr="00603925">
              <w:rPr>
                <w:rFonts w:eastAsia="等线" w:hint="eastAsia"/>
                <w:b/>
                <w:bCs/>
                <w:iCs/>
                <w:noProof/>
                <w:lang w:eastAsia="zh-CN"/>
              </w:rPr>
              <w:t>A</w:t>
            </w:r>
            <w:r w:rsidRPr="00603925">
              <w:rPr>
                <w:rFonts w:eastAsia="等线"/>
                <w:b/>
                <w:bCs/>
                <w:iCs/>
                <w:noProof/>
                <w:lang w:eastAsia="zh-CN"/>
              </w:rPr>
              <w:t>greement#5</w:t>
            </w:r>
            <w:r>
              <w:rPr>
                <w:rFonts w:eastAsia="等线"/>
                <w:iCs/>
                <w:noProof/>
                <w:lang w:eastAsia="zh-CN"/>
              </w:rPr>
              <w:t>:</w:t>
            </w:r>
            <w:r w:rsidR="000B50FA">
              <w:rPr>
                <w:rFonts w:eastAsia="等线"/>
                <w:iCs/>
                <w:noProof/>
                <w:lang w:eastAsia="zh-CN"/>
              </w:rPr>
              <w:t xml:space="preserve"> Regarding to the report content</w:t>
            </w:r>
          </w:p>
          <w:p w14:paraId="5D1E0136" w14:textId="2331E785" w:rsidR="006C336E" w:rsidRPr="00AB40AF" w:rsidRDefault="006C336E" w:rsidP="000B50FA">
            <w:pPr>
              <w:pStyle w:val="CRCoverPage"/>
              <w:numPr>
                <w:ilvl w:val="0"/>
                <w:numId w:val="30"/>
              </w:numPr>
              <w:spacing w:after="0"/>
              <w:rPr>
                <w:rFonts w:eastAsia="等线"/>
                <w:iCs/>
                <w:noProof/>
                <w:lang w:eastAsia="zh-CN"/>
              </w:rPr>
            </w:pPr>
            <w:r>
              <w:rPr>
                <w:rFonts w:eastAsia="等线"/>
                <w:iCs/>
                <w:noProof/>
                <w:lang w:eastAsia="zh-CN"/>
              </w:rPr>
              <w:t>During RAN2#</w:t>
            </w:r>
            <w:r w:rsidR="000B50FA">
              <w:rPr>
                <w:rFonts w:eastAsia="等线"/>
                <w:iCs/>
                <w:noProof/>
                <w:lang w:eastAsia="zh-CN"/>
              </w:rPr>
              <w:t xml:space="preserve">127bis, it is agreed that </w:t>
            </w:r>
            <w:r w:rsidR="000B50FA" w:rsidRPr="007B30D4">
              <w:rPr>
                <w:rFonts w:eastAsia="等线"/>
                <w:i/>
                <w:noProof/>
                <w:u w:val="single"/>
                <w:lang w:eastAsia="zh-CN"/>
              </w:rPr>
              <w:t>MR MAC CE can include up to N beams (FFS whether the beam should satisfy the event or not).</w:t>
            </w:r>
            <w:r w:rsidR="000B50FA" w:rsidRPr="007B30D4">
              <w:rPr>
                <w:rFonts w:eastAsia="等线" w:hint="eastAsia"/>
                <w:i/>
                <w:noProof/>
                <w:u w:val="single"/>
                <w:lang w:eastAsia="zh-CN"/>
              </w:rPr>
              <w:t xml:space="preserve"> </w:t>
            </w:r>
            <w:r w:rsidR="000B50FA" w:rsidRPr="007B30D4">
              <w:rPr>
                <w:rFonts w:eastAsia="等线"/>
                <w:i/>
                <w:noProof/>
                <w:u w:val="single"/>
                <w:lang w:eastAsia="zh-CN"/>
              </w:rPr>
              <w:t>N is configurable by NW.</w:t>
            </w:r>
          </w:p>
          <w:p w14:paraId="4C8B9868" w14:textId="269891C3" w:rsidR="00AB40AF" w:rsidRPr="00AB40AF" w:rsidRDefault="00AB40AF" w:rsidP="00E13B53">
            <w:pPr>
              <w:pStyle w:val="CRCoverPage"/>
              <w:numPr>
                <w:ilvl w:val="0"/>
                <w:numId w:val="30"/>
              </w:numPr>
              <w:spacing w:after="0"/>
              <w:rPr>
                <w:rFonts w:eastAsia="等线"/>
                <w:iCs/>
                <w:noProof/>
                <w:lang w:eastAsia="zh-CN"/>
              </w:rPr>
            </w:pPr>
            <w:r w:rsidRPr="00AB40AF">
              <w:rPr>
                <w:rFonts w:eastAsia="等线"/>
                <w:iCs/>
                <w:noProof/>
                <w:lang w:eastAsia="zh-CN"/>
              </w:rPr>
              <w:t xml:space="preserve">During RAN2#127bis, it is agreed that </w:t>
            </w:r>
            <w:r w:rsidRPr="00015714">
              <w:rPr>
                <w:rFonts w:eastAsia="等线"/>
                <w:i/>
                <w:noProof/>
                <w:u w:val="single"/>
                <w:lang w:eastAsia="zh-CN"/>
              </w:rPr>
              <w:t>Additional information included in MR MAC CE: The information and quantity of current beam, based on NW configuration.</w:t>
            </w:r>
          </w:p>
          <w:p w14:paraId="721EB581" w14:textId="07A8AD20" w:rsidR="00297C5E" w:rsidRDefault="00297C5E" w:rsidP="000B50FA">
            <w:pPr>
              <w:pStyle w:val="CRCoverPage"/>
              <w:numPr>
                <w:ilvl w:val="0"/>
                <w:numId w:val="30"/>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RAN2#128, it is agreed that </w:t>
            </w:r>
            <w:r w:rsidRPr="00297C5E">
              <w:rPr>
                <w:rFonts w:eastAsia="等线"/>
                <w:i/>
                <w:noProof/>
                <w:u w:val="single"/>
                <w:lang w:eastAsia="zh-CN"/>
              </w:rPr>
              <w:t>For event-triggered L1 LTM measurement reporting, NW controls if the beam(s) not satisfying the event could be reported according to N beams in MR MAC CE</w:t>
            </w:r>
            <w:r w:rsidRPr="00297C5E">
              <w:rPr>
                <w:rFonts w:eastAsia="等线"/>
                <w:iCs/>
                <w:noProof/>
                <w:lang w:eastAsia="zh-CN"/>
              </w:rPr>
              <w:t>.</w:t>
            </w:r>
          </w:p>
          <w:p w14:paraId="1AC39ECE" w14:textId="77777777" w:rsidR="00BE40CB" w:rsidRDefault="00BE40CB" w:rsidP="00FB0F86">
            <w:pPr>
              <w:pStyle w:val="CRCoverPage"/>
              <w:spacing w:after="0"/>
              <w:rPr>
                <w:rFonts w:eastAsia="等线"/>
                <w:iCs/>
                <w:noProof/>
                <w:lang w:eastAsia="zh-CN"/>
              </w:rPr>
            </w:pPr>
          </w:p>
          <w:p w14:paraId="7B3711CB" w14:textId="2D27311B" w:rsidR="00A26B63" w:rsidRDefault="00A26B63" w:rsidP="00FB0F86">
            <w:pPr>
              <w:pStyle w:val="CRCoverPage"/>
              <w:spacing w:after="0"/>
              <w:rPr>
                <w:rFonts w:eastAsia="等线"/>
                <w:i/>
                <w:noProof/>
                <w:u w:val="single"/>
                <w:lang w:eastAsia="zh-CN"/>
              </w:rPr>
            </w:pPr>
            <w:r>
              <w:rPr>
                <w:rFonts w:eastAsia="等线"/>
                <w:b/>
                <w:bCs/>
                <w:iCs/>
                <w:noProof/>
                <w:lang w:eastAsia="zh-CN"/>
              </w:rPr>
              <w:t>Agreement#6</w:t>
            </w:r>
            <w:r>
              <w:rPr>
                <w:rFonts w:eastAsia="等线"/>
                <w:iCs/>
                <w:noProof/>
                <w:lang w:eastAsia="zh-CN"/>
              </w:rPr>
              <w:t xml:space="preserve">: </w:t>
            </w:r>
            <w:r w:rsidR="00055D2E">
              <w:rPr>
                <w:rFonts w:eastAsia="等线"/>
                <w:iCs/>
                <w:noProof/>
                <w:lang w:eastAsia="zh-CN"/>
              </w:rPr>
              <w:t xml:space="preserve">During RAN2#127bis, </w:t>
            </w:r>
            <w:r>
              <w:rPr>
                <w:rFonts w:eastAsia="等线"/>
                <w:iCs/>
                <w:noProof/>
                <w:lang w:eastAsia="zh-CN"/>
              </w:rPr>
              <w:t xml:space="preserve">it was agreed that for the new MAC CE for </w:t>
            </w:r>
            <w:r w:rsidR="00BB3BB6">
              <w:rPr>
                <w:rFonts w:eastAsia="等线"/>
                <w:iCs/>
                <w:noProof/>
                <w:lang w:eastAsia="zh-CN"/>
              </w:rPr>
              <w:t xml:space="preserve">event-trigered </w:t>
            </w:r>
            <w:r>
              <w:rPr>
                <w:rFonts w:eastAsia="等线"/>
                <w:iCs/>
                <w:noProof/>
                <w:lang w:eastAsia="zh-CN"/>
              </w:rPr>
              <w:t xml:space="preserve">measurement report, </w:t>
            </w:r>
            <w:r w:rsidRPr="00565482">
              <w:rPr>
                <w:rFonts w:eastAsia="等线"/>
                <w:i/>
                <w:noProof/>
                <w:u w:val="single"/>
                <w:lang w:eastAsia="zh-CN"/>
              </w:rPr>
              <w:t xml:space="preserve">NW can configure a dedicated SR configuration for MR MAC CE </w:t>
            </w:r>
            <w:r w:rsidRPr="003D03E7">
              <w:rPr>
                <w:rFonts w:eastAsia="等线"/>
                <w:i/>
                <w:noProof/>
                <w:u w:val="single"/>
                <w:lang w:eastAsia="zh-CN"/>
              </w:rPr>
              <w:t>transmission</w:t>
            </w:r>
          </w:p>
          <w:p w14:paraId="7E410F70" w14:textId="77777777" w:rsidR="003D03E7" w:rsidRDefault="003D03E7" w:rsidP="00FB0F86">
            <w:pPr>
              <w:pStyle w:val="CRCoverPage"/>
              <w:spacing w:after="0"/>
              <w:rPr>
                <w:rFonts w:eastAsia="等线"/>
                <w:i/>
                <w:noProof/>
                <w:u w:val="single"/>
                <w:lang w:eastAsia="zh-CN"/>
              </w:rPr>
            </w:pPr>
          </w:p>
          <w:p w14:paraId="7314552E" w14:textId="7A3F6247" w:rsidR="003D03E7" w:rsidRDefault="003D03E7" w:rsidP="00FB0F86">
            <w:pPr>
              <w:pStyle w:val="CRCoverPage"/>
              <w:spacing w:after="0"/>
              <w:rPr>
                <w:rFonts w:eastAsia="等线"/>
                <w:iCs/>
                <w:noProof/>
                <w:lang w:eastAsia="zh-CN"/>
              </w:rPr>
            </w:pPr>
            <w:r w:rsidRPr="00F27FFA">
              <w:rPr>
                <w:rFonts w:eastAsia="等线" w:hint="eastAsia"/>
                <w:b/>
                <w:bCs/>
                <w:iCs/>
                <w:noProof/>
                <w:lang w:eastAsia="zh-CN"/>
              </w:rPr>
              <w:t>A</w:t>
            </w:r>
            <w:r w:rsidRPr="00F27FFA">
              <w:rPr>
                <w:rFonts w:eastAsia="等线"/>
                <w:b/>
                <w:bCs/>
                <w:iCs/>
                <w:noProof/>
                <w:lang w:eastAsia="zh-CN"/>
              </w:rPr>
              <w:t>greement#7</w:t>
            </w:r>
            <w:r>
              <w:rPr>
                <w:rFonts w:eastAsia="等线"/>
                <w:iCs/>
                <w:noProof/>
                <w:lang w:eastAsia="zh-CN"/>
              </w:rPr>
              <w:t xml:space="preserve">: </w:t>
            </w:r>
            <w:r w:rsidR="00E028B7">
              <w:rPr>
                <w:rFonts w:eastAsia="等线" w:hint="eastAsia"/>
                <w:iCs/>
                <w:noProof/>
                <w:lang w:eastAsia="zh-CN"/>
              </w:rPr>
              <w:t>D</w:t>
            </w:r>
            <w:r w:rsidR="00E028B7">
              <w:rPr>
                <w:rFonts w:eastAsia="等线"/>
                <w:iCs/>
                <w:noProof/>
                <w:lang w:eastAsia="zh-CN"/>
              </w:rPr>
              <w:t xml:space="preserve">uring RAN2#128, it was agreed that </w:t>
            </w:r>
            <w:r w:rsidR="00E028B7" w:rsidRPr="002000CB">
              <w:rPr>
                <w:rFonts w:eastAsia="等线"/>
                <w:i/>
                <w:noProof/>
                <w:u w:val="single"/>
                <w:lang w:eastAsia="zh-CN"/>
              </w:rPr>
              <w:t>Network can configure which RS type (SSB or CSI-RS) is used for LTM event evaluation.</w:t>
            </w:r>
          </w:p>
          <w:p w14:paraId="24677AED" w14:textId="77777777" w:rsidR="00D6131A" w:rsidRDefault="00D6131A" w:rsidP="00297C5E">
            <w:pPr>
              <w:pStyle w:val="CRCoverPage"/>
              <w:spacing w:after="0"/>
              <w:rPr>
                <w:rFonts w:eastAsia="等线"/>
                <w:iCs/>
                <w:noProof/>
                <w:lang w:eastAsia="zh-CN"/>
              </w:rPr>
            </w:pPr>
          </w:p>
          <w:p w14:paraId="092A6EDF" w14:textId="77777777" w:rsidR="00446BC9" w:rsidRDefault="00446BC9" w:rsidP="00297C5E">
            <w:pPr>
              <w:pStyle w:val="CRCoverPage"/>
              <w:spacing w:after="0"/>
              <w:rPr>
                <w:rFonts w:eastAsia="等线"/>
                <w:iCs/>
                <w:noProof/>
                <w:lang w:eastAsia="zh-CN"/>
              </w:rPr>
            </w:pPr>
            <w:r w:rsidRPr="007968BC">
              <w:rPr>
                <w:rFonts w:eastAsia="等线" w:hint="eastAsia"/>
                <w:b/>
                <w:bCs/>
                <w:iCs/>
                <w:noProof/>
                <w:lang w:eastAsia="zh-CN"/>
              </w:rPr>
              <w:t>A</w:t>
            </w:r>
            <w:r w:rsidRPr="007968BC">
              <w:rPr>
                <w:rFonts w:eastAsia="等线"/>
                <w:b/>
                <w:bCs/>
                <w:iCs/>
                <w:noProof/>
                <w:lang w:eastAsia="zh-CN"/>
              </w:rPr>
              <w:t>greement#8</w:t>
            </w:r>
            <w:r>
              <w:rPr>
                <w:rFonts w:eastAsia="等线"/>
                <w:iCs/>
                <w:noProof/>
                <w:lang w:eastAsia="zh-CN"/>
              </w:rPr>
              <w:t>: During RAN1</w:t>
            </w:r>
            <w:r w:rsidR="00D15AFD">
              <w:rPr>
                <w:rFonts w:eastAsia="等线"/>
                <w:iCs/>
                <w:noProof/>
                <w:lang w:eastAsia="zh-CN"/>
              </w:rPr>
              <w:t xml:space="preserve">#, on the use of CSI-RS for beam management, it was agreed that </w:t>
            </w:r>
            <w:r w:rsidR="00D15AFD" w:rsidRPr="00D15AFD">
              <w:rPr>
                <w:rFonts w:eastAsia="等线"/>
                <w:i/>
                <w:noProof/>
                <w:u w:val="single"/>
                <w:lang w:eastAsia="zh-CN"/>
              </w:rPr>
              <w:t>At least CSI-RS for beam management is supported for L1-RSRP measurement for candidate cell</w:t>
            </w:r>
            <w:r w:rsidR="0008010C">
              <w:rPr>
                <w:rFonts w:eastAsia="等线"/>
                <w:iCs/>
                <w:noProof/>
                <w:u w:val="single"/>
                <w:lang w:eastAsia="zh-CN"/>
              </w:rPr>
              <w:t xml:space="preserve">. </w:t>
            </w:r>
            <w:r w:rsidR="0008010C">
              <w:rPr>
                <w:rFonts w:eastAsia="等线"/>
                <w:iCs/>
                <w:noProof/>
                <w:lang w:eastAsia="zh-CN"/>
              </w:rPr>
              <w:t>This is also clear from the WID</w:t>
            </w:r>
            <w:r w:rsidR="006B1D05">
              <w:rPr>
                <w:rFonts w:eastAsia="等线"/>
                <w:iCs/>
                <w:noProof/>
                <w:lang w:eastAsia="zh-CN"/>
              </w:rPr>
              <w:t>.</w:t>
            </w:r>
          </w:p>
          <w:p w14:paraId="692E8459" w14:textId="77777777" w:rsidR="00574253" w:rsidRDefault="00574253" w:rsidP="00297C5E">
            <w:pPr>
              <w:pStyle w:val="CRCoverPage"/>
              <w:spacing w:after="0"/>
              <w:rPr>
                <w:rFonts w:eastAsia="等线"/>
                <w:iCs/>
                <w:noProof/>
                <w:lang w:eastAsia="zh-CN"/>
              </w:rPr>
            </w:pPr>
          </w:p>
          <w:p w14:paraId="3DB5E6F5" w14:textId="64F29E4E" w:rsidR="00574253" w:rsidRDefault="00574253" w:rsidP="00297C5E">
            <w:pPr>
              <w:pStyle w:val="CRCoverPage"/>
              <w:spacing w:after="0"/>
              <w:rPr>
                <w:rFonts w:eastAsia="等线"/>
                <w:iCs/>
                <w:noProof/>
                <w:lang w:eastAsia="zh-CN"/>
              </w:rPr>
            </w:pPr>
            <w:r w:rsidRPr="00574253">
              <w:rPr>
                <w:rFonts w:eastAsia="等线" w:hint="eastAsia"/>
                <w:b/>
                <w:bCs/>
                <w:iCs/>
                <w:noProof/>
                <w:lang w:eastAsia="zh-CN"/>
              </w:rPr>
              <w:t>A</w:t>
            </w:r>
            <w:r w:rsidRPr="00574253">
              <w:rPr>
                <w:rFonts w:eastAsia="等线"/>
                <w:b/>
                <w:bCs/>
                <w:iCs/>
                <w:noProof/>
                <w:lang w:eastAsia="zh-CN"/>
              </w:rPr>
              <w:t>greement#9</w:t>
            </w:r>
            <w:r>
              <w:rPr>
                <w:rFonts w:eastAsia="等线"/>
                <w:iCs/>
                <w:noProof/>
                <w:lang w:eastAsia="zh-CN"/>
              </w:rPr>
              <w:t xml:space="preserve">: Regarding the </w:t>
            </w:r>
            <w:r w:rsidR="00271F47">
              <w:rPr>
                <w:rFonts w:eastAsia="等线"/>
                <w:iCs/>
                <w:noProof/>
                <w:lang w:eastAsia="zh-CN"/>
              </w:rPr>
              <w:t>CSI-RS</w:t>
            </w:r>
            <w:r w:rsidR="00F15E64">
              <w:rPr>
                <w:rFonts w:eastAsia="等线"/>
                <w:iCs/>
                <w:noProof/>
                <w:lang w:eastAsia="zh-CN"/>
              </w:rPr>
              <w:t xml:space="preserve"> </w:t>
            </w:r>
            <w:r>
              <w:rPr>
                <w:rFonts w:eastAsia="等线"/>
                <w:iCs/>
                <w:noProof/>
                <w:lang w:eastAsia="zh-CN"/>
              </w:rPr>
              <w:t>configuration per candidate cell,</w:t>
            </w:r>
          </w:p>
          <w:p w14:paraId="6CC69A24" w14:textId="77777777" w:rsidR="00574253" w:rsidRPr="00574253" w:rsidRDefault="00574253" w:rsidP="00574253">
            <w:pPr>
              <w:pStyle w:val="CRCoverPage"/>
              <w:numPr>
                <w:ilvl w:val="0"/>
                <w:numId w:val="3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RAN1#118, it was agreed that </w:t>
            </w:r>
            <w:r w:rsidRPr="00574253">
              <w:rPr>
                <w:rFonts w:eastAsia="等线"/>
                <w:i/>
                <w:noProof/>
                <w:u w:val="single"/>
                <w:lang w:eastAsia="zh-CN"/>
              </w:rPr>
              <w:t>At least periodic CSI-RS is supported for L1-RSRP measurement for candidate cell</w:t>
            </w:r>
          </w:p>
          <w:p w14:paraId="37B43405" w14:textId="77777777" w:rsidR="00574253" w:rsidRPr="00F26E45" w:rsidRDefault="00574253" w:rsidP="00574253">
            <w:pPr>
              <w:pStyle w:val="CRCoverPage"/>
              <w:numPr>
                <w:ilvl w:val="0"/>
                <w:numId w:val="3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RAN1#118bis, it was agreed that </w:t>
            </w:r>
            <w:r w:rsidRPr="00574253">
              <w:rPr>
                <w:rFonts w:eastAsia="等线"/>
                <w:i/>
                <w:noProof/>
                <w:u w:val="single"/>
                <w:lang w:eastAsia="zh-CN"/>
              </w:rPr>
              <w:t>In addition to periodic CSI-RS, semi-persistent CSI-RS is supported for candidate cell L1-RSRP measurement for gNB scheduled reporting from RAN1 perspective</w:t>
            </w:r>
          </w:p>
          <w:p w14:paraId="5B582AB9" w14:textId="2EBA2F45" w:rsidR="00F26E45" w:rsidRPr="0008010C" w:rsidRDefault="00F26E45" w:rsidP="00F26E45">
            <w:pPr>
              <w:pStyle w:val="CRCoverPage"/>
              <w:spacing w:after="0"/>
              <w:rPr>
                <w:rFonts w:eastAsia="等线"/>
                <w:iCs/>
                <w:noProof/>
                <w:lang w:eastAsia="zh-CN"/>
              </w:rPr>
            </w:pPr>
          </w:p>
        </w:tc>
      </w:tr>
      <w:tr w:rsidR="00FF65E3" w14:paraId="26802BD3" w14:textId="77777777" w:rsidTr="00094A9F">
        <w:tc>
          <w:tcPr>
            <w:tcW w:w="2694" w:type="dxa"/>
            <w:gridSpan w:val="2"/>
            <w:tcBorders>
              <w:left w:val="single" w:sz="4" w:space="0" w:color="auto"/>
            </w:tcBorders>
          </w:tcPr>
          <w:p w14:paraId="28AA278D"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094A9F">
            <w:pPr>
              <w:pStyle w:val="CRCoverPage"/>
              <w:spacing w:after="0"/>
              <w:rPr>
                <w:noProof/>
                <w:sz w:val="8"/>
                <w:szCs w:val="8"/>
              </w:rPr>
            </w:pPr>
          </w:p>
        </w:tc>
      </w:tr>
      <w:tr w:rsidR="00FF65E3" w14:paraId="7EF415A4" w14:textId="77777777" w:rsidTr="00094A9F">
        <w:tc>
          <w:tcPr>
            <w:tcW w:w="2694" w:type="dxa"/>
            <w:gridSpan w:val="2"/>
            <w:tcBorders>
              <w:left w:val="single" w:sz="4" w:space="0" w:color="auto"/>
            </w:tcBorders>
          </w:tcPr>
          <w:p w14:paraId="1E1DFACC" w14:textId="77777777" w:rsidR="00FF65E3" w:rsidRDefault="00FF65E3" w:rsidP="00094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B9CE4" w14:textId="324D7E8E" w:rsidR="0080253D" w:rsidRDefault="0080253D" w:rsidP="0080253D">
            <w:pPr>
              <w:pStyle w:val="CRCoverPage"/>
              <w:spacing w:after="0"/>
              <w:rPr>
                <w:rFonts w:eastAsia="等线"/>
                <w:noProof/>
                <w:lang w:eastAsia="zh-CN"/>
              </w:rPr>
            </w:pPr>
            <w:r w:rsidRPr="00575876">
              <w:rPr>
                <w:b/>
                <w:bCs/>
                <w:noProof/>
                <w:lang w:eastAsia="zh-CN"/>
              </w:rPr>
              <w:t>Change#1</w:t>
            </w:r>
            <w:r>
              <w:rPr>
                <w:rFonts w:eastAsia="等线"/>
                <w:noProof/>
                <w:lang w:eastAsia="zh-CN"/>
              </w:rPr>
              <w:t>:</w:t>
            </w:r>
            <w:r w:rsidR="00744474">
              <w:rPr>
                <w:rFonts w:eastAsia="等线"/>
                <w:noProof/>
                <w:lang w:eastAsia="zh-CN"/>
              </w:rPr>
              <w:t xml:space="preserve"> </w:t>
            </w:r>
            <w:r w:rsidR="00111214">
              <w:rPr>
                <w:rFonts w:eastAsia="等线"/>
                <w:noProof/>
                <w:lang w:eastAsia="zh-CN"/>
              </w:rPr>
              <w:t>Add LTM events to the existing CSI report configuration introduced in R18. For event</w:t>
            </w:r>
            <w:r w:rsidR="0094326D">
              <w:rPr>
                <w:rFonts w:eastAsia="等线"/>
                <w:noProof/>
                <w:lang w:eastAsia="zh-CN"/>
              </w:rPr>
              <w:t xml:space="preserve"> configuration</w:t>
            </w:r>
            <w:r w:rsidR="00111214">
              <w:rPr>
                <w:rFonts w:eastAsia="等线"/>
                <w:noProof/>
                <w:lang w:eastAsia="zh-CN"/>
              </w:rPr>
              <w:t>, add TTT, hysteresis and beam specific offset configurations.</w:t>
            </w:r>
            <w:r w:rsidR="006E17FF">
              <w:rPr>
                <w:rFonts w:eastAsia="等线"/>
                <w:noProof/>
                <w:lang w:eastAsia="zh-CN"/>
              </w:rPr>
              <w:t xml:space="preserve"> Clarify for eventLTM3/5, the triggering quantity cannot be based on SINR measurement </w:t>
            </w:r>
            <w:r w:rsidR="00BD05B5">
              <w:rPr>
                <w:rFonts w:eastAsia="等线"/>
                <w:noProof/>
                <w:lang w:eastAsia="zh-CN"/>
              </w:rPr>
              <w:t>of</w:t>
            </w:r>
            <w:r w:rsidR="006E17FF">
              <w:rPr>
                <w:rFonts w:eastAsia="等线"/>
                <w:noProof/>
                <w:lang w:eastAsia="zh-CN"/>
              </w:rPr>
              <w:t xml:space="preserve"> CSI-RS</w:t>
            </w:r>
            <w:r w:rsidR="00BD05B5">
              <w:rPr>
                <w:rFonts w:eastAsia="等线"/>
                <w:noProof/>
                <w:lang w:eastAsia="zh-CN"/>
              </w:rPr>
              <w:t xml:space="preserve"> based on the RAN1 agreement</w:t>
            </w:r>
            <w:r w:rsidR="00E33290">
              <w:rPr>
                <w:rFonts w:eastAsia="等线"/>
                <w:noProof/>
                <w:lang w:eastAsia="zh-CN"/>
              </w:rPr>
              <w:t>.</w:t>
            </w:r>
          </w:p>
          <w:p w14:paraId="16EA8C79" w14:textId="04C2D106" w:rsidR="00C27680" w:rsidRPr="007E53B7" w:rsidRDefault="00473C1C" w:rsidP="0080253D">
            <w:pPr>
              <w:pStyle w:val="CRCoverPage"/>
              <w:spacing w:after="0"/>
              <w:rPr>
                <w:rFonts w:eastAsia="等线"/>
                <w:iCs/>
                <w:noProof/>
                <w:lang w:eastAsia="zh-CN"/>
              </w:rPr>
            </w:pPr>
            <w:r w:rsidRPr="00771599">
              <w:rPr>
                <w:rFonts w:eastAsia="等线" w:hint="eastAsia"/>
                <w:b/>
                <w:bCs/>
                <w:noProof/>
                <w:lang w:eastAsia="zh-CN"/>
              </w:rPr>
              <w:t>C</w:t>
            </w:r>
            <w:r w:rsidRPr="00771599">
              <w:rPr>
                <w:rFonts w:eastAsia="等线"/>
                <w:b/>
                <w:bCs/>
                <w:noProof/>
                <w:lang w:eastAsia="zh-CN"/>
              </w:rPr>
              <w:t>hange#2</w:t>
            </w:r>
            <w:r>
              <w:rPr>
                <w:rFonts w:eastAsia="等线"/>
                <w:noProof/>
                <w:lang w:eastAsia="zh-CN"/>
              </w:rPr>
              <w:t>:</w:t>
            </w:r>
            <w:r w:rsidR="00695A13">
              <w:rPr>
                <w:rFonts w:eastAsia="等线"/>
                <w:noProof/>
                <w:lang w:eastAsia="zh-CN"/>
              </w:rPr>
              <w:t xml:space="preserve"> </w:t>
            </w:r>
            <w:r w:rsidR="007E53B7">
              <w:rPr>
                <w:rFonts w:eastAsia="等线"/>
                <w:noProof/>
                <w:lang w:eastAsia="zh-CN"/>
              </w:rPr>
              <w:t xml:space="preserve">Add CSI-RS resource configuration to the field </w:t>
            </w:r>
            <w:r w:rsidR="007E53B7" w:rsidRPr="000B7163">
              <w:rPr>
                <w:i/>
                <w:iCs/>
              </w:rPr>
              <w:t>LTM-</w:t>
            </w:r>
            <w:r w:rsidR="007E53B7" w:rsidRPr="000B7163">
              <w:rPr>
                <w:i/>
              </w:rPr>
              <w:t>CSI-ResourceConfig</w:t>
            </w:r>
            <w:r w:rsidR="007E53B7">
              <w:rPr>
                <w:iCs/>
              </w:rPr>
              <w:t xml:space="preserve"> introduced in R18</w:t>
            </w:r>
          </w:p>
          <w:p w14:paraId="47DC16E0" w14:textId="4443A0CB" w:rsidR="00DA2ABE" w:rsidRDefault="00DA2ABE" w:rsidP="0080253D">
            <w:pPr>
              <w:pStyle w:val="CRCoverPage"/>
              <w:spacing w:after="0"/>
              <w:rPr>
                <w:rFonts w:eastAsia="等线"/>
                <w:noProof/>
                <w:lang w:eastAsia="zh-CN"/>
              </w:rPr>
            </w:pPr>
            <w:r w:rsidRPr="00C64E40">
              <w:rPr>
                <w:rFonts w:eastAsia="等线" w:hint="eastAsia"/>
                <w:b/>
                <w:bCs/>
                <w:noProof/>
                <w:lang w:eastAsia="zh-CN"/>
              </w:rPr>
              <w:t>C</w:t>
            </w:r>
            <w:r w:rsidRPr="00C64E40">
              <w:rPr>
                <w:rFonts w:eastAsia="等线"/>
                <w:b/>
                <w:bCs/>
                <w:noProof/>
                <w:lang w:eastAsia="zh-CN"/>
              </w:rPr>
              <w:t>hange#3</w:t>
            </w:r>
            <w:r>
              <w:rPr>
                <w:rFonts w:eastAsia="等线"/>
                <w:noProof/>
                <w:lang w:eastAsia="zh-CN"/>
              </w:rPr>
              <w:t xml:space="preserve">: </w:t>
            </w:r>
            <w:r w:rsidR="00107D09">
              <w:rPr>
                <w:rFonts w:eastAsia="等线"/>
                <w:noProof/>
                <w:lang w:eastAsia="zh-CN"/>
              </w:rPr>
              <w:t>Add configuration for report on leave</w:t>
            </w:r>
          </w:p>
          <w:p w14:paraId="6FB6A7B0" w14:textId="19D924DF" w:rsidR="008F5E22" w:rsidRDefault="00D235A3" w:rsidP="0080253D">
            <w:pPr>
              <w:pStyle w:val="CRCoverPage"/>
              <w:spacing w:after="0"/>
              <w:rPr>
                <w:rFonts w:eastAsia="等线"/>
                <w:noProof/>
                <w:lang w:eastAsia="zh-CN"/>
              </w:rPr>
            </w:pPr>
            <w:r w:rsidRPr="006C336E">
              <w:rPr>
                <w:rFonts w:eastAsia="等线" w:hint="eastAsia"/>
                <w:b/>
                <w:bCs/>
                <w:noProof/>
                <w:lang w:eastAsia="zh-CN"/>
              </w:rPr>
              <w:t>C</w:t>
            </w:r>
            <w:r w:rsidRPr="006C336E">
              <w:rPr>
                <w:rFonts w:eastAsia="等线"/>
                <w:b/>
                <w:bCs/>
                <w:noProof/>
                <w:lang w:eastAsia="zh-CN"/>
              </w:rPr>
              <w:t>hange#4</w:t>
            </w:r>
            <w:r>
              <w:rPr>
                <w:rFonts w:eastAsia="等线"/>
                <w:noProof/>
                <w:lang w:eastAsia="zh-CN"/>
              </w:rPr>
              <w:t xml:space="preserve">: </w:t>
            </w:r>
            <w:r w:rsidR="00107D09">
              <w:rPr>
                <w:rFonts w:eastAsia="等线"/>
                <w:noProof/>
                <w:lang w:eastAsia="zh-CN"/>
              </w:rPr>
              <w:t>Add configuration for periodic event triggered measurement report</w:t>
            </w:r>
          </w:p>
          <w:p w14:paraId="650E8E99" w14:textId="5129480F" w:rsidR="00603925" w:rsidRDefault="00603925"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 </w:t>
            </w:r>
            <w:r w:rsidR="00FD2280">
              <w:rPr>
                <w:rFonts w:eastAsia="等线"/>
                <w:noProof/>
                <w:lang w:eastAsia="zh-CN"/>
              </w:rPr>
              <w:t>Add the maximum number of beams that can be reported within the MAC CE</w:t>
            </w:r>
            <w:r w:rsidR="00B52F5D">
              <w:rPr>
                <w:rFonts w:eastAsia="等线"/>
                <w:noProof/>
                <w:lang w:eastAsia="zh-CN"/>
              </w:rPr>
              <w:t>.</w:t>
            </w:r>
            <w:r w:rsidR="0041269C">
              <w:rPr>
                <w:rFonts w:eastAsia="等线"/>
                <w:noProof/>
                <w:lang w:eastAsia="zh-CN"/>
              </w:rPr>
              <w:t xml:space="preserve"> </w:t>
            </w:r>
            <w:r w:rsidR="00820CE6">
              <w:rPr>
                <w:rFonts w:eastAsia="等线"/>
                <w:noProof/>
                <w:lang w:eastAsia="zh-CN"/>
              </w:rPr>
              <w:t>Add indication for whether the beams not satisfying the event could be reported as well.</w:t>
            </w:r>
            <w:r w:rsidR="00BB4A14">
              <w:rPr>
                <w:rFonts w:eastAsia="等线"/>
                <w:noProof/>
                <w:lang w:eastAsia="zh-CN"/>
              </w:rPr>
              <w:t xml:space="preserve"> Add indication for whether the quality of the current beam can be incldued.</w:t>
            </w:r>
          </w:p>
          <w:p w14:paraId="36005FD6" w14:textId="2C9AF615" w:rsidR="00565482" w:rsidRDefault="00565482" w:rsidP="0080253D">
            <w:pPr>
              <w:pStyle w:val="CRCoverPage"/>
              <w:spacing w:after="0"/>
              <w:rPr>
                <w:rFonts w:eastAsia="等线"/>
                <w:noProof/>
                <w:lang w:eastAsia="zh-CN"/>
              </w:rPr>
            </w:pPr>
            <w:r>
              <w:rPr>
                <w:rFonts w:eastAsia="等线"/>
                <w:b/>
                <w:bCs/>
                <w:noProof/>
                <w:lang w:eastAsia="zh-CN"/>
              </w:rPr>
              <w:t>Change#6:</w:t>
            </w:r>
            <w:r>
              <w:rPr>
                <w:rFonts w:eastAsia="等线"/>
                <w:noProof/>
                <w:lang w:eastAsia="zh-CN"/>
              </w:rPr>
              <w:t xml:space="preserve"> Add SR configuration for event-triggered measurement report </w:t>
            </w:r>
            <w:r w:rsidR="00045031">
              <w:rPr>
                <w:rFonts w:eastAsia="等线"/>
                <w:noProof/>
                <w:lang w:eastAsia="zh-CN"/>
              </w:rPr>
              <w:t>by</w:t>
            </w:r>
            <w:r w:rsidR="00A50C4E">
              <w:rPr>
                <w:rFonts w:eastAsia="等线"/>
                <w:noProof/>
                <w:lang w:eastAsia="zh-CN"/>
              </w:rPr>
              <w:t xml:space="preserve"> </w:t>
            </w:r>
            <w:r>
              <w:rPr>
                <w:rFonts w:eastAsia="等线"/>
                <w:noProof/>
                <w:lang w:eastAsia="zh-CN"/>
              </w:rPr>
              <w:t>MAC CE</w:t>
            </w:r>
            <w:r w:rsidR="009969E6">
              <w:rPr>
                <w:rFonts w:eastAsia="等线"/>
                <w:noProof/>
                <w:lang w:eastAsia="zh-CN"/>
              </w:rPr>
              <w:t>.</w:t>
            </w:r>
          </w:p>
          <w:p w14:paraId="7240C259" w14:textId="46CED6DD" w:rsidR="009969E6" w:rsidRDefault="009969E6" w:rsidP="0080253D">
            <w:pPr>
              <w:pStyle w:val="CRCoverPage"/>
              <w:spacing w:after="0"/>
              <w:rPr>
                <w:rFonts w:eastAsia="等线"/>
                <w:noProof/>
                <w:lang w:eastAsia="zh-CN"/>
              </w:rPr>
            </w:pPr>
            <w:r w:rsidRPr="009969E6">
              <w:rPr>
                <w:rFonts w:eastAsia="等线" w:hint="eastAsia"/>
                <w:b/>
                <w:bCs/>
                <w:noProof/>
                <w:lang w:eastAsia="zh-CN"/>
              </w:rPr>
              <w:t>C</w:t>
            </w:r>
            <w:r w:rsidRPr="009969E6">
              <w:rPr>
                <w:rFonts w:eastAsia="等线"/>
                <w:b/>
                <w:bCs/>
                <w:noProof/>
                <w:lang w:eastAsia="zh-CN"/>
              </w:rPr>
              <w:t>hange#7:</w:t>
            </w:r>
            <w:r>
              <w:rPr>
                <w:rFonts w:eastAsia="等线"/>
                <w:noProof/>
                <w:lang w:eastAsia="zh-CN"/>
              </w:rPr>
              <w:t xml:space="preserve"> Add RS type for </w:t>
            </w:r>
            <w:r w:rsidR="00205EB2">
              <w:rPr>
                <w:rFonts w:eastAsia="等线"/>
                <w:noProof/>
                <w:lang w:eastAsia="zh-CN"/>
              </w:rPr>
              <w:t xml:space="preserve">event </w:t>
            </w:r>
            <w:r>
              <w:rPr>
                <w:rFonts w:eastAsia="等线"/>
                <w:noProof/>
                <w:lang w:eastAsia="zh-CN"/>
              </w:rPr>
              <w:t xml:space="preserve">LTM </w:t>
            </w:r>
            <w:r w:rsidR="00205EB2">
              <w:rPr>
                <w:rFonts w:eastAsia="等线"/>
                <w:noProof/>
                <w:lang w:eastAsia="zh-CN"/>
              </w:rPr>
              <w:t xml:space="preserve">2 </w:t>
            </w:r>
            <w:r>
              <w:rPr>
                <w:rFonts w:eastAsia="等线"/>
                <w:noProof/>
                <w:lang w:eastAsia="zh-CN"/>
              </w:rPr>
              <w:t>evaluation.</w:t>
            </w:r>
          </w:p>
          <w:p w14:paraId="48FE0B2E" w14:textId="77777777" w:rsidR="007968BC" w:rsidRDefault="007968BC" w:rsidP="0080253D">
            <w:pPr>
              <w:pStyle w:val="CRCoverPage"/>
              <w:spacing w:after="0"/>
              <w:rPr>
                <w:rFonts w:eastAsia="等线"/>
                <w:noProof/>
                <w:lang w:eastAsia="zh-CN"/>
              </w:rPr>
            </w:pPr>
            <w:r w:rsidRPr="00DB46E5">
              <w:rPr>
                <w:rFonts w:eastAsia="等线" w:hint="eastAsia"/>
                <w:b/>
                <w:bCs/>
                <w:noProof/>
                <w:lang w:eastAsia="zh-CN"/>
              </w:rPr>
              <w:t>C</w:t>
            </w:r>
            <w:r w:rsidRPr="00DB46E5">
              <w:rPr>
                <w:rFonts w:eastAsia="等线"/>
                <w:b/>
                <w:bCs/>
                <w:noProof/>
                <w:lang w:eastAsia="zh-CN"/>
              </w:rPr>
              <w:t>hange#8</w:t>
            </w:r>
            <w:r>
              <w:rPr>
                <w:rFonts w:eastAsia="等线"/>
                <w:noProof/>
                <w:lang w:eastAsia="zh-CN"/>
              </w:rPr>
              <w:t xml:space="preserve">: Remove the previous sentence in R18 </w:t>
            </w:r>
            <w:r w:rsidR="00DB46E5">
              <w:rPr>
                <w:rFonts w:eastAsia="等线"/>
                <w:noProof/>
                <w:lang w:eastAsia="zh-CN"/>
              </w:rPr>
              <w:t>on the restriction that CSI-RS for beam management cannot be used for L1 measurement</w:t>
            </w:r>
            <w:r w:rsidR="00D84249">
              <w:rPr>
                <w:rFonts w:eastAsia="等线"/>
                <w:noProof/>
                <w:lang w:eastAsia="zh-CN"/>
              </w:rPr>
              <w:t xml:space="preserve"> for CSI-based report</w:t>
            </w:r>
            <w:r w:rsidR="00DB46E5">
              <w:rPr>
                <w:rFonts w:eastAsia="等线"/>
                <w:noProof/>
                <w:lang w:eastAsia="zh-CN"/>
              </w:rPr>
              <w:t>.</w:t>
            </w:r>
            <w:r w:rsidR="00D84249">
              <w:rPr>
                <w:rFonts w:eastAsia="等线"/>
                <w:noProof/>
                <w:lang w:eastAsia="zh-CN"/>
              </w:rPr>
              <w:t xml:space="preserve"> </w:t>
            </w:r>
          </w:p>
          <w:p w14:paraId="3C64B803" w14:textId="656F605B" w:rsidR="00706F78" w:rsidRPr="00E70FB7" w:rsidRDefault="00706F78" w:rsidP="0080253D">
            <w:pPr>
              <w:pStyle w:val="CRCoverPage"/>
              <w:spacing w:after="0"/>
              <w:rPr>
                <w:rFonts w:eastAsia="等线"/>
                <w:noProof/>
                <w:lang w:eastAsia="zh-CN"/>
              </w:rPr>
            </w:pPr>
            <w:r w:rsidRPr="00706F78">
              <w:rPr>
                <w:rFonts w:eastAsia="等线"/>
                <w:b/>
                <w:bCs/>
                <w:noProof/>
                <w:lang w:eastAsia="zh-CN"/>
              </w:rPr>
              <w:t>Change#9</w:t>
            </w:r>
            <w:r>
              <w:rPr>
                <w:rFonts w:eastAsia="等线" w:hint="eastAsia"/>
                <w:b/>
                <w:bCs/>
                <w:noProof/>
                <w:lang w:eastAsia="zh-CN"/>
              </w:rPr>
              <w:t>:</w:t>
            </w:r>
            <w:r>
              <w:rPr>
                <w:rFonts w:eastAsia="等线"/>
                <w:b/>
                <w:bCs/>
                <w:noProof/>
                <w:lang w:eastAsia="zh-CN"/>
              </w:rPr>
              <w:t xml:space="preserve"> </w:t>
            </w:r>
            <w:r w:rsidR="00960F22">
              <w:rPr>
                <w:rFonts w:eastAsia="等线"/>
                <w:noProof/>
                <w:lang w:eastAsia="zh-CN"/>
              </w:rPr>
              <w:t xml:space="preserve">Add CSI-RS configuration to </w:t>
            </w:r>
            <w:r w:rsidR="00627AF8">
              <w:rPr>
                <w:rFonts w:eastAsia="等线"/>
                <w:noProof/>
                <w:lang w:eastAsia="zh-CN"/>
              </w:rPr>
              <w:t xml:space="preserve">LTM </w:t>
            </w:r>
            <w:r w:rsidR="00960F22">
              <w:rPr>
                <w:rFonts w:eastAsia="等线"/>
                <w:noProof/>
                <w:lang w:eastAsia="zh-CN"/>
              </w:rPr>
              <w:t>per candidate cell configuration</w:t>
            </w:r>
          </w:p>
        </w:tc>
      </w:tr>
      <w:tr w:rsidR="00FF65E3" w14:paraId="052BBAB4" w14:textId="77777777" w:rsidTr="00094A9F">
        <w:tc>
          <w:tcPr>
            <w:tcW w:w="2694" w:type="dxa"/>
            <w:gridSpan w:val="2"/>
            <w:tcBorders>
              <w:left w:val="single" w:sz="4" w:space="0" w:color="auto"/>
            </w:tcBorders>
          </w:tcPr>
          <w:p w14:paraId="74EF2A83"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094A9F">
            <w:pPr>
              <w:pStyle w:val="CRCoverPage"/>
              <w:spacing w:after="0"/>
              <w:rPr>
                <w:noProof/>
                <w:sz w:val="8"/>
                <w:szCs w:val="8"/>
              </w:rPr>
            </w:pPr>
          </w:p>
        </w:tc>
      </w:tr>
      <w:tr w:rsidR="00FF65E3" w14:paraId="4356E2FF" w14:textId="77777777" w:rsidTr="00094A9F">
        <w:tc>
          <w:tcPr>
            <w:tcW w:w="2694" w:type="dxa"/>
            <w:gridSpan w:val="2"/>
            <w:tcBorders>
              <w:left w:val="single" w:sz="4" w:space="0" w:color="auto"/>
              <w:bottom w:val="single" w:sz="4" w:space="0" w:color="auto"/>
            </w:tcBorders>
          </w:tcPr>
          <w:p w14:paraId="79A64B60" w14:textId="77777777" w:rsidR="00FF65E3" w:rsidRDefault="00FF65E3" w:rsidP="00094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5C84FC14" w:rsidR="00FF65E3" w:rsidRDefault="00221679" w:rsidP="00094A9F">
            <w:pPr>
              <w:pStyle w:val="CRCoverPage"/>
              <w:spacing w:after="0"/>
              <w:rPr>
                <w:noProof/>
                <w:lang w:eastAsia="zh-CN"/>
              </w:rPr>
            </w:pPr>
            <w:r>
              <w:rPr>
                <w:noProof/>
                <w:lang w:eastAsia="zh-CN"/>
              </w:rPr>
              <w:t xml:space="preserve">The </w:t>
            </w:r>
            <w:r w:rsidR="0013529B">
              <w:rPr>
                <w:noProof/>
                <w:lang w:eastAsia="zh-CN"/>
              </w:rPr>
              <w:t>enhancements introduced in R19 for</w:t>
            </w:r>
            <w:r w:rsidR="00163192">
              <w:rPr>
                <w:noProof/>
                <w:lang w:eastAsia="zh-CN"/>
              </w:rPr>
              <w:t xml:space="preserve"> </w:t>
            </w:r>
            <w:r w:rsidR="00083550">
              <w:rPr>
                <w:noProof/>
                <w:lang w:eastAsia="zh-CN"/>
              </w:rPr>
              <w:t>measurements</w:t>
            </w:r>
            <w:r w:rsidR="0013529B">
              <w:rPr>
                <w:noProof/>
                <w:lang w:eastAsia="zh-CN"/>
              </w:rPr>
              <w:t xml:space="preserve"> cannot be supported</w:t>
            </w:r>
          </w:p>
        </w:tc>
      </w:tr>
      <w:tr w:rsidR="00FF65E3" w14:paraId="579B8FFF" w14:textId="77777777" w:rsidTr="00094A9F">
        <w:tc>
          <w:tcPr>
            <w:tcW w:w="2694" w:type="dxa"/>
            <w:gridSpan w:val="2"/>
          </w:tcPr>
          <w:p w14:paraId="774F17BE" w14:textId="77777777" w:rsidR="00FF65E3" w:rsidRDefault="00FF65E3" w:rsidP="00094A9F">
            <w:pPr>
              <w:pStyle w:val="CRCoverPage"/>
              <w:spacing w:after="0"/>
              <w:rPr>
                <w:b/>
                <w:i/>
                <w:noProof/>
                <w:sz w:val="8"/>
                <w:szCs w:val="8"/>
              </w:rPr>
            </w:pPr>
          </w:p>
        </w:tc>
        <w:tc>
          <w:tcPr>
            <w:tcW w:w="6946" w:type="dxa"/>
            <w:gridSpan w:val="9"/>
          </w:tcPr>
          <w:p w14:paraId="304EBC53" w14:textId="77777777" w:rsidR="00FF65E3" w:rsidRDefault="00FF65E3" w:rsidP="00094A9F">
            <w:pPr>
              <w:pStyle w:val="CRCoverPage"/>
              <w:spacing w:after="0"/>
              <w:rPr>
                <w:noProof/>
                <w:sz w:val="8"/>
                <w:szCs w:val="8"/>
              </w:rPr>
            </w:pPr>
          </w:p>
        </w:tc>
      </w:tr>
      <w:tr w:rsidR="00FF65E3" w14:paraId="19E68958" w14:textId="77777777" w:rsidTr="00094A9F">
        <w:tc>
          <w:tcPr>
            <w:tcW w:w="2694" w:type="dxa"/>
            <w:gridSpan w:val="2"/>
            <w:tcBorders>
              <w:top w:val="single" w:sz="4" w:space="0" w:color="auto"/>
              <w:left w:val="single" w:sz="4" w:space="0" w:color="auto"/>
            </w:tcBorders>
          </w:tcPr>
          <w:p w14:paraId="05F00D4C" w14:textId="77777777" w:rsidR="00FF65E3" w:rsidRDefault="00FF65E3" w:rsidP="00094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7EF18CB6" w:rsidR="00FF65E3" w:rsidRPr="00F944BC" w:rsidRDefault="00F944BC" w:rsidP="00A379CE">
            <w:pPr>
              <w:pStyle w:val="CRCoverPage"/>
              <w:spacing w:after="0"/>
              <w:rPr>
                <w:rFonts w:eastAsia="等线"/>
                <w:noProof/>
                <w:lang w:eastAsia="zh-CN"/>
              </w:rPr>
            </w:pPr>
            <w:r>
              <w:rPr>
                <w:rFonts w:eastAsia="等线" w:hint="eastAsia"/>
                <w:noProof/>
                <w:lang w:eastAsia="zh-CN"/>
              </w:rPr>
              <w:t>6</w:t>
            </w:r>
            <w:r>
              <w:rPr>
                <w:rFonts w:eastAsia="等线"/>
                <w:noProof/>
                <w:lang w:eastAsia="zh-CN"/>
              </w:rPr>
              <w:t>.3.2</w:t>
            </w:r>
            <w:r w:rsidR="001D343A">
              <w:rPr>
                <w:rFonts w:eastAsia="等线" w:hint="eastAsia"/>
                <w:noProof/>
                <w:lang w:eastAsia="zh-CN"/>
              </w:rPr>
              <w:t>,</w:t>
            </w:r>
            <w:r w:rsidR="00C4489D">
              <w:rPr>
                <w:rFonts w:eastAsia="等线" w:hint="eastAsia"/>
                <w:noProof/>
                <w:lang w:eastAsia="zh-CN"/>
              </w:rPr>
              <w:t xml:space="preserve"> </w:t>
            </w:r>
            <w:r w:rsidR="00C4489D">
              <w:rPr>
                <w:rFonts w:eastAsia="等线"/>
                <w:noProof/>
                <w:lang w:eastAsia="zh-CN"/>
              </w:rPr>
              <w:t>6.4</w:t>
            </w:r>
          </w:p>
        </w:tc>
      </w:tr>
      <w:tr w:rsidR="00FF65E3" w14:paraId="025D01B3" w14:textId="77777777" w:rsidTr="00094A9F">
        <w:tc>
          <w:tcPr>
            <w:tcW w:w="2694" w:type="dxa"/>
            <w:gridSpan w:val="2"/>
            <w:tcBorders>
              <w:left w:val="single" w:sz="4" w:space="0" w:color="auto"/>
            </w:tcBorders>
          </w:tcPr>
          <w:p w14:paraId="3C2FA78C"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094A9F">
            <w:pPr>
              <w:pStyle w:val="CRCoverPage"/>
              <w:spacing w:after="0"/>
              <w:rPr>
                <w:noProof/>
                <w:sz w:val="8"/>
                <w:szCs w:val="8"/>
              </w:rPr>
            </w:pPr>
          </w:p>
        </w:tc>
      </w:tr>
      <w:tr w:rsidR="00FF65E3" w14:paraId="2BEF4CCC" w14:textId="77777777" w:rsidTr="00094A9F">
        <w:tc>
          <w:tcPr>
            <w:tcW w:w="2694" w:type="dxa"/>
            <w:gridSpan w:val="2"/>
            <w:tcBorders>
              <w:left w:val="single" w:sz="4" w:space="0" w:color="auto"/>
            </w:tcBorders>
          </w:tcPr>
          <w:p w14:paraId="4516D365" w14:textId="77777777" w:rsidR="00FF65E3" w:rsidRDefault="00FF65E3" w:rsidP="00094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094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094A9F">
            <w:pPr>
              <w:pStyle w:val="CRCoverPage"/>
              <w:spacing w:after="0"/>
              <w:jc w:val="center"/>
              <w:rPr>
                <w:b/>
                <w:caps/>
                <w:noProof/>
              </w:rPr>
            </w:pPr>
            <w:r>
              <w:rPr>
                <w:b/>
                <w:caps/>
                <w:noProof/>
              </w:rPr>
              <w:t>N</w:t>
            </w:r>
          </w:p>
        </w:tc>
        <w:tc>
          <w:tcPr>
            <w:tcW w:w="2977" w:type="dxa"/>
            <w:gridSpan w:val="4"/>
          </w:tcPr>
          <w:p w14:paraId="5F0A91D2" w14:textId="77777777" w:rsidR="00FF65E3" w:rsidRDefault="00FF65E3" w:rsidP="00094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094A9F">
            <w:pPr>
              <w:pStyle w:val="CRCoverPage"/>
              <w:spacing w:after="0"/>
              <w:ind w:left="99"/>
              <w:rPr>
                <w:noProof/>
              </w:rPr>
            </w:pPr>
          </w:p>
        </w:tc>
      </w:tr>
      <w:tr w:rsidR="00FF65E3" w14:paraId="58A762BB" w14:textId="77777777" w:rsidTr="00094A9F">
        <w:tc>
          <w:tcPr>
            <w:tcW w:w="2694" w:type="dxa"/>
            <w:gridSpan w:val="2"/>
            <w:tcBorders>
              <w:left w:val="single" w:sz="4" w:space="0" w:color="auto"/>
            </w:tcBorders>
          </w:tcPr>
          <w:p w14:paraId="1661F4EB" w14:textId="77777777" w:rsidR="00FF65E3" w:rsidRDefault="00FF65E3" w:rsidP="00094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094A9F">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094A9F">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094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610F4" w14:textId="49BD90DB" w:rsidR="0013529B" w:rsidRDefault="00FF65E3" w:rsidP="00094A9F">
            <w:pPr>
              <w:pStyle w:val="CRCoverPage"/>
              <w:spacing w:after="0"/>
              <w:ind w:left="99"/>
              <w:rPr>
                <w:noProof/>
              </w:rPr>
            </w:pPr>
            <w:r>
              <w:rPr>
                <w:noProof/>
              </w:rPr>
              <w:t>TS</w:t>
            </w:r>
            <w:r w:rsidR="0013529B">
              <w:rPr>
                <w:noProof/>
              </w:rPr>
              <w:t xml:space="preserve"> 38.300</w:t>
            </w:r>
            <w:r>
              <w:rPr>
                <w:noProof/>
              </w:rPr>
              <w:t xml:space="preserve"> CR</w:t>
            </w:r>
            <w:r w:rsidR="00E87D07">
              <w:rPr>
                <w:noProof/>
              </w:rPr>
              <w:t xml:space="preserve"> </w:t>
            </w:r>
          </w:p>
          <w:p w14:paraId="37496C09" w14:textId="086AED04" w:rsidR="00275D8E" w:rsidRDefault="00275D8E" w:rsidP="00094A9F">
            <w:pPr>
              <w:pStyle w:val="CRCoverPage"/>
              <w:spacing w:after="0"/>
              <w:ind w:left="99"/>
              <w:rPr>
                <w:noProof/>
              </w:rPr>
            </w:pPr>
            <w:r>
              <w:rPr>
                <w:noProof/>
              </w:rPr>
              <w:lastRenderedPageBreak/>
              <w:t>TS 38.306 CR</w:t>
            </w:r>
            <w:r w:rsidR="00E87D07">
              <w:rPr>
                <w:noProof/>
              </w:rPr>
              <w:t xml:space="preserve"> </w:t>
            </w:r>
          </w:p>
          <w:p w14:paraId="6ADA0D8A" w14:textId="09136290" w:rsidR="0013529B" w:rsidRDefault="0013529B" w:rsidP="00094A9F">
            <w:pPr>
              <w:pStyle w:val="CRCoverPage"/>
              <w:spacing w:after="0"/>
              <w:ind w:left="99"/>
              <w:rPr>
                <w:noProof/>
              </w:rPr>
            </w:pPr>
            <w:r>
              <w:rPr>
                <w:noProof/>
              </w:rPr>
              <w:t>TS 38.321 CR</w:t>
            </w:r>
            <w:r w:rsidR="00E87D07">
              <w:rPr>
                <w:noProof/>
              </w:rPr>
              <w:t xml:space="preserve"> </w:t>
            </w:r>
          </w:p>
          <w:p w14:paraId="03D9E15D" w14:textId="2033A471" w:rsidR="00030DAB" w:rsidRPr="009E01E0" w:rsidRDefault="0013529B" w:rsidP="009E01E0">
            <w:pPr>
              <w:pStyle w:val="CRCoverPage"/>
              <w:spacing w:after="0"/>
              <w:ind w:left="99"/>
              <w:rPr>
                <w:noProof/>
              </w:rPr>
            </w:pPr>
            <w:r>
              <w:rPr>
                <w:noProof/>
              </w:rPr>
              <w:t>TS 3</w:t>
            </w:r>
            <w:r w:rsidR="009E01E0">
              <w:rPr>
                <w:noProof/>
              </w:rPr>
              <w:t>7</w:t>
            </w:r>
            <w:r>
              <w:rPr>
                <w:noProof/>
              </w:rPr>
              <w:t>.3</w:t>
            </w:r>
            <w:r w:rsidR="009E01E0">
              <w:rPr>
                <w:noProof/>
              </w:rPr>
              <w:t>40</w:t>
            </w:r>
            <w:r>
              <w:rPr>
                <w:noProof/>
              </w:rPr>
              <w:t xml:space="preserve"> </w:t>
            </w:r>
            <w:r w:rsidR="009E01E0">
              <w:rPr>
                <w:noProof/>
              </w:rPr>
              <w:t>CR</w:t>
            </w:r>
          </w:p>
        </w:tc>
      </w:tr>
      <w:tr w:rsidR="00FF65E3" w14:paraId="16DDA3E3" w14:textId="77777777" w:rsidTr="00094A9F">
        <w:tc>
          <w:tcPr>
            <w:tcW w:w="2694" w:type="dxa"/>
            <w:gridSpan w:val="2"/>
            <w:tcBorders>
              <w:left w:val="single" w:sz="4" w:space="0" w:color="auto"/>
            </w:tcBorders>
          </w:tcPr>
          <w:p w14:paraId="288397BF" w14:textId="77777777" w:rsidR="00FF65E3" w:rsidRDefault="00FF65E3" w:rsidP="00094A9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094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094A9F">
            <w:pPr>
              <w:pStyle w:val="CRCoverPage"/>
              <w:spacing w:after="0"/>
              <w:ind w:left="99"/>
              <w:rPr>
                <w:noProof/>
              </w:rPr>
            </w:pPr>
            <w:r>
              <w:rPr>
                <w:noProof/>
              </w:rPr>
              <w:t xml:space="preserve">TS/TR ... CR ... </w:t>
            </w:r>
          </w:p>
        </w:tc>
      </w:tr>
      <w:tr w:rsidR="00FF65E3" w14:paraId="0EC7CDE1" w14:textId="77777777" w:rsidTr="00094A9F">
        <w:tc>
          <w:tcPr>
            <w:tcW w:w="2694" w:type="dxa"/>
            <w:gridSpan w:val="2"/>
            <w:tcBorders>
              <w:left w:val="single" w:sz="4" w:space="0" w:color="auto"/>
            </w:tcBorders>
          </w:tcPr>
          <w:p w14:paraId="4FE50A5D" w14:textId="77777777" w:rsidR="00FF65E3" w:rsidRDefault="00FF65E3" w:rsidP="00094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094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094A9F">
            <w:pPr>
              <w:pStyle w:val="CRCoverPage"/>
              <w:spacing w:after="0"/>
              <w:ind w:left="99"/>
              <w:rPr>
                <w:noProof/>
              </w:rPr>
            </w:pPr>
            <w:r>
              <w:rPr>
                <w:noProof/>
              </w:rPr>
              <w:t xml:space="preserve">TS/TR ... CR ... </w:t>
            </w:r>
          </w:p>
        </w:tc>
      </w:tr>
      <w:tr w:rsidR="00FF65E3" w14:paraId="6C39EBFE" w14:textId="77777777" w:rsidTr="00094A9F">
        <w:tc>
          <w:tcPr>
            <w:tcW w:w="2694" w:type="dxa"/>
            <w:gridSpan w:val="2"/>
            <w:tcBorders>
              <w:left w:val="single" w:sz="4" w:space="0" w:color="auto"/>
            </w:tcBorders>
          </w:tcPr>
          <w:p w14:paraId="2231E650" w14:textId="77777777" w:rsidR="00FF65E3" w:rsidRDefault="00FF65E3" w:rsidP="00094A9F">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094A9F">
            <w:pPr>
              <w:pStyle w:val="CRCoverPage"/>
              <w:spacing w:after="0"/>
              <w:rPr>
                <w:noProof/>
              </w:rPr>
            </w:pPr>
          </w:p>
        </w:tc>
      </w:tr>
      <w:tr w:rsidR="00FF65E3" w14:paraId="16FF3B11" w14:textId="77777777" w:rsidTr="00094A9F">
        <w:tc>
          <w:tcPr>
            <w:tcW w:w="2694" w:type="dxa"/>
            <w:gridSpan w:val="2"/>
            <w:tcBorders>
              <w:left w:val="single" w:sz="4" w:space="0" w:color="auto"/>
              <w:bottom w:val="single" w:sz="4" w:space="0" w:color="auto"/>
            </w:tcBorders>
          </w:tcPr>
          <w:p w14:paraId="051F6E6E" w14:textId="77777777" w:rsidR="00FF65E3" w:rsidRDefault="00FF65E3" w:rsidP="00094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094A9F">
            <w:pPr>
              <w:pStyle w:val="CRCoverPage"/>
              <w:spacing w:after="0"/>
              <w:ind w:left="100"/>
              <w:rPr>
                <w:noProof/>
              </w:rPr>
            </w:pPr>
          </w:p>
        </w:tc>
      </w:tr>
      <w:tr w:rsidR="00FF65E3" w:rsidRPr="008863B9" w14:paraId="0148EFA2" w14:textId="77777777" w:rsidTr="00094A9F">
        <w:tc>
          <w:tcPr>
            <w:tcW w:w="2694" w:type="dxa"/>
            <w:gridSpan w:val="2"/>
            <w:tcBorders>
              <w:top w:val="single" w:sz="4" w:space="0" w:color="auto"/>
              <w:bottom w:val="single" w:sz="4" w:space="0" w:color="auto"/>
            </w:tcBorders>
          </w:tcPr>
          <w:p w14:paraId="5889C009" w14:textId="77777777" w:rsidR="00FF65E3" w:rsidRPr="008863B9" w:rsidRDefault="00FF65E3" w:rsidP="00094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094A9F">
            <w:pPr>
              <w:pStyle w:val="CRCoverPage"/>
              <w:spacing w:after="0"/>
              <w:ind w:left="100"/>
              <w:rPr>
                <w:noProof/>
                <w:sz w:val="8"/>
                <w:szCs w:val="8"/>
              </w:rPr>
            </w:pPr>
          </w:p>
        </w:tc>
      </w:tr>
      <w:tr w:rsidR="00FF65E3" w14:paraId="2A43F75F" w14:textId="77777777" w:rsidTr="00094A9F">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094A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07C3E73B" w:rsidR="00FF65E3" w:rsidRPr="005E12FE" w:rsidRDefault="005E12FE" w:rsidP="00094A9F">
            <w:pPr>
              <w:pStyle w:val="CRCoverPage"/>
              <w:spacing w:after="0"/>
              <w:ind w:left="100"/>
              <w:rPr>
                <w:rFonts w:eastAsia="等线"/>
                <w:noProof/>
                <w:lang w:eastAsia="zh-CN"/>
              </w:rPr>
            </w:pPr>
            <w:r>
              <w:rPr>
                <w:rFonts w:eastAsia="等线"/>
                <w:noProof/>
                <w:lang w:eastAsia="zh-CN"/>
              </w:rPr>
              <w:t>First version in RAN2#129 as</w:t>
            </w:r>
            <w:r w:rsidR="007C31E9">
              <w:rPr>
                <w:rFonts w:eastAsia="等线"/>
                <w:noProof/>
                <w:lang w:eastAsia="zh-CN"/>
              </w:rPr>
              <w:t xml:space="preserve"> </w:t>
            </w:r>
            <w:r w:rsidR="00613E1A" w:rsidRPr="00613E1A">
              <w:rPr>
                <w:rFonts w:eastAsia="等线"/>
                <w:noProof/>
                <w:lang w:eastAsia="zh-CN"/>
              </w:rPr>
              <w:t>R2-2500805</w:t>
            </w:r>
          </w:p>
        </w:tc>
      </w:tr>
    </w:tbl>
    <w:p w14:paraId="0C75B69B" w14:textId="77777777" w:rsidR="00FF65E3" w:rsidRDefault="00FF65E3" w:rsidP="00FF65E3">
      <w:pPr>
        <w:pStyle w:val="CRCoverPage"/>
        <w:spacing w:after="0"/>
        <w:rPr>
          <w:noProof/>
          <w:sz w:val="8"/>
          <w:szCs w:val="8"/>
        </w:rPr>
      </w:pPr>
    </w:p>
    <w:p w14:paraId="1AEB098A" w14:textId="77777777" w:rsidR="00FF65E3" w:rsidRDefault="00FF65E3" w:rsidP="00FF65E3">
      <w:pPr>
        <w:rPr>
          <w:noProof/>
        </w:rPr>
        <w:sectPr w:rsidR="00FF65E3">
          <w:headerReference w:type="even" r:id="rId11"/>
          <w:footnotePr>
            <w:numRestart w:val="eachSect"/>
          </w:footnotePr>
          <w:pgSz w:w="11907" w:h="16840" w:code="9"/>
          <w:pgMar w:top="1418" w:right="1134" w:bottom="1134" w:left="1134" w:header="680" w:footer="567" w:gutter="0"/>
          <w:cols w:space="720"/>
        </w:sectPr>
      </w:pPr>
    </w:p>
    <w:p w14:paraId="279C975D" w14:textId="3F92699B" w:rsidR="00DC4DE2" w:rsidRDefault="00DC4DE2" w:rsidP="00DC4DE2">
      <w:pPr>
        <w:rPr>
          <w:noProof/>
          <w:lang w:eastAsia="zh-CN"/>
        </w:rPr>
      </w:pPr>
      <w:r>
        <w:rPr>
          <w:rFonts w:hint="eastAsia"/>
          <w:noProof/>
          <w:lang w:eastAsia="zh-CN"/>
        </w:rPr>
        <w:lastRenderedPageBreak/>
        <w:t>=</w:t>
      </w:r>
      <w:r>
        <w:rPr>
          <w:noProof/>
          <w:lang w:eastAsia="zh-CN"/>
        </w:rPr>
        <w:t>==================================</w:t>
      </w:r>
      <w:r w:rsidR="00F91A8D">
        <w:rPr>
          <w:noProof/>
          <w:lang w:eastAsia="zh-CN"/>
        </w:rPr>
        <w:t>=======================</w:t>
      </w:r>
      <w:r>
        <w:rPr>
          <w:noProof/>
          <w:lang w:eastAsia="zh-CN"/>
        </w:rPr>
        <w:t>CHANGE BEGINS==========================</w:t>
      </w:r>
      <w:r w:rsidR="00F91A8D">
        <w:rPr>
          <w:noProof/>
          <w:lang w:eastAsia="zh-CN"/>
        </w:rPr>
        <w:t>==</w:t>
      </w:r>
      <w:r>
        <w:rPr>
          <w:noProof/>
          <w:lang w:eastAsia="zh-CN"/>
        </w:rPr>
        <w:t>=========================</w:t>
      </w:r>
    </w:p>
    <w:p w14:paraId="0815FBFC" w14:textId="439553C7" w:rsidR="00D31750" w:rsidRDefault="000E6B30" w:rsidP="00B36FB6">
      <w:pPr>
        <w:pStyle w:val="30"/>
      </w:pPr>
      <w:bookmarkStart w:id="2" w:name="_Toc60777158"/>
      <w:bookmarkStart w:id="3" w:name="_Toc178105067"/>
      <w:bookmarkStart w:id="4" w:name="_Hlk54206873"/>
      <w:r>
        <w:t>6.3.2</w:t>
      </w:r>
      <w:r>
        <w:tab/>
        <w:t>Radio resource control information elements</w:t>
      </w:r>
      <w:bookmarkEnd w:id="2"/>
      <w:bookmarkEnd w:id="3"/>
      <w:bookmarkEnd w:id="4"/>
    </w:p>
    <w:p w14:paraId="2C3F3023" w14:textId="77777777" w:rsidR="00DB16A0" w:rsidRPr="00DB16A0" w:rsidRDefault="00DB16A0" w:rsidP="00DB16A0">
      <w:pPr>
        <w:keepNext/>
        <w:keepLines/>
        <w:spacing w:before="120"/>
        <w:ind w:left="1418" w:hanging="1418"/>
        <w:textAlignment w:val="auto"/>
        <w:outlineLvl w:val="3"/>
        <w:rPr>
          <w:rFonts w:ascii="Arial" w:hAnsi="Arial"/>
          <w:sz w:val="24"/>
          <w:lang w:eastAsia="zh-CN"/>
        </w:rPr>
      </w:pPr>
      <w:bookmarkStart w:id="5" w:name="_Toc60777216"/>
      <w:bookmarkStart w:id="6" w:name="_Toc185577752"/>
      <w:r w:rsidRPr="00DB16A0">
        <w:rPr>
          <w:rFonts w:ascii="Arial" w:hAnsi="Arial"/>
          <w:sz w:val="24"/>
          <w:lang w:eastAsia="zh-CN"/>
        </w:rPr>
        <w:t>–</w:t>
      </w:r>
      <w:r w:rsidRPr="00DB16A0">
        <w:rPr>
          <w:rFonts w:ascii="Arial" w:hAnsi="Arial"/>
          <w:sz w:val="24"/>
          <w:lang w:eastAsia="zh-CN"/>
        </w:rPr>
        <w:tab/>
      </w:r>
      <w:r w:rsidRPr="00DB16A0">
        <w:rPr>
          <w:rFonts w:ascii="Arial" w:hAnsi="Arial"/>
          <w:i/>
          <w:sz w:val="24"/>
          <w:lang w:eastAsia="zh-CN"/>
        </w:rPr>
        <w:t>CSI-MeasConfig</w:t>
      </w:r>
      <w:bookmarkEnd w:id="5"/>
      <w:bookmarkEnd w:id="6"/>
    </w:p>
    <w:p w14:paraId="0F266F62" w14:textId="77777777" w:rsidR="00DB16A0" w:rsidRPr="00DB16A0" w:rsidRDefault="00DB16A0" w:rsidP="00DB16A0">
      <w:pPr>
        <w:textAlignment w:val="auto"/>
        <w:rPr>
          <w:lang w:eastAsia="zh-CN"/>
        </w:rPr>
      </w:pPr>
      <w:r w:rsidRPr="00DB16A0">
        <w:rPr>
          <w:lang w:eastAsia="zh-CN"/>
        </w:rPr>
        <w:t xml:space="preserve">The IE </w:t>
      </w:r>
      <w:r w:rsidRPr="00DB16A0">
        <w:rPr>
          <w:i/>
          <w:lang w:eastAsia="zh-CN"/>
        </w:rPr>
        <w:t xml:space="preserve">CSI-MeasConfig </w:t>
      </w:r>
      <w:r w:rsidRPr="00DB16A0">
        <w:rPr>
          <w:lang w:eastAsia="zh-CN"/>
        </w:rPr>
        <w:t xml:space="preserve">is used to configure CSI-RS (reference signals) belonging to the serving cell in which </w:t>
      </w:r>
      <w:r w:rsidRPr="00DB16A0">
        <w:rPr>
          <w:i/>
          <w:lang w:eastAsia="zh-CN"/>
        </w:rPr>
        <w:t>CSI-MeasConfig</w:t>
      </w:r>
      <w:r w:rsidRPr="00DB16A0">
        <w:rPr>
          <w:lang w:eastAsia="zh-CN"/>
        </w:rPr>
        <w:t xml:space="preserve"> is included, channel state information reports to be transmitted on PUCCH on the serving cell in which </w:t>
      </w:r>
      <w:r w:rsidRPr="00DB16A0">
        <w:rPr>
          <w:i/>
          <w:lang w:eastAsia="zh-CN"/>
        </w:rPr>
        <w:t>CSI-MeasConfig</w:t>
      </w:r>
      <w:r w:rsidRPr="00DB16A0">
        <w:rPr>
          <w:lang w:eastAsia="zh-CN"/>
        </w:rPr>
        <w:t xml:space="preserve"> is included and channel state information reports on PUSCH triggered by DCI received on the serving cell in which </w:t>
      </w:r>
      <w:r w:rsidRPr="00DB16A0">
        <w:rPr>
          <w:i/>
          <w:lang w:eastAsia="zh-CN"/>
        </w:rPr>
        <w:t>CSI-MeasConfig</w:t>
      </w:r>
      <w:r w:rsidRPr="00DB16A0">
        <w:rPr>
          <w:lang w:eastAsia="zh-CN"/>
        </w:rPr>
        <w:t xml:space="preserve"> is included. See also TS 38.214 [19], clause 5.2.</w:t>
      </w:r>
    </w:p>
    <w:p w14:paraId="508BACB6" w14:textId="77777777" w:rsidR="00DB16A0" w:rsidRPr="00DB16A0" w:rsidRDefault="00DB16A0" w:rsidP="00DB16A0">
      <w:pPr>
        <w:keepNext/>
        <w:keepLines/>
        <w:spacing w:before="60"/>
        <w:jc w:val="center"/>
        <w:textAlignment w:val="auto"/>
        <w:rPr>
          <w:rFonts w:ascii="Arial" w:hAnsi="Arial" w:cs="Arial"/>
          <w:b/>
          <w:lang w:eastAsia="zh-CN"/>
        </w:rPr>
      </w:pPr>
      <w:r w:rsidRPr="00DB16A0">
        <w:rPr>
          <w:rFonts w:ascii="Arial" w:hAnsi="Arial" w:cs="Arial"/>
          <w:b/>
          <w:bCs/>
          <w:i/>
          <w:iCs/>
          <w:lang w:eastAsia="zh-CN"/>
        </w:rPr>
        <w:t xml:space="preserve">CSI-MeasConfig </w:t>
      </w:r>
      <w:r w:rsidRPr="00DB16A0">
        <w:rPr>
          <w:rFonts w:ascii="Arial" w:hAnsi="Arial" w:cs="Arial"/>
          <w:b/>
          <w:lang w:eastAsia="zh-CN"/>
        </w:rPr>
        <w:t>information element</w:t>
      </w:r>
    </w:p>
    <w:p w14:paraId="196D9F1B"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ASN1START</w:t>
      </w:r>
    </w:p>
    <w:p w14:paraId="1D7D923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TAG-CSI-MEASCONFIG-START</w:t>
      </w:r>
    </w:p>
    <w:p w14:paraId="756040A4"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CD7E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CSI-MeasConfig ::=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p>
    <w:p w14:paraId="04138A5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nzp-CSI-RS-ResourceToAddModList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7CAFFCA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nzp-CSI-RS-ResourceToReleaseList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67BAD7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nzp-CSI-RS-ResourceSetToAddModList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NZP-CSI-RS-ResourceSet</w:t>
      </w:r>
    </w:p>
    <w:p w14:paraId="51B992C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73FD39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nzp-CSI-RS-ResourceSetToReleaseList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NZP-CSI-RS-ResourceSetId</w:t>
      </w:r>
    </w:p>
    <w:p w14:paraId="46A66EFA"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79FC3C1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C9A454D"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5617A0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CSI-IM-ResourceSet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794582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CSI-IM-ResourceSetId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107C889"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csi-SSB-ResourceSetToAddModList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(1..maxNrofCSI-SSB-ResourceSets))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CSI-SSB-ResourceSet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2A4F1D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csi-SSB-ResourceSetToReleaseList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(1..maxNrofCSI-SSB-ResourceSets))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CSI-SSB-ResourceSetId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CDF405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csi-ResourceConfigToAddModList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(1..maxNrofCSI-ResourceConfigurations))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CSI-ResourceConfig</w:t>
      </w:r>
    </w:p>
    <w:p w14:paraId="0BB4308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1AB63785"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csi-ResourceConfigToReleaseList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(1..maxNrofCSI-ResourceConfigurations))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CSI-ResourceConfigId</w:t>
      </w:r>
    </w:p>
    <w:p w14:paraId="5B7CB94D"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ADDA835"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csi-ReportConfigToAddModList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(1..maxNrofCSI-ReportConfigurations))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CSI-ReportConfig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48AEAB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csi-ReportConfigToReleaseList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(1..maxNrofCSI-ReportConfigurations))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CSI-ReportConfigId</w:t>
      </w:r>
    </w:p>
    <w:p w14:paraId="605A88A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C394E4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reportTriggerSize                   </w:t>
      </w:r>
      <w:r w:rsidRPr="00DB16A0">
        <w:rPr>
          <w:rFonts w:ascii="Courier New" w:hAnsi="Courier New" w:cs="Courier New"/>
          <w:noProof/>
          <w:color w:val="993366"/>
          <w:sz w:val="16"/>
          <w:lang w:eastAsia="en-GB"/>
        </w:rPr>
        <w:t>INTEGER</w:t>
      </w:r>
      <w:r w:rsidRPr="00DB16A0">
        <w:rPr>
          <w:rFonts w:ascii="Courier New" w:hAnsi="Courier New" w:cs="Courier New"/>
          <w:noProof/>
          <w:sz w:val="16"/>
          <w:lang w:eastAsia="en-GB"/>
        </w:rPr>
        <w:t xml:space="preserve"> (0..6)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0D7CCAF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aperiodicTriggerStateList           SetupRelease { CSI-AperiodicTriggerStateList }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07824E8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semiPersistentOnPUSCH-TriggerStateList    SetupRelease { CSI-SemiPersistentOnPUSCH-TriggerStateList }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2D0B55C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26E5963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50C1AD2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reportTriggerSizeDCI-0-2-r16        </w:t>
      </w:r>
      <w:r w:rsidRPr="00DB16A0">
        <w:rPr>
          <w:rFonts w:ascii="Courier New" w:hAnsi="Courier New" w:cs="Courier New"/>
          <w:noProof/>
          <w:color w:val="993366"/>
          <w:sz w:val="16"/>
          <w:lang w:eastAsia="en-GB"/>
        </w:rPr>
        <w:t>INTEGER</w:t>
      </w:r>
      <w:r w:rsidRPr="00DB16A0">
        <w:rPr>
          <w:rFonts w:ascii="Courier New" w:hAnsi="Courier New" w:cs="Courier New"/>
          <w:noProof/>
          <w:sz w:val="16"/>
          <w:lang w:eastAsia="en-GB"/>
        </w:rPr>
        <w:t xml:space="preserve"> (0..6)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R</w:t>
      </w:r>
    </w:p>
    <w:p w14:paraId="311C88D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2EBA412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3A622C9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sCellActivationRS-ConfigToAddModList-r17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(1..maxNrofSCellActRS-r17))</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SCellActivationRS-Config-r17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63566CC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sCellActivationRS-ConfigToReleaseList-r17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(1..maxNrofSCellActRS-r17))</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SCellActivationRS-ConfigId-r17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59733A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14A4899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073E76F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ltm-CSI-ReportConfigToAddModList-r18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(1..maxNrofLTM-CSI-ReportConfigurations-r18))</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LTM-CSI-ReportConfig-r18</w:t>
      </w:r>
    </w:p>
    <w:p w14:paraId="02669BC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lastRenderedPageBreak/>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3573D88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ltm-CSI-ReportConfigToReleaseList-r18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(1..maxNrofLTM-CSI-ReportConfigurations-r18))</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LTM-CSI-ReportConfigId-r18</w:t>
      </w:r>
    </w:p>
    <w:p w14:paraId="38473AD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1FAA367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5FF8F2B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w:t>
      </w:r>
    </w:p>
    <w:p w14:paraId="6C84FF45"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541E64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TAG-CSI-MEASCONFIG-STOP</w:t>
      </w:r>
    </w:p>
    <w:p w14:paraId="0C2B7D4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ASN1STOP</w:t>
      </w:r>
    </w:p>
    <w:p w14:paraId="7B718D3D" w14:textId="77777777" w:rsidR="00DB16A0" w:rsidRPr="00DB16A0" w:rsidRDefault="00DB16A0" w:rsidP="00DB16A0">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16A0" w:rsidRPr="00DB16A0" w14:paraId="3042C49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4E4460CF" w14:textId="77777777" w:rsidR="00DB16A0" w:rsidRPr="00DB16A0" w:rsidRDefault="00DB16A0" w:rsidP="00DB16A0">
            <w:pPr>
              <w:keepNext/>
              <w:keepLines/>
              <w:spacing w:after="0"/>
              <w:jc w:val="center"/>
              <w:textAlignment w:val="auto"/>
              <w:rPr>
                <w:rFonts w:ascii="Arial" w:hAnsi="Arial" w:cs="Arial"/>
                <w:b/>
                <w:sz w:val="18"/>
                <w:szCs w:val="22"/>
                <w:lang w:eastAsia="sv-SE"/>
              </w:rPr>
            </w:pPr>
            <w:r w:rsidRPr="00DB16A0">
              <w:rPr>
                <w:rFonts w:ascii="Arial" w:hAnsi="Arial" w:cs="Arial"/>
                <w:b/>
                <w:i/>
                <w:sz w:val="18"/>
                <w:szCs w:val="22"/>
                <w:lang w:eastAsia="sv-SE"/>
              </w:rPr>
              <w:t xml:space="preserve">CSI-MeasConfig </w:t>
            </w:r>
            <w:r w:rsidRPr="00DB16A0">
              <w:rPr>
                <w:rFonts w:ascii="Arial" w:hAnsi="Arial" w:cs="Arial"/>
                <w:b/>
                <w:sz w:val="18"/>
                <w:szCs w:val="22"/>
                <w:lang w:eastAsia="sv-SE"/>
              </w:rPr>
              <w:t>field descriptions</w:t>
            </w:r>
          </w:p>
        </w:tc>
      </w:tr>
      <w:tr w:rsidR="00DB16A0" w:rsidRPr="00DB16A0" w14:paraId="4E07F5CD"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0C7C6ABD"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aperiodicTriggerStateList</w:t>
            </w:r>
          </w:p>
          <w:p w14:paraId="1C1789A3"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DB16A0" w:rsidRPr="00DB16A0" w14:paraId="69C15BA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226D8D2B"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csi-IM-ResourceSetToAddModList</w:t>
            </w:r>
          </w:p>
          <w:p w14:paraId="5FCD8056"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CSI-IM-ResourceSet</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CSI-ResourceConfig</w:t>
            </w:r>
            <w:r w:rsidRPr="00DB16A0">
              <w:rPr>
                <w:rFonts w:ascii="Arial" w:hAnsi="Arial" w:cs="Arial"/>
                <w:sz w:val="18"/>
                <w:szCs w:val="22"/>
                <w:lang w:eastAsia="sv-SE"/>
              </w:rPr>
              <w:t xml:space="preserve"> or from MAC CEs.</w:t>
            </w:r>
          </w:p>
        </w:tc>
      </w:tr>
      <w:tr w:rsidR="00DB16A0" w:rsidRPr="00DB16A0" w14:paraId="749AA7BC"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9E5EB89"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csi-IM-ResourceToAddModList</w:t>
            </w:r>
          </w:p>
          <w:p w14:paraId="4489C6C1"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CSI-IM-Resource</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CSI-IM-ResourceSet</w:t>
            </w:r>
            <w:r w:rsidRPr="00DB16A0">
              <w:rPr>
                <w:rFonts w:ascii="Arial" w:hAnsi="Arial" w:cs="Arial"/>
                <w:sz w:val="18"/>
                <w:szCs w:val="22"/>
                <w:lang w:eastAsia="sv-SE"/>
              </w:rPr>
              <w:t>.</w:t>
            </w:r>
          </w:p>
        </w:tc>
      </w:tr>
      <w:tr w:rsidR="00DB16A0" w:rsidRPr="00DB16A0" w14:paraId="22512E43"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6C21DE64"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csi-ReportConfigToAddModList</w:t>
            </w:r>
          </w:p>
          <w:p w14:paraId="6A5D8F59"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Configured CSI report settings as specified in TS 38.214 [19] clause 5.2.1.1.</w:t>
            </w:r>
          </w:p>
        </w:tc>
      </w:tr>
      <w:tr w:rsidR="00DB16A0" w:rsidRPr="00DB16A0" w14:paraId="5A9FA978"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1F688D85"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csi-ResourceConfigToAddModList</w:t>
            </w:r>
          </w:p>
          <w:p w14:paraId="0909DE3E"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Configured CSI resource settings as specified in TS 38.214 [19] clause 5.2.1.2.</w:t>
            </w:r>
          </w:p>
        </w:tc>
      </w:tr>
      <w:tr w:rsidR="00DB16A0" w:rsidRPr="00DB16A0" w14:paraId="702E4E6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A353C3B"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csi-SSB-ResourceSetToAddModList</w:t>
            </w:r>
          </w:p>
          <w:p w14:paraId="275482E5"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CSI-SSB-ResourceSet which can be referred to from </w:t>
            </w:r>
            <w:r w:rsidRPr="00DB16A0">
              <w:rPr>
                <w:rFonts w:ascii="Arial" w:hAnsi="Arial" w:cs="Arial"/>
                <w:i/>
                <w:sz w:val="18"/>
                <w:lang w:eastAsia="sv-SE"/>
              </w:rPr>
              <w:t>CSI-ResourceConfig</w:t>
            </w:r>
            <w:r w:rsidRPr="00DB16A0">
              <w:rPr>
                <w:rFonts w:ascii="Arial" w:hAnsi="Arial" w:cs="Arial"/>
                <w:sz w:val="18"/>
                <w:szCs w:val="22"/>
                <w:lang w:eastAsia="sv-SE"/>
              </w:rPr>
              <w:t>.</w:t>
            </w:r>
          </w:p>
        </w:tc>
      </w:tr>
      <w:tr w:rsidR="00DB16A0" w:rsidRPr="00DB16A0" w14:paraId="0794D78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B829CA3"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ltm-CSI-ReportConfigToAddModList</w:t>
            </w:r>
          </w:p>
          <w:p w14:paraId="1CBFDD2D" w14:textId="632D64E3" w:rsidR="00DB16A0" w:rsidRPr="003B226D" w:rsidRDefault="00DB16A0" w:rsidP="00DB16A0">
            <w:pPr>
              <w:keepNext/>
              <w:keepLines/>
              <w:spacing w:after="0"/>
              <w:textAlignment w:val="auto"/>
              <w:rPr>
                <w:rFonts w:ascii="Arial" w:hAnsi="Arial" w:cs="Arial"/>
                <w:b/>
                <w:sz w:val="18"/>
                <w:szCs w:val="22"/>
                <w:lang w:eastAsia="sv-SE"/>
              </w:rPr>
            </w:pPr>
            <w:r w:rsidRPr="00DB16A0">
              <w:rPr>
                <w:rFonts w:ascii="Arial" w:hAnsi="Arial" w:cs="Arial"/>
                <w:sz w:val="18"/>
                <w:szCs w:val="22"/>
                <w:lang w:eastAsia="sv-SE"/>
              </w:rPr>
              <w:t>Configured CSI report settings for LTM as specified in TS 38.214 [19].</w:t>
            </w:r>
            <w:ins w:id="7" w:author="Huawei-Yinghao" w:date="2025-01-22T15:40:00Z">
              <w:r w:rsidR="004E6BD8">
                <w:rPr>
                  <w:rFonts w:ascii="Arial" w:hAnsi="Arial" w:cs="Arial"/>
                  <w:sz w:val="18"/>
                  <w:szCs w:val="22"/>
                  <w:lang w:eastAsia="sv-SE"/>
                </w:rPr>
                <w:t xml:space="preserve"> </w:t>
              </w:r>
            </w:ins>
            <w:ins w:id="8" w:author="Huawei-Yinghao" w:date="2025-01-22T15:41:00Z">
              <w:r w:rsidR="003B226D">
                <w:rPr>
                  <w:rFonts w:ascii="Arial" w:hAnsi="Arial" w:cs="Arial"/>
                  <w:i/>
                  <w:iCs/>
                  <w:sz w:val="18"/>
                  <w:szCs w:val="22"/>
                  <w:lang w:eastAsia="sv-SE"/>
                </w:rPr>
                <w:t>LTM-CSI-R</w:t>
              </w:r>
            </w:ins>
            <w:ins w:id="9" w:author="Huawei-Yinghao" w:date="2025-01-22T16:56:00Z">
              <w:r w:rsidR="00C13EA9">
                <w:rPr>
                  <w:rFonts w:ascii="Arial" w:hAnsi="Arial" w:cs="Arial"/>
                  <w:i/>
                  <w:iCs/>
                  <w:sz w:val="18"/>
                  <w:szCs w:val="22"/>
                  <w:lang w:eastAsia="sv-SE"/>
                </w:rPr>
                <w:t>eport</w:t>
              </w:r>
            </w:ins>
            <w:ins w:id="10" w:author="Huawei-Yinghao" w:date="2025-01-22T15:41:00Z">
              <w:r w:rsidR="003B226D">
                <w:rPr>
                  <w:rFonts w:ascii="Arial" w:hAnsi="Arial" w:cs="Arial"/>
                  <w:i/>
                  <w:iCs/>
                  <w:sz w:val="18"/>
                  <w:szCs w:val="22"/>
                  <w:lang w:eastAsia="sv-SE"/>
                </w:rPr>
                <w:t>Config</w:t>
              </w:r>
              <w:r w:rsidR="003B226D">
                <w:rPr>
                  <w:rFonts w:ascii="Arial" w:hAnsi="Arial" w:cs="Arial"/>
                  <w:sz w:val="18"/>
                  <w:szCs w:val="22"/>
                  <w:lang w:eastAsia="sv-SE"/>
                </w:rPr>
                <w:t xml:space="preserve"> with </w:t>
              </w:r>
              <w:r w:rsidR="003B226D" w:rsidRPr="00532E76">
                <w:rPr>
                  <w:rFonts w:ascii="Arial" w:hAnsi="Arial" w:cs="Arial"/>
                  <w:i/>
                  <w:iCs/>
                  <w:sz w:val="18"/>
                  <w:szCs w:val="22"/>
                  <w:lang w:eastAsia="sv-SE"/>
                </w:rPr>
                <w:t>ltm-ReportConfigType</w:t>
              </w:r>
              <w:r w:rsidR="003B226D">
                <w:rPr>
                  <w:rFonts w:ascii="Arial" w:hAnsi="Arial" w:cs="Arial"/>
                  <w:sz w:val="18"/>
                  <w:szCs w:val="22"/>
                  <w:lang w:eastAsia="sv-SE"/>
                </w:rPr>
                <w:t xml:space="preserve"> configured as </w:t>
              </w:r>
              <w:r w:rsidR="003B226D" w:rsidRPr="00532E76">
                <w:rPr>
                  <w:rFonts w:ascii="Arial" w:hAnsi="Arial" w:cs="Arial"/>
                  <w:i/>
                  <w:iCs/>
                  <w:sz w:val="18"/>
                  <w:szCs w:val="22"/>
                  <w:lang w:eastAsia="sv-SE"/>
                </w:rPr>
                <w:t>eventTriggered</w:t>
              </w:r>
              <w:r w:rsidR="003B226D">
                <w:rPr>
                  <w:rFonts w:ascii="Arial" w:hAnsi="Arial" w:cs="Arial"/>
                  <w:sz w:val="18"/>
                  <w:szCs w:val="22"/>
                  <w:lang w:eastAsia="sv-SE"/>
                </w:rPr>
                <w:t xml:space="preserve"> can only be configured on SpCell</w:t>
              </w:r>
            </w:ins>
            <w:ins w:id="11" w:author="Huawei-Yinghao" w:date="2025-01-22T15:42:00Z">
              <w:r w:rsidR="00A94994">
                <w:rPr>
                  <w:rFonts w:ascii="Arial" w:hAnsi="Arial" w:cs="Arial"/>
                  <w:sz w:val="18"/>
                  <w:szCs w:val="22"/>
                  <w:lang w:eastAsia="sv-SE"/>
                </w:rPr>
                <w:t>.</w:t>
              </w:r>
            </w:ins>
          </w:p>
        </w:tc>
      </w:tr>
      <w:tr w:rsidR="00DB16A0" w:rsidRPr="00DB16A0" w14:paraId="7D1EB761"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741CF0CA"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nzp-CSI-RS-ResourceSetToAddModList</w:t>
            </w:r>
          </w:p>
          <w:p w14:paraId="154E6FAB"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NZP-CSI-RS-ResourceSet</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CSI-ResourceConfig</w:t>
            </w:r>
            <w:r w:rsidRPr="00DB16A0">
              <w:rPr>
                <w:rFonts w:ascii="Arial" w:hAnsi="Arial" w:cs="Arial"/>
                <w:sz w:val="18"/>
                <w:szCs w:val="22"/>
                <w:lang w:eastAsia="sv-SE"/>
              </w:rPr>
              <w:t xml:space="preserve"> or from MAC CEs.</w:t>
            </w:r>
          </w:p>
        </w:tc>
      </w:tr>
      <w:tr w:rsidR="00DB16A0" w:rsidRPr="00DB16A0" w14:paraId="18D4F1C1"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1E6DF04A"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nzp-CSI-RS-ResourceToAddModList</w:t>
            </w:r>
          </w:p>
          <w:p w14:paraId="7AA7F7A8"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NZP-CSI-RS-Resource</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NZP-CSI-RS-ResourceSet</w:t>
            </w:r>
            <w:r w:rsidRPr="00DB16A0">
              <w:rPr>
                <w:rFonts w:ascii="Arial" w:hAnsi="Arial" w:cs="Arial"/>
                <w:sz w:val="18"/>
                <w:szCs w:val="22"/>
                <w:lang w:eastAsia="sv-SE"/>
              </w:rPr>
              <w:t>.</w:t>
            </w:r>
          </w:p>
        </w:tc>
      </w:tr>
      <w:tr w:rsidR="00DB16A0" w:rsidRPr="00DB16A0" w14:paraId="60A1424E"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C4B2732"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reportTriggerSize, reportTriggerSizeDCI-0-2</w:t>
            </w:r>
          </w:p>
          <w:p w14:paraId="2A2B77D7"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Size of CSI request field in DCI (bits) (see TS 38.214 [19], clause 5.2.1.5.1). The field </w:t>
            </w:r>
            <w:r w:rsidRPr="00DB16A0">
              <w:rPr>
                <w:rFonts w:ascii="Arial" w:hAnsi="Arial" w:cs="Arial"/>
                <w:i/>
                <w:sz w:val="18"/>
                <w:szCs w:val="22"/>
                <w:lang w:eastAsia="sv-SE"/>
              </w:rPr>
              <w:t>reportTriggerSize</w:t>
            </w:r>
            <w:r w:rsidRPr="00DB16A0">
              <w:rPr>
                <w:rFonts w:ascii="Arial" w:hAnsi="Arial" w:cs="Arial"/>
                <w:sz w:val="18"/>
                <w:szCs w:val="22"/>
                <w:lang w:eastAsia="sv-SE"/>
              </w:rPr>
              <w:t xml:space="preserve"> applies to DCI format 0_1 and the field </w:t>
            </w:r>
            <w:r w:rsidRPr="00DB16A0">
              <w:rPr>
                <w:rFonts w:ascii="Arial" w:hAnsi="Arial" w:cs="Arial"/>
                <w:i/>
                <w:sz w:val="18"/>
                <w:szCs w:val="22"/>
                <w:lang w:eastAsia="sv-SE"/>
              </w:rPr>
              <w:t>reportTriggerSizeDCI-0-2</w:t>
            </w:r>
            <w:r w:rsidRPr="00DB16A0">
              <w:rPr>
                <w:rFonts w:ascii="Arial" w:hAnsi="Arial" w:cs="Arial"/>
                <w:sz w:val="18"/>
                <w:szCs w:val="22"/>
                <w:lang w:eastAsia="sv-SE"/>
              </w:rPr>
              <w:t xml:space="preserve"> applies to DCI format 0_2 (see TS 38.214 [19], clause 5.2.1.5.1).</w:t>
            </w:r>
          </w:p>
        </w:tc>
      </w:tr>
      <w:tr w:rsidR="00DB16A0" w:rsidRPr="00DB16A0" w14:paraId="2C924F89"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257983F4" w14:textId="77777777" w:rsidR="00DB16A0" w:rsidRPr="00DB16A0" w:rsidRDefault="00DB16A0" w:rsidP="00DB16A0">
            <w:pPr>
              <w:keepNext/>
              <w:keepLines/>
              <w:spacing w:after="0"/>
              <w:textAlignment w:val="auto"/>
              <w:rPr>
                <w:rFonts w:ascii="Arial" w:hAnsi="Arial" w:cs="Arial"/>
                <w:b/>
                <w:i/>
                <w:sz w:val="18"/>
                <w:szCs w:val="22"/>
                <w:lang w:eastAsia="sv-SE"/>
              </w:rPr>
            </w:pPr>
            <w:r w:rsidRPr="00DB16A0">
              <w:rPr>
                <w:rFonts w:ascii="Arial" w:hAnsi="Arial" w:cs="Arial"/>
                <w:b/>
                <w:i/>
                <w:sz w:val="18"/>
                <w:szCs w:val="22"/>
                <w:lang w:eastAsia="sv-SE"/>
              </w:rPr>
              <w:t>scellActivationRS-ConfigToAddModList</w:t>
            </w:r>
          </w:p>
          <w:p w14:paraId="41C7E468" w14:textId="77777777" w:rsidR="00DB16A0" w:rsidRPr="00DB16A0" w:rsidRDefault="00DB16A0" w:rsidP="00DB16A0">
            <w:pPr>
              <w:keepNext/>
              <w:keepLines/>
              <w:spacing w:after="0"/>
              <w:textAlignment w:val="auto"/>
              <w:rPr>
                <w:rFonts w:ascii="Arial" w:hAnsi="Arial" w:cs="Arial"/>
                <w:bCs/>
                <w:iCs/>
                <w:sz w:val="18"/>
                <w:szCs w:val="22"/>
                <w:lang w:eastAsia="sv-SE"/>
              </w:rPr>
            </w:pPr>
            <w:r w:rsidRPr="00DB16A0">
              <w:rPr>
                <w:rFonts w:ascii="Arial" w:hAnsi="Arial" w:cs="Arial"/>
                <w:bCs/>
                <w:iCs/>
                <w:sz w:val="18"/>
                <w:szCs w:val="22"/>
                <w:lang w:eastAsia="sv-SE"/>
              </w:rPr>
              <w:t>Configured RS for fast SCell activation as specified in TS 38.214 [19] clause 5.2.1.5.3.</w:t>
            </w:r>
          </w:p>
        </w:tc>
      </w:tr>
    </w:tbl>
    <w:p w14:paraId="040207E0" w14:textId="77777777" w:rsidR="00DB16A0" w:rsidRPr="00DB16A0" w:rsidRDefault="00DB16A0" w:rsidP="00DB16A0">
      <w:pPr>
        <w:textAlignment w:val="auto"/>
        <w:rPr>
          <w:lang w:eastAsia="zh-CN"/>
        </w:rPr>
      </w:pPr>
    </w:p>
    <w:p w14:paraId="52BBC233" w14:textId="0FBB6D62" w:rsidR="00DB16A0" w:rsidRPr="00DB16A0" w:rsidRDefault="00DB16A0" w:rsidP="00DB16A0">
      <w:pPr>
        <w:rPr>
          <w:rFonts w:eastAsia="等线"/>
          <w:lang w:eastAsia="zh-CN"/>
        </w:rPr>
      </w:pPr>
      <w:r>
        <w:rPr>
          <w:rFonts w:eastAsia="等线" w:hint="eastAsia"/>
          <w:lang w:eastAsia="zh-CN"/>
        </w:rPr>
        <w:t>=</w:t>
      </w:r>
      <w:r>
        <w:rPr>
          <w:rFonts w:eastAsia="等线"/>
          <w:lang w:eastAsia="zh-CN"/>
        </w:rPr>
        <w:t>=======================================================NEXT CHANGE========================================================</w:t>
      </w:r>
    </w:p>
    <w:p w14:paraId="7258186D" w14:textId="77777777" w:rsidR="00D6341E" w:rsidRPr="00D6341E" w:rsidRDefault="00D6341E" w:rsidP="00D6341E">
      <w:pPr>
        <w:keepNext/>
        <w:keepLines/>
        <w:spacing w:before="120"/>
        <w:ind w:left="1418" w:hanging="1418"/>
        <w:outlineLvl w:val="3"/>
        <w:rPr>
          <w:rFonts w:ascii="Arial" w:eastAsia="MS Mincho" w:hAnsi="Arial"/>
          <w:i/>
          <w:sz w:val="24"/>
          <w:lang w:eastAsia="zh-CN"/>
        </w:rPr>
      </w:pPr>
      <w:bookmarkStart w:id="12" w:name="_Toc60777350"/>
      <w:bookmarkStart w:id="13" w:name="_Toc178105336"/>
      <w:r w:rsidRPr="00D6341E">
        <w:rPr>
          <w:rFonts w:ascii="Arial" w:eastAsia="MS Mincho" w:hAnsi="Arial"/>
          <w:sz w:val="24"/>
          <w:lang w:eastAsia="zh-CN"/>
        </w:rPr>
        <w:t>–</w:t>
      </w:r>
      <w:r w:rsidRPr="00D6341E">
        <w:rPr>
          <w:rFonts w:ascii="Arial" w:eastAsia="MS Mincho" w:hAnsi="Arial"/>
          <w:sz w:val="24"/>
          <w:lang w:eastAsia="zh-CN"/>
        </w:rPr>
        <w:tab/>
      </w:r>
      <w:r w:rsidRPr="00D6341E">
        <w:rPr>
          <w:rFonts w:ascii="Arial" w:eastAsia="MS Mincho" w:hAnsi="Arial"/>
          <w:i/>
          <w:sz w:val="24"/>
          <w:lang w:eastAsia="zh-CN"/>
        </w:rPr>
        <w:t>ReportConfigNR</w:t>
      </w:r>
      <w:bookmarkEnd w:id="12"/>
      <w:bookmarkEnd w:id="13"/>
    </w:p>
    <w:p w14:paraId="38ADFB25" w14:textId="77777777" w:rsidR="00D6341E" w:rsidRPr="00D6341E" w:rsidRDefault="00D6341E" w:rsidP="00D6341E">
      <w:pPr>
        <w:rPr>
          <w:rFonts w:eastAsia="MS Mincho"/>
          <w:lang w:eastAsia="zh-CN"/>
        </w:rPr>
      </w:pPr>
      <w:r w:rsidRPr="00D6341E">
        <w:rPr>
          <w:lang w:eastAsia="zh-CN"/>
        </w:rPr>
        <w:t xml:space="preserve">The IE </w:t>
      </w:r>
      <w:r w:rsidRPr="00D6341E">
        <w:rPr>
          <w:i/>
          <w:lang w:eastAsia="zh-CN"/>
        </w:rPr>
        <w:t>ReportConfigNR</w:t>
      </w:r>
      <w:r w:rsidRPr="00D6341E">
        <w:rPr>
          <w:lang w:eastAsia="zh-CN"/>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5888380" w14:textId="77777777" w:rsidR="00D6341E" w:rsidRPr="00D6341E" w:rsidRDefault="00D6341E" w:rsidP="00D6341E">
      <w:pPr>
        <w:ind w:left="568" w:hanging="284"/>
        <w:rPr>
          <w:lang w:eastAsia="zh-CN"/>
        </w:rPr>
      </w:pPr>
      <w:r w:rsidRPr="00D6341E">
        <w:rPr>
          <w:lang w:eastAsia="zh-CN"/>
        </w:rPr>
        <w:lastRenderedPageBreak/>
        <w:t>Event A1:</w:t>
      </w:r>
      <w:r w:rsidRPr="00D6341E">
        <w:rPr>
          <w:lang w:eastAsia="zh-CN"/>
        </w:rPr>
        <w:tab/>
        <w:t>Serving becomes better than absolute threshold;</w:t>
      </w:r>
    </w:p>
    <w:p w14:paraId="61297CCC" w14:textId="77777777" w:rsidR="00D6341E" w:rsidRPr="00D6341E" w:rsidRDefault="00D6341E" w:rsidP="00D6341E">
      <w:pPr>
        <w:ind w:left="568" w:hanging="284"/>
        <w:rPr>
          <w:lang w:eastAsia="zh-CN"/>
        </w:rPr>
      </w:pPr>
      <w:r w:rsidRPr="00D6341E">
        <w:rPr>
          <w:lang w:eastAsia="zh-CN"/>
        </w:rPr>
        <w:t>Event A2:</w:t>
      </w:r>
      <w:r w:rsidRPr="00D6341E">
        <w:rPr>
          <w:lang w:eastAsia="zh-CN"/>
        </w:rPr>
        <w:tab/>
        <w:t>Serving becomes worse than absolute threshold;</w:t>
      </w:r>
    </w:p>
    <w:p w14:paraId="0FA579E6" w14:textId="77777777" w:rsidR="00D6341E" w:rsidRPr="00D6341E" w:rsidRDefault="00D6341E" w:rsidP="00D6341E">
      <w:pPr>
        <w:ind w:left="568" w:hanging="284"/>
        <w:rPr>
          <w:lang w:eastAsia="zh-CN"/>
        </w:rPr>
      </w:pPr>
      <w:r w:rsidRPr="00D6341E">
        <w:rPr>
          <w:lang w:eastAsia="zh-CN"/>
        </w:rPr>
        <w:t>Event A3:</w:t>
      </w:r>
      <w:r w:rsidRPr="00D6341E">
        <w:rPr>
          <w:lang w:eastAsia="zh-CN"/>
        </w:rPr>
        <w:tab/>
        <w:t>Neighbour becomes amount of offset better than PCell/PSCell;</w:t>
      </w:r>
    </w:p>
    <w:p w14:paraId="5A423396" w14:textId="77777777" w:rsidR="00D6341E" w:rsidRPr="00D6341E" w:rsidRDefault="00D6341E" w:rsidP="00D6341E">
      <w:pPr>
        <w:ind w:left="568" w:hanging="284"/>
        <w:rPr>
          <w:lang w:eastAsia="zh-CN"/>
        </w:rPr>
      </w:pPr>
      <w:r w:rsidRPr="00D6341E">
        <w:rPr>
          <w:lang w:eastAsia="zh-CN"/>
        </w:rPr>
        <w:t>Event A4:</w:t>
      </w:r>
      <w:r w:rsidRPr="00D6341E">
        <w:rPr>
          <w:lang w:eastAsia="zh-CN"/>
        </w:rPr>
        <w:tab/>
        <w:t>Neighbour becomes better than absolute threshold;</w:t>
      </w:r>
    </w:p>
    <w:p w14:paraId="38C1E2D3" w14:textId="77777777" w:rsidR="00D6341E" w:rsidRPr="00D6341E" w:rsidRDefault="00D6341E" w:rsidP="00D6341E">
      <w:pPr>
        <w:ind w:left="568" w:hanging="284"/>
        <w:rPr>
          <w:lang w:eastAsia="zh-CN"/>
        </w:rPr>
      </w:pPr>
      <w:r w:rsidRPr="00D6341E">
        <w:rPr>
          <w:lang w:eastAsia="zh-CN"/>
        </w:rPr>
        <w:t>Event A5:</w:t>
      </w:r>
      <w:r w:rsidRPr="00D6341E">
        <w:rPr>
          <w:lang w:eastAsia="zh-CN"/>
        </w:rPr>
        <w:tab/>
        <w:t>PCell/PSCell becomes worse than absolute threshold1 AND Neighbour/SCell becomes better than another absolute threshold2;</w:t>
      </w:r>
    </w:p>
    <w:p w14:paraId="0127909F" w14:textId="77777777" w:rsidR="00D6341E" w:rsidRPr="00D6341E" w:rsidRDefault="00D6341E" w:rsidP="00D6341E">
      <w:pPr>
        <w:ind w:left="568" w:hanging="284"/>
        <w:rPr>
          <w:lang w:eastAsia="zh-CN"/>
        </w:rPr>
      </w:pPr>
      <w:r w:rsidRPr="00D6341E">
        <w:rPr>
          <w:lang w:eastAsia="zh-CN"/>
        </w:rPr>
        <w:t>Event A6:</w:t>
      </w:r>
      <w:r w:rsidRPr="00D6341E">
        <w:rPr>
          <w:lang w:eastAsia="zh-CN"/>
        </w:rPr>
        <w:tab/>
        <w:t>Neighbour becomes amount of offset better than SCell;</w:t>
      </w:r>
    </w:p>
    <w:p w14:paraId="65E3E0AD" w14:textId="77777777" w:rsidR="00D6341E" w:rsidRPr="00D6341E" w:rsidRDefault="00D6341E" w:rsidP="00D6341E">
      <w:pPr>
        <w:ind w:left="568" w:hanging="284"/>
        <w:rPr>
          <w:lang w:eastAsia="zh-CN"/>
        </w:rPr>
      </w:pPr>
      <w:r w:rsidRPr="00D6341E">
        <w:rPr>
          <w:lang w:eastAsia="zh-CN"/>
        </w:rPr>
        <w:t>Event D1:</w:t>
      </w:r>
      <w:r w:rsidRPr="00D6341E">
        <w:rPr>
          <w:lang w:eastAsia="zh-CN"/>
        </w:rPr>
        <w:tab/>
        <w:t xml:space="preserve">Distance between UE and a reference location </w:t>
      </w:r>
      <w:r w:rsidRPr="00D6341E">
        <w:rPr>
          <w:i/>
          <w:iCs/>
          <w:lang w:eastAsia="zh-CN"/>
        </w:rPr>
        <w:t>referenceLocation1</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reference location </w:t>
      </w:r>
      <w:r w:rsidRPr="00D6341E">
        <w:rPr>
          <w:i/>
          <w:lang w:eastAsia="zh-CN"/>
        </w:rPr>
        <w:t>referenceLocation2</w:t>
      </w:r>
      <w:r w:rsidRPr="00D6341E">
        <w:rPr>
          <w:lang w:eastAsia="zh-CN"/>
        </w:rPr>
        <w:t xml:space="preserv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722F4089" w14:textId="77777777" w:rsidR="00D6341E" w:rsidRPr="00D6341E" w:rsidRDefault="00D6341E" w:rsidP="00D6341E">
      <w:pPr>
        <w:ind w:left="568" w:hanging="284"/>
        <w:rPr>
          <w:rFonts w:eastAsiaTheme="minorEastAsia"/>
          <w:lang w:eastAsia="zh-CN"/>
        </w:rPr>
      </w:pPr>
      <w:r w:rsidRPr="00D6341E">
        <w:rPr>
          <w:lang w:eastAsia="zh-CN"/>
        </w:rPr>
        <w:t>Event D2:</w:t>
      </w:r>
      <w:r w:rsidRPr="00D6341E">
        <w:rPr>
          <w:lang w:eastAsia="zh-CN"/>
        </w:rPr>
        <w:tab/>
        <w:t xml:space="preserve">Distance between UE and the serving cell moving reference location determined based on </w:t>
      </w:r>
      <w:r w:rsidRPr="00D6341E">
        <w:rPr>
          <w:i/>
          <w:iCs/>
          <w:lang w:eastAsia="zh-CN"/>
        </w:rPr>
        <w:t xml:space="preserve">movingReferenceLocation </w:t>
      </w:r>
      <w:r w:rsidRPr="00D6341E">
        <w:rPr>
          <w:lang w:eastAsia="zh-CN"/>
        </w:rPr>
        <w:t xml:space="preserve">and its corresponding satellite ephemeris and epoch time broadcast in </w:t>
      </w:r>
      <w:r w:rsidRPr="00D6341E">
        <w:rPr>
          <w:i/>
          <w:iCs/>
          <w:lang w:eastAsia="zh-CN"/>
        </w:rPr>
        <w:t>SIB19</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moving reference location determined based on </w:t>
      </w:r>
      <w:r w:rsidRPr="00D6341E">
        <w:rPr>
          <w:i/>
          <w:lang w:eastAsia="zh-CN"/>
        </w:rPr>
        <w:t>referenceLocation</w:t>
      </w:r>
      <w:r w:rsidRPr="00D6341E">
        <w:rPr>
          <w:lang w:eastAsia="zh-CN"/>
        </w:rPr>
        <w:t xml:space="preserve"> and its corresponding satellite ephemeris and epoch time for the neighbor cell provided in the associated </w:t>
      </w:r>
      <w:r w:rsidRPr="00D6341E">
        <w:rPr>
          <w:i/>
          <w:iCs/>
          <w:lang w:eastAsia="zh-CN"/>
        </w:rPr>
        <w:t>MeasObjectNR</w:t>
      </w:r>
      <w:r w:rsidRPr="00D6341E">
        <w:rPr>
          <w:lang w:eastAsia="zh-CN"/>
        </w:rPr>
        <w:t xml:space="preserv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19CBBE75" w14:textId="77777777" w:rsidR="00D6341E" w:rsidRPr="00D6341E" w:rsidRDefault="00D6341E" w:rsidP="00D6341E">
      <w:pPr>
        <w:ind w:left="568" w:hanging="284"/>
        <w:rPr>
          <w:lang w:eastAsia="zh-CN"/>
        </w:rPr>
      </w:pPr>
      <w:r w:rsidRPr="00D6341E">
        <w:rPr>
          <w:lang w:eastAsia="zh-CN"/>
        </w:rPr>
        <w:t>CondEvent A3: Conditional reconfiguration candidate becomes amount of offset better than PCell/PSCell;</w:t>
      </w:r>
    </w:p>
    <w:p w14:paraId="38565D8E" w14:textId="77777777" w:rsidR="00D6341E" w:rsidRPr="00D6341E" w:rsidRDefault="00D6341E" w:rsidP="00D6341E">
      <w:pPr>
        <w:ind w:left="568" w:hanging="284"/>
        <w:rPr>
          <w:rFonts w:eastAsiaTheme="minorEastAsia"/>
          <w:lang w:eastAsia="zh-CN"/>
        </w:rPr>
      </w:pPr>
      <w:r w:rsidRPr="00D6341E">
        <w:rPr>
          <w:lang w:eastAsia="zh-CN"/>
        </w:rPr>
        <w:t xml:space="preserve">CondEvent A4: Conditional reconfiguration candidate becomes better than absolute threshold where </w:t>
      </w:r>
      <w:r w:rsidRPr="00D6341E">
        <w:rPr>
          <w:i/>
          <w:lang w:eastAsia="zh-CN"/>
        </w:rPr>
        <w:t>condEventA4</w:t>
      </w:r>
      <w:r w:rsidRPr="00D6341E">
        <w:rPr>
          <w:lang w:eastAsia="zh-CN"/>
        </w:rPr>
        <w:t xml:space="preserve"> can also be used for current PSCell (i.e., in case it is configured as candidate PSCell for CondEvent A4 evaluation) for CHO with candidate SCG(s) case</w:t>
      </w:r>
      <w:r w:rsidRPr="00D6341E">
        <w:rPr>
          <w:rFonts w:ascii="等线" w:eastAsia="等线" w:hAnsi="等线"/>
          <w:lang w:eastAsia="zh-CN"/>
        </w:rPr>
        <w:t>;</w:t>
      </w:r>
    </w:p>
    <w:p w14:paraId="644FDC43" w14:textId="77777777" w:rsidR="00D6341E" w:rsidRPr="00D6341E" w:rsidRDefault="00D6341E" w:rsidP="00D6341E">
      <w:pPr>
        <w:ind w:left="568" w:hanging="284"/>
        <w:rPr>
          <w:lang w:eastAsia="zh-CN"/>
        </w:rPr>
      </w:pPr>
      <w:r w:rsidRPr="00D6341E">
        <w:rPr>
          <w:lang w:eastAsia="zh-CN"/>
        </w:rPr>
        <w:t>CondEvent A5: PCell/PSCell becomes worse than absolute threshold1 AND Conditional reconfiguration candidate becomes better than another absolute threshold2;</w:t>
      </w:r>
    </w:p>
    <w:p w14:paraId="66C1E1B6" w14:textId="77777777" w:rsidR="00D6341E" w:rsidRPr="00D6341E" w:rsidRDefault="00D6341E" w:rsidP="00D6341E">
      <w:pPr>
        <w:ind w:left="568" w:hanging="284"/>
        <w:rPr>
          <w:lang w:eastAsia="zh-CN"/>
        </w:rPr>
      </w:pPr>
      <w:r w:rsidRPr="00D6341E">
        <w:rPr>
          <w:lang w:eastAsia="zh-CN"/>
        </w:rPr>
        <w:t xml:space="preserve">CondEvent D1: Distance between UE and a reference location </w:t>
      </w:r>
      <w:r w:rsidRPr="00D6341E">
        <w:rPr>
          <w:i/>
          <w:iCs/>
          <w:lang w:eastAsia="zh-CN"/>
        </w:rPr>
        <w:t>referenceLocation1</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reference location </w:t>
      </w:r>
      <w:r w:rsidRPr="00D6341E">
        <w:rPr>
          <w:i/>
          <w:lang w:eastAsia="zh-CN"/>
        </w:rPr>
        <w:t>referenceLocation2</w:t>
      </w:r>
      <w:r w:rsidRPr="00D6341E">
        <w:rPr>
          <w:lang w:eastAsia="zh-CN"/>
        </w:rPr>
        <w:t xml:space="preserve"> of conditional reconfiguration candidate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36FCE81F" w14:textId="77777777" w:rsidR="00D6341E" w:rsidRPr="00D6341E" w:rsidRDefault="00D6341E" w:rsidP="00D6341E">
      <w:pPr>
        <w:ind w:left="568" w:hanging="284"/>
        <w:rPr>
          <w:rFonts w:eastAsiaTheme="minorEastAsia"/>
          <w:lang w:eastAsia="zh-CN"/>
        </w:rPr>
      </w:pPr>
      <w:r w:rsidRPr="00D6341E">
        <w:rPr>
          <w:lang w:eastAsia="zh-CN"/>
        </w:rPr>
        <w:t xml:space="preserve">CondEvent D2: Distance between UE and the serving cell moving reference location determined based on </w:t>
      </w:r>
      <w:r w:rsidRPr="00D6341E">
        <w:rPr>
          <w:i/>
          <w:iCs/>
          <w:lang w:eastAsia="zh-CN"/>
        </w:rPr>
        <w:t>movingReferenceLocation</w:t>
      </w:r>
      <w:r w:rsidRPr="00D6341E">
        <w:rPr>
          <w:lang w:eastAsia="zh-CN"/>
        </w:rPr>
        <w:t xml:space="preserve"> and its corresponding satellite ephemeris and epoch time broadcast in </w:t>
      </w:r>
      <w:r w:rsidRPr="00D6341E">
        <w:rPr>
          <w:i/>
          <w:iCs/>
          <w:lang w:eastAsia="zh-CN"/>
        </w:rPr>
        <w:t>SIB19</w:t>
      </w:r>
      <w:r w:rsidRPr="00D6341E">
        <w:rPr>
          <w:lang w:eastAsia="zh-CN"/>
        </w:rPr>
        <w:t xml:space="preserve"> becomes larger than configured threshold </w:t>
      </w:r>
      <w:r w:rsidRPr="00D6341E">
        <w:rPr>
          <w:i/>
          <w:iCs/>
          <w:lang w:eastAsia="zh-CN"/>
        </w:rPr>
        <w:t>distanceThreshFromReference1</w:t>
      </w:r>
      <w:r w:rsidRPr="00D6341E">
        <w:rPr>
          <w:lang w:eastAsia="zh-CN"/>
        </w:rPr>
        <w:t xml:space="preserve"> and distance between UE and a moving reference location determined based on </w:t>
      </w:r>
      <w:r w:rsidRPr="00D6341E">
        <w:rPr>
          <w:i/>
          <w:iCs/>
          <w:lang w:eastAsia="zh-CN"/>
        </w:rPr>
        <w:t>referenceLocation</w:t>
      </w:r>
      <w:r w:rsidRPr="00D6341E">
        <w:rPr>
          <w:lang w:eastAsia="zh-CN"/>
        </w:rPr>
        <w:t xml:space="preserve"> and its corresponding satellite ephemeris and epoch time for the conditional reconfiguration candidate provided in the associated </w:t>
      </w:r>
      <w:r w:rsidRPr="00D6341E">
        <w:rPr>
          <w:i/>
          <w:iCs/>
          <w:lang w:eastAsia="zh-CN"/>
        </w:rPr>
        <w:t>MeasObjectNR</w:t>
      </w:r>
      <w:r w:rsidRPr="00D6341E">
        <w:rPr>
          <w:lang w:eastAsia="zh-CN"/>
        </w:rPr>
        <w:t xml:space="preserve"> becomes shorter than configured threshold </w:t>
      </w:r>
      <w:r w:rsidRPr="00D6341E">
        <w:rPr>
          <w:i/>
          <w:iCs/>
          <w:lang w:eastAsia="zh-CN"/>
        </w:rPr>
        <w:t>distanceThreshFromReference2</w:t>
      </w:r>
      <w:r w:rsidRPr="00D6341E">
        <w:rPr>
          <w:lang w:eastAsia="zh-CN"/>
        </w:rPr>
        <w:t>;</w:t>
      </w:r>
    </w:p>
    <w:p w14:paraId="1F61C169" w14:textId="77777777" w:rsidR="00D6341E" w:rsidRPr="00D6341E" w:rsidRDefault="00D6341E" w:rsidP="00D6341E">
      <w:pPr>
        <w:ind w:left="568" w:hanging="284"/>
        <w:rPr>
          <w:lang w:eastAsia="zh-CN"/>
        </w:rPr>
      </w:pPr>
      <w:bookmarkStart w:id="14" w:name="_Hlk87969184"/>
      <w:r w:rsidRPr="00D6341E">
        <w:rPr>
          <w:lang w:eastAsia="zh-CN"/>
        </w:rPr>
        <w:t xml:space="preserve">CondEvent T1: Time measured at UE becomes more than configured threshold </w:t>
      </w:r>
      <w:r w:rsidRPr="00D6341E">
        <w:rPr>
          <w:i/>
          <w:lang w:eastAsia="zh-CN"/>
        </w:rPr>
        <w:t>t1-</w:t>
      </w:r>
      <w:r w:rsidRPr="00D6341E">
        <w:rPr>
          <w:i/>
          <w:iCs/>
          <w:lang w:eastAsia="zh-CN"/>
        </w:rPr>
        <w:t xml:space="preserve">Threshold </w:t>
      </w:r>
      <w:r w:rsidRPr="00D6341E">
        <w:rPr>
          <w:lang w:eastAsia="zh-CN"/>
        </w:rPr>
        <w:t xml:space="preserve">but is less than </w:t>
      </w:r>
      <w:r w:rsidRPr="00D6341E">
        <w:rPr>
          <w:i/>
          <w:lang w:eastAsia="zh-CN"/>
        </w:rPr>
        <w:t>t1-Threshold + duration</w:t>
      </w:r>
      <w:r w:rsidRPr="00D6341E">
        <w:rPr>
          <w:lang w:eastAsia="zh-CN"/>
        </w:rPr>
        <w:t>;</w:t>
      </w:r>
    </w:p>
    <w:bookmarkEnd w:id="14"/>
    <w:p w14:paraId="04458BF3" w14:textId="77777777" w:rsidR="00D6341E" w:rsidRPr="00D6341E" w:rsidRDefault="00D6341E" w:rsidP="00D6341E">
      <w:pPr>
        <w:ind w:left="568" w:hanging="284"/>
        <w:rPr>
          <w:lang w:eastAsia="zh-CN"/>
        </w:rPr>
      </w:pPr>
      <w:r w:rsidRPr="00D6341E">
        <w:rPr>
          <w:lang w:eastAsia="zh-CN"/>
        </w:rPr>
        <w:t>Event X1:</w:t>
      </w:r>
      <w:r w:rsidRPr="00D6341E">
        <w:rPr>
          <w:lang w:eastAsia="zh-CN"/>
        </w:rPr>
        <w:tab/>
        <w:t>Serving L2 U2N Relay UE becomes worse than absolute threshold1 AND NR Cell becomes better than another absolute threshold2;</w:t>
      </w:r>
    </w:p>
    <w:p w14:paraId="7B16A298" w14:textId="77777777" w:rsidR="00D6341E" w:rsidRPr="00D6341E" w:rsidRDefault="00D6341E" w:rsidP="00D6341E">
      <w:pPr>
        <w:ind w:left="568" w:hanging="284"/>
        <w:rPr>
          <w:lang w:eastAsia="zh-CN"/>
        </w:rPr>
      </w:pPr>
      <w:r w:rsidRPr="00D6341E">
        <w:rPr>
          <w:lang w:eastAsia="zh-CN"/>
        </w:rPr>
        <w:t>Event X2:</w:t>
      </w:r>
      <w:r w:rsidRPr="00D6341E">
        <w:rPr>
          <w:lang w:eastAsia="zh-CN"/>
        </w:rPr>
        <w:tab/>
        <w:t>Serving L2 U2N Relay UE becomes worse than absolute threshold;</w:t>
      </w:r>
    </w:p>
    <w:p w14:paraId="2E689FB3" w14:textId="77777777" w:rsidR="00D6341E" w:rsidRPr="00D6341E" w:rsidRDefault="00D6341E" w:rsidP="00D6341E">
      <w:pPr>
        <w:rPr>
          <w:lang w:eastAsia="zh-CN"/>
        </w:rPr>
      </w:pPr>
      <w:r w:rsidRPr="00D6341E">
        <w:rPr>
          <w:lang w:eastAsia="zh-CN"/>
        </w:rPr>
        <w:t>For event I1, measurement reporting event is based on CLI measurement results, which can either be derived based on SRS-RSRP or CLI-RSSI.</w:t>
      </w:r>
    </w:p>
    <w:p w14:paraId="7EC360E1" w14:textId="77777777" w:rsidR="00D6341E" w:rsidRPr="00D6341E" w:rsidRDefault="00D6341E" w:rsidP="00D6341E">
      <w:pPr>
        <w:ind w:left="568" w:hanging="284"/>
        <w:rPr>
          <w:lang w:eastAsia="zh-CN"/>
        </w:rPr>
      </w:pPr>
      <w:r w:rsidRPr="00D6341E">
        <w:rPr>
          <w:lang w:eastAsia="zh-CN"/>
        </w:rPr>
        <w:t>Event I1:</w:t>
      </w:r>
      <w:r w:rsidRPr="00D6341E">
        <w:rPr>
          <w:lang w:eastAsia="zh-CN"/>
        </w:rPr>
        <w:tab/>
        <w:t>Interference becomes higher than absolute threshold;</w:t>
      </w:r>
    </w:p>
    <w:p w14:paraId="28688330" w14:textId="77777777" w:rsidR="00D6341E" w:rsidRPr="00D6341E" w:rsidRDefault="00D6341E" w:rsidP="00D6341E">
      <w:pPr>
        <w:textAlignment w:val="auto"/>
        <w:rPr>
          <w:lang w:eastAsia="zh-CN"/>
        </w:rPr>
      </w:pPr>
      <w:r w:rsidRPr="00D6341E">
        <w:rPr>
          <w:lang w:eastAsia="zh-CN"/>
        </w:rPr>
        <w:lastRenderedPageBreak/>
        <w:t>The reporting events concerning Aerial UE altitude are labelled H</w:t>
      </w:r>
      <w:r w:rsidRPr="00D6341E">
        <w:rPr>
          <w:i/>
          <w:lang w:eastAsia="zh-CN"/>
        </w:rPr>
        <w:t>N</w:t>
      </w:r>
      <w:r w:rsidRPr="00D6341E">
        <w:rPr>
          <w:lang w:eastAsia="zh-CN"/>
        </w:rPr>
        <w:t xml:space="preserve"> with </w:t>
      </w:r>
      <w:r w:rsidRPr="00D6341E">
        <w:rPr>
          <w:i/>
          <w:lang w:eastAsia="zh-CN"/>
        </w:rPr>
        <w:t>N</w:t>
      </w:r>
      <w:r w:rsidRPr="00D6341E">
        <w:rPr>
          <w:lang w:eastAsia="zh-CN"/>
        </w:rPr>
        <w:t xml:space="preserve"> equal to 1 and 2. Additionally, the reporting events concerning Aerial UE altitude and the neighboring cell measurements simultaneously are labelled A</w:t>
      </w:r>
      <w:r w:rsidRPr="00D6341E">
        <w:rPr>
          <w:i/>
          <w:iCs/>
          <w:lang w:eastAsia="zh-CN"/>
        </w:rPr>
        <w:t>M</w:t>
      </w:r>
      <w:r w:rsidRPr="00D6341E">
        <w:rPr>
          <w:lang w:eastAsia="zh-CN"/>
        </w:rPr>
        <w:t>H</w:t>
      </w:r>
      <w:r w:rsidRPr="00D6341E">
        <w:rPr>
          <w:i/>
          <w:iCs/>
          <w:lang w:eastAsia="zh-CN"/>
        </w:rPr>
        <w:t>N</w:t>
      </w:r>
      <w:r w:rsidRPr="00D6341E">
        <w:rPr>
          <w:lang w:eastAsia="zh-CN"/>
        </w:rPr>
        <w:t xml:space="preserve"> with </w:t>
      </w:r>
      <w:r w:rsidRPr="00D6341E">
        <w:rPr>
          <w:i/>
          <w:iCs/>
          <w:lang w:eastAsia="zh-CN"/>
        </w:rPr>
        <w:t>M</w:t>
      </w:r>
      <w:r w:rsidRPr="00D6341E">
        <w:rPr>
          <w:lang w:eastAsia="zh-CN"/>
        </w:rPr>
        <w:t xml:space="preserve"> equal to 3, 4, 5 and </w:t>
      </w:r>
      <w:r w:rsidRPr="00D6341E">
        <w:rPr>
          <w:i/>
          <w:iCs/>
          <w:lang w:eastAsia="zh-CN"/>
        </w:rPr>
        <w:t>N</w:t>
      </w:r>
      <w:r w:rsidRPr="00D6341E">
        <w:rPr>
          <w:lang w:eastAsia="zh-CN"/>
        </w:rPr>
        <w:t xml:space="preserve"> equal to 1, 2.</w:t>
      </w:r>
    </w:p>
    <w:p w14:paraId="4C7D8E32" w14:textId="77777777" w:rsidR="00D6341E" w:rsidRPr="00D6341E" w:rsidRDefault="00D6341E" w:rsidP="00D6341E">
      <w:pPr>
        <w:ind w:left="568" w:hanging="284"/>
        <w:rPr>
          <w:lang w:eastAsia="zh-CN"/>
        </w:rPr>
      </w:pPr>
      <w:r w:rsidRPr="00D6341E">
        <w:rPr>
          <w:lang w:eastAsia="zh-CN"/>
        </w:rPr>
        <w:t>Event H1:</w:t>
      </w:r>
      <w:r w:rsidRPr="00D6341E">
        <w:rPr>
          <w:lang w:eastAsia="zh-CN"/>
        </w:rPr>
        <w:tab/>
        <w:t>Aerial UE altitude becomes higher than a threshold;</w:t>
      </w:r>
    </w:p>
    <w:p w14:paraId="07C4F221" w14:textId="77777777" w:rsidR="00D6341E" w:rsidRPr="00D6341E" w:rsidRDefault="00D6341E" w:rsidP="00D6341E">
      <w:pPr>
        <w:ind w:left="568" w:hanging="284"/>
        <w:rPr>
          <w:lang w:eastAsia="zh-CN"/>
        </w:rPr>
      </w:pPr>
      <w:r w:rsidRPr="00D6341E">
        <w:rPr>
          <w:lang w:eastAsia="zh-CN"/>
        </w:rPr>
        <w:t>Event H2:</w:t>
      </w:r>
      <w:r w:rsidRPr="00D6341E">
        <w:rPr>
          <w:lang w:eastAsia="zh-CN"/>
        </w:rPr>
        <w:tab/>
        <w:t>Aerial UE altitude becomes lower than a threshold;</w:t>
      </w:r>
    </w:p>
    <w:p w14:paraId="298986ED" w14:textId="77777777" w:rsidR="00D6341E" w:rsidRPr="00D6341E" w:rsidRDefault="00D6341E" w:rsidP="00D6341E">
      <w:pPr>
        <w:ind w:left="568" w:hanging="284"/>
        <w:rPr>
          <w:lang w:eastAsia="zh-CN"/>
        </w:rPr>
      </w:pPr>
      <w:r w:rsidRPr="00D6341E">
        <w:rPr>
          <w:lang w:eastAsia="zh-CN"/>
        </w:rPr>
        <w:t>Event A3H1:</w:t>
      </w:r>
      <w:r w:rsidRPr="00D6341E">
        <w:rPr>
          <w:lang w:eastAsia="zh-CN"/>
        </w:rPr>
        <w:tab/>
        <w:t>Neighbour becomes offset better than SpCell and the Aerial UE altitude becomes higher than a threshold;</w:t>
      </w:r>
    </w:p>
    <w:p w14:paraId="1C09E8A6" w14:textId="77777777" w:rsidR="00D6341E" w:rsidRPr="00D6341E" w:rsidRDefault="00D6341E" w:rsidP="00D6341E">
      <w:pPr>
        <w:ind w:left="568" w:hanging="284"/>
        <w:rPr>
          <w:lang w:eastAsia="zh-CN"/>
        </w:rPr>
      </w:pPr>
      <w:r w:rsidRPr="00D6341E">
        <w:rPr>
          <w:lang w:eastAsia="zh-CN"/>
        </w:rPr>
        <w:t>Event A3H2:</w:t>
      </w:r>
      <w:r w:rsidRPr="00D6341E">
        <w:rPr>
          <w:lang w:eastAsia="zh-CN"/>
        </w:rPr>
        <w:tab/>
        <w:t>Neighbour becomes offset better than SpCell and the Aerial UE altitude becomes lower than a threshold;</w:t>
      </w:r>
    </w:p>
    <w:p w14:paraId="432EE4C6" w14:textId="77777777" w:rsidR="00D6341E" w:rsidRPr="00D6341E" w:rsidRDefault="00D6341E" w:rsidP="00D6341E">
      <w:pPr>
        <w:ind w:left="568" w:hanging="284"/>
        <w:rPr>
          <w:lang w:eastAsia="zh-CN"/>
        </w:rPr>
      </w:pPr>
      <w:r w:rsidRPr="00D6341E">
        <w:rPr>
          <w:lang w:eastAsia="zh-CN"/>
        </w:rPr>
        <w:t>Event A4H1:</w:t>
      </w:r>
      <w:r w:rsidRPr="00D6341E">
        <w:rPr>
          <w:lang w:eastAsia="zh-CN"/>
        </w:rPr>
        <w:tab/>
        <w:t>Neighbour becomes better than threshold1 and the Aerial UE altitude becomes higher than a threshold2;</w:t>
      </w:r>
    </w:p>
    <w:p w14:paraId="790B49CE" w14:textId="77777777" w:rsidR="00D6341E" w:rsidRPr="00D6341E" w:rsidRDefault="00D6341E" w:rsidP="00D6341E">
      <w:pPr>
        <w:ind w:left="568" w:hanging="284"/>
        <w:rPr>
          <w:lang w:eastAsia="zh-CN"/>
        </w:rPr>
      </w:pPr>
      <w:r w:rsidRPr="00D6341E">
        <w:rPr>
          <w:lang w:eastAsia="zh-CN"/>
        </w:rPr>
        <w:t>Event A4H2:</w:t>
      </w:r>
      <w:r w:rsidRPr="00D6341E">
        <w:rPr>
          <w:lang w:eastAsia="zh-CN"/>
        </w:rPr>
        <w:tab/>
        <w:t>Neighbour becomes better than threshold1 and the Aerial UE altitude becomes lower than a threshold2;</w:t>
      </w:r>
    </w:p>
    <w:p w14:paraId="411B67C9" w14:textId="77777777" w:rsidR="00D6341E" w:rsidRPr="00D6341E" w:rsidRDefault="00D6341E" w:rsidP="00D6341E">
      <w:pPr>
        <w:ind w:left="568" w:hanging="284"/>
        <w:rPr>
          <w:lang w:eastAsia="zh-CN"/>
        </w:rPr>
      </w:pPr>
      <w:r w:rsidRPr="00D6341E">
        <w:rPr>
          <w:lang w:eastAsia="zh-CN"/>
        </w:rPr>
        <w:t>Event A5H1:</w:t>
      </w:r>
      <w:r w:rsidRPr="00D6341E">
        <w:rPr>
          <w:lang w:eastAsia="zh-CN"/>
        </w:rPr>
        <w:tab/>
        <w:t>SpCell becomes worse than threshold1 and neighbour becomes better than threshold2 and the Aerial UE altitude becomes higher than a threshold3;</w:t>
      </w:r>
    </w:p>
    <w:p w14:paraId="53695EEA" w14:textId="77777777" w:rsidR="00D6341E" w:rsidRPr="00D6341E" w:rsidRDefault="00D6341E" w:rsidP="00D6341E">
      <w:pPr>
        <w:ind w:left="568" w:hanging="284"/>
        <w:rPr>
          <w:lang w:eastAsia="zh-CN"/>
        </w:rPr>
      </w:pPr>
      <w:r w:rsidRPr="00D6341E">
        <w:rPr>
          <w:lang w:eastAsia="zh-CN"/>
        </w:rPr>
        <w:t>Event A5H2:</w:t>
      </w:r>
      <w:r w:rsidRPr="00D6341E">
        <w:rPr>
          <w:lang w:eastAsia="zh-CN"/>
        </w:rPr>
        <w:tab/>
        <w:t>SpCell becomes worse than threshold1 and neighbour becomes better than threshold2 and the Aerial UE altitude becomes lower than a threshold3.</w:t>
      </w:r>
    </w:p>
    <w:p w14:paraId="0C6B0922" w14:textId="77777777" w:rsidR="00D6341E" w:rsidRPr="00D6341E" w:rsidRDefault="00D6341E" w:rsidP="00D6341E">
      <w:pPr>
        <w:keepNext/>
        <w:keepLines/>
        <w:spacing w:before="60"/>
        <w:jc w:val="center"/>
        <w:rPr>
          <w:rFonts w:ascii="Arial" w:hAnsi="Arial"/>
          <w:b/>
          <w:lang w:eastAsia="zh-CN"/>
        </w:rPr>
      </w:pPr>
      <w:r w:rsidRPr="00D6341E">
        <w:rPr>
          <w:rFonts w:ascii="Arial" w:hAnsi="Arial"/>
          <w:b/>
          <w:i/>
          <w:lang w:eastAsia="zh-CN"/>
        </w:rPr>
        <w:t>ReportConfigNR</w:t>
      </w:r>
      <w:r w:rsidRPr="00D6341E">
        <w:rPr>
          <w:rFonts w:ascii="Arial" w:hAnsi="Arial"/>
          <w:b/>
          <w:lang w:eastAsia="zh-CN"/>
        </w:rPr>
        <w:t xml:space="preserve"> information element</w:t>
      </w:r>
    </w:p>
    <w:p w14:paraId="014A13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ASN1START</w:t>
      </w:r>
    </w:p>
    <w:p w14:paraId="11E7618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TAG-REPORTCONFIGNR-START</w:t>
      </w:r>
    </w:p>
    <w:p w14:paraId="7494D2F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6DC3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ReportConfigNR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9EC3A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reportType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26959BA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periodical                                  PeriodicalReportConfig,</w:t>
      </w:r>
    </w:p>
    <w:p w14:paraId="54823F3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eventTriggered                              EventTriggerConfig,</w:t>
      </w:r>
    </w:p>
    <w:p w14:paraId="23BF4AF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ABAB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reportCGI                                   ReportCGI,</w:t>
      </w:r>
    </w:p>
    <w:p w14:paraId="60DEB85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reportSFTD                                  ReportSFTD-NR,</w:t>
      </w:r>
    </w:p>
    <w:p w14:paraId="5B53E5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condTriggerConfig-r16                       CondTriggerConfig-r16,</w:t>
      </w:r>
    </w:p>
    <w:p w14:paraId="3CA9D2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cli-Periodical-r16                          CLI-PeriodicalReportConfig-r16,</w:t>
      </w:r>
    </w:p>
    <w:p w14:paraId="5A0ACFC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cli-EventTriggered-r16                      CLI-EventTriggerConfig-r16,</w:t>
      </w:r>
    </w:p>
    <w:p w14:paraId="6BD21CA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rxTxPeriodical-r17                          RxTxPeriodical-r17,</w:t>
      </w:r>
    </w:p>
    <w:p w14:paraId="76A1E2D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reportOnScellActivation-r18                 ReportOnScellActivation-r18</w:t>
      </w:r>
    </w:p>
    <w:p w14:paraId="3B8870E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5F3D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6CCE23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27CBE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ReportCGI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0C698C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cellForWhichToReportCGI          PhysCellId,</w:t>
      </w:r>
    </w:p>
    <w:p w14:paraId="5DDF58F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C65CE2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8A3B2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useAutonomousGaps-r16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AF343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182418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17BA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0250C8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22C06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ReportSFTD-NR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03CAAA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reportSFTD-Meas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26BBB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reportRSRP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9F4FC7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686D97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E51A1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reportSFTD-NeighMeas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CB9A4D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drx-SFTD-NeighMeas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8F6BF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cellsForWhichToReportSFTD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SIZE</w:t>
      </w:r>
      <w:r w:rsidRPr="00D6341E">
        <w:rPr>
          <w:rFonts w:ascii="Courier New" w:hAnsi="Courier New"/>
          <w:noProof/>
          <w:sz w:val="16"/>
          <w:lang w:eastAsia="en-GB"/>
        </w:rPr>
        <w:t xml:space="preserve"> (1..maxCellSFTD))</w:t>
      </w:r>
      <w:r w:rsidRPr="00D6341E">
        <w:rPr>
          <w:rFonts w:ascii="Courier New" w:hAnsi="Courier New"/>
          <w:noProof/>
          <w:color w:val="993366"/>
          <w:sz w:val="16"/>
          <w:lang w:eastAsia="en-GB"/>
        </w:rPr>
        <w:t xml:space="preserve"> OF</w:t>
      </w:r>
      <w:r w:rsidRPr="00D6341E">
        <w:rPr>
          <w:rFonts w:ascii="Courier New" w:hAnsi="Courier New"/>
          <w:noProof/>
          <w:sz w:val="16"/>
          <w:lang w:eastAsia="en-GB"/>
        </w:rPr>
        <w:t xml:space="preserve"> PhysCellId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D2140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FB25CE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8A2338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9F8B5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CondTriggerConfig-r16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0B0BB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condEventId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371061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condEventA3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A789A3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                        MeasTriggerQuantityOffset,</w:t>
      </w:r>
    </w:p>
    <w:p w14:paraId="4FC093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29ED7A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1690FF2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9A6C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condEventA5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6521C3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                    MeasTriggerQuantity,</w:t>
      </w:r>
    </w:p>
    <w:p w14:paraId="77121C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                    MeasTriggerQuantity,</w:t>
      </w:r>
    </w:p>
    <w:p w14:paraId="0CEDEA2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1E3D8D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3A798A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3BC367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6835D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condEventA4-r17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89E875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a4-Threshold-r17                 MeasTriggerQuantity,</w:t>
      </w:r>
    </w:p>
    <w:p w14:paraId="34BC16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2EC2FD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0987DB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C0E05C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condEventD1-r17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100202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distanceThreshFromReference1-r17 </w:t>
      </w:r>
      <w:r w:rsidRPr="00D6341E">
        <w:rPr>
          <w:rFonts w:ascii="Courier New" w:hAnsi="Courier New"/>
          <w:noProof/>
          <w:color w:val="993366"/>
          <w:sz w:val="16"/>
          <w:lang w:eastAsia="en-GB"/>
        </w:rPr>
        <w:t>INTEGER</w:t>
      </w:r>
      <w:r w:rsidRPr="00D6341E">
        <w:rPr>
          <w:rFonts w:ascii="Courier New" w:hAnsi="Courier New"/>
          <w:noProof/>
          <w:sz w:val="16"/>
          <w:lang w:eastAsia="en-GB"/>
        </w:rPr>
        <w:t>(0.. 65525),</w:t>
      </w:r>
    </w:p>
    <w:p w14:paraId="7CDE13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distanceThreshFromReference2-r17 </w:t>
      </w:r>
      <w:r w:rsidRPr="00D6341E">
        <w:rPr>
          <w:rFonts w:ascii="Courier New" w:hAnsi="Courier New"/>
          <w:noProof/>
          <w:color w:val="993366"/>
          <w:sz w:val="16"/>
          <w:lang w:eastAsia="en-GB"/>
        </w:rPr>
        <w:t>INTEGER</w:t>
      </w:r>
      <w:r w:rsidRPr="00D6341E">
        <w:rPr>
          <w:rFonts w:ascii="Courier New" w:hAnsi="Courier New"/>
          <w:noProof/>
          <w:sz w:val="16"/>
          <w:lang w:eastAsia="en-GB"/>
        </w:rPr>
        <w:t>(0.. 65525),</w:t>
      </w:r>
    </w:p>
    <w:p w14:paraId="6E9F944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referenceLocation1-r17           ReferenceLocation-r17,</w:t>
      </w:r>
    </w:p>
    <w:p w14:paraId="7B077D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referenceLocation2-r17           ReferenceLocation-r17,</w:t>
      </w:r>
    </w:p>
    <w:p w14:paraId="6959C8B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hysteresisLocation-r17           HysteresisLocation-r17,</w:t>
      </w:r>
    </w:p>
    <w:p w14:paraId="347501B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07CEE9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7EEF28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condEventT1-r17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4DB92D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t1-Threshold-r17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(0..549755813887),</w:t>
      </w:r>
    </w:p>
    <w:p w14:paraId="469E16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duration-r17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(1..6000)</w:t>
      </w:r>
    </w:p>
    <w:p w14:paraId="39CC746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399867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condEventD2-r18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3C8DCF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distanceThreshFromReference1-r18 </w:t>
      </w:r>
      <w:r w:rsidRPr="00D6341E">
        <w:rPr>
          <w:rFonts w:ascii="Courier New" w:hAnsi="Courier New"/>
          <w:noProof/>
          <w:color w:val="993366"/>
          <w:sz w:val="16"/>
          <w:lang w:eastAsia="en-GB"/>
        </w:rPr>
        <w:t>INTEGER</w:t>
      </w:r>
      <w:r w:rsidRPr="00D6341E">
        <w:rPr>
          <w:rFonts w:ascii="Courier New" w:hAnsi="Courier New"/>
          <w:noProof/>
          <w:sz w:val="16"/>
          <w:lang w:eastAsia="en-GB"/>
        </w:rPr>
        <w:t>(0.. 65535),</w:t>
      </w:r>
    </w:p>
    <w:p w14:paraId="2BD210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distanceThreshFromReference2-r18 </w:t>
      </w:r>
      <w:r w:rsidRPr="00D6341E">
        <w:rPr>
          <w:rFonts w:ascii="Courier New" w:hAnsi="Courier New"/>
          <w:noProof/>
          <w:color w:val="993366"/>
          <w:sz w:val="16"/>
          <w:lang w:eastAsia="en-GB"/>
        </w:rPr>
        <w:t>INTEGER</w:t>
      </w:r>
      <w:r w:rsidRPr="00D6341E">
        <w:rPr>
          <w:rFonts w:ascii="Courier New" w:hAnsi="Courier New"/>
          <w:noProof/>
          <w:sz w:val="16"/>
          <w:lang w:eastAsia="en-GB"/>
        </w:rPr>
        <w:t>(0.. 65535),</w:t>
      </w:r>
    </w:p>
    <w:p w14:paraId="34D3BD1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hysteresisLocation-r18           HysteresisLocation-r17,</w:t>
      </w:r>
    </w:p>
    <w:p w14:paraId="3A0ABAD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48AF3B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59126B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C868C7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rsType-r16                       NR-RS-Type,</w:t>
      </w:r>
    </w:p>
    <w:p w14:paraId="40C7E9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0661F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8D2B1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nesEvent-r18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5F3A3A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EDA27B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318BF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41D3545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56EC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EventTriggerConfig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8CC9C8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eventId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7C9E1C7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eventA1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58B611B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a1-Threshold                                MeasTriggerQuantity,</w:t>
      </w:r>
    </w:p>
    <w:p w14:paraId="5BD34EB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47F67C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36BDC21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28CCDD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669BB1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eventA2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13A2DF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a2-Threshold                                MeasTriggerQuantity,</w:t>
      </w:r>
    </w:p>
    <w:p w14:paraId="2002AF8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213BF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6AB8CB0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4E5203B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B656F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D71852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                                   MeasTriggerQuantityOffset,</w:t>
      </w:r>
    </w:p>
    <w:p w14:paraId="470E75C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0C9EF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2DED13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7B22D1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01C36AA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0DE9A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6DDBF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                                MeasTriggerQuantity,</w:t>
      </w:r>
    </w:p>
    <w:p w14:paraId="741961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CC453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62C278D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59A3631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6C1D5B0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D39BDB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B2FC25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                               MeasTriggerQuantity,</w:t>
      </w:r>
    </w:p>
    <w:p w14:paraId="22403C0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                               MeasTriggerQuantity,</w:t>
      </w:r>
    </w:p>
    <w:p w14:paraId="154CD0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ED4BE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0294BD0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1F248C7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582D595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EC870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eventA6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A80D8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a6-Offset                                   MeasTriggerQuantityOffset,</w:t>
      </w:r>
    </w:p>
    <w:p w14:paraId="4C0DF8B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F0CA7A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3387A91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766E12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77D10E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A20C0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58404A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4B40E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eventX1-r17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AAAAF4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x1-Threshold1-Relay-r17                     SL-MeasTriggerQuantity-r16,</w:t>
      </w:r>
    </w:p>
    <w:p w14:paraId="4112971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x1-Threshold2-r17                           MeasTriggerQuantity,</w:t>
      </w:r>
    </w:p>
    <w:p w14:paraId="013B7A4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1CF4B6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688CF5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timeToTrigger-r17                           TimeToTrigger,</w:t>
      </w:r>
    </w:p>
    <w:p w14:paraId="02C18BE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useAllowedCellList-r17                      </w:t>
      </w:r>
      <w:r w:rsidRPr="00D6341E">
        <w:rPr>
          <w:rFonts w:ascii="Courier New" w:hAnsi="Courier New"/>
          <w:noProof/>
          <w:color w:val="993366"/>
          <w:sz w:val="16"/>
          <w:lang w:eastAsia="en-GB"/>
        </w:rPr>
        <w:t>BOOLEAN</w:t>
      </w:r>
    </w:p>
    <w:p w14:paraId="562134F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2F916C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eventX2-r17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8ECED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x2-Threshold-Relay-r17                      SL-MeasTriggerQuantity-r16,</w:t>
      </w:r>
    </w:p>
    <w:p w14:paraId="745E1D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9B111C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7903F93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287C07A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93F2BE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eventD1-r17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784DFC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distanceThreshFromReference1-r17            </w:t>
      </w:r>
      <w:r w:rsidRPr="00D6341E">
        <w:rPr>
          <w:rFonts w:ascii="Courier New" w:hAnsi="Courier New"/>
          <w:noProof/>
          <w:color w:val="993366"/>
          <w:sz w:val="16"/>
          <w:lang w:eastAsia="en-GB"/>
        </w:rPr>
        <w:t>INTEGER</w:t>
      </w:r>
      <w:r w:rsidRPr="00D6341E">
        <w:rPr>
          <w:rFonts w:ascii="Courier New" w:hAnsi="Courier New"/>
          <w:noProof/>
          <w:sz w:val="16"/>
          <w:lang w:eastAsia="en-GB"/>
        </w:rPr>
        <w:t>(1.. 65525),</w:t>
      </w:r>
    </w:p>
    <w:p w14:paraId="4F8A27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distanceThreshFromReference2-r17            </w:t>
      </w:r>
      <w:r w:rsidRPr="00D6341E">
        <w:rPr>
          <w:rFonts w:ascii="Courier New" w:hAnsi="Courier New"/>
          <w:noProof/>
          <w:color w:val="993366"/>
          <w:sz w:val="16"/>
          <w:lang w:eastAsia="en-GB"/>
        </w:rPr>
        <w:t>INTEGER</w:t>
      </w:r>
      <w:r w:rsidRPr="00D6341E">
        <w:rPr>
          <w:rFonts w:ascii="Courier New" w:hAnsi="Courier New"/>
          <w:noProof/>
          <w:sz w:val="16"/>
          <w:lang w:eastAsia="en-GB"/>
        </w:rPr>
        <w:t>(1.. 65525),</w:t>
      </w:r>
    </w:p>
    <w:p w14:paraId="020D6DD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referenceLocation1-r17                      ReferenceLocation-r17,</w:t>
      </w:r>
    </w:p>
    <w:p w14:paraId="583BCD6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referenceLocation2-r17                      ReferenceLocation-r17,</w:t>
      </w:r>
    </w:p>
    <w:p w14:paraId="09441C1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4F6CB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hysteresisLocation-r17                      HysteresisLocation-r17,</w:t>
      </w:r>
    </w:p>
    <w:p w14:paraId="5AED37E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598636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CE3564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870E73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E62D6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0BED10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1366471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55C160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6A3860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7A58A5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5D541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513C265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B981B2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5571D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5A17AD1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5958D0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F54186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839B88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969165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4F8A044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D221E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46C8C0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a3-Offset-r18                               MeasTriggerQuantityOffset,</w:t>
      </w:r>
    </w:p>
    <w:p w14:paraId="7344464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D49D17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a3-Hysteresis-r18                           Hysteresis,</w:t>
      </w:r>
    </w:p>
    <w:p w14:paraId="33F48B0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478687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F0817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4477B5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3F6A52C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CF64A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F98B3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01E15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7D1EF45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a3-Offset-r18                               MeasTriggerQuantityOffset,</w:t>
      </w:r>
    </w:p>
    <w:p w14:paraId="27900EF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C9AC2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a3-Hysteresis-r18                           Hysteresis,</w:t>
      </w:r>
    </w:p>
    <w:p w14:paraId="3815CF1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37B594A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C1547A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h2-Threshold-r18                            Altitude-r18,</w:t>
      </w:r>
    </w:p>
    <w:p w14:paraId="6769A7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5B462C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E360B9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6A66652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542B0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A80C93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a4-Threshold-r18                            MeasTriggerQuantity,</w:t>
      </w:r>
    </w:p>
    <w:p w14:paraId="59B34F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F09D7C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a4-Hysteresis-r18                           Hysteresis,</w:t>
      </w:r>
    </w:p>
    <w:p w14:paraId="47A882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26B2B0E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03A929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5215CB6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2928D2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E133B0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62CC1DA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B99C27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4C7322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a4-Threshold-r18                            MeasTriggerQuantity,</w:t>
      </w:r>
    </w:p>
    <w:p w14:paraId="48DC5F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94E872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a4-Hysteresis-r18                           Hysteresis,</w:t>
      </w:r>
    </w:p>
    <w:p w14:paraId="64A4865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6C28B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07DDD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37AD4D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0E81F3D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A73A97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238FC7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F3A50F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B404D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a5-Threshold1-r18                           MeasTriggerQuantity,</w:t>
      </w:r>
    </w:p>
    <w:p w14:paraId="3CE8001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a5-Threshold2-r18                           MeasTriggerQuantity,</w:t>
      </w:r>
    </w:p>
    <w:p w14:paraId="2B57EE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7586E2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a5-Hysteresis-r18                           Hysteresis,</w:t>
      </w:r>
    </w:p>
    <w:p w14:paraId="46862D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24869A1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AD2D1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64B937B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309B17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8D921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4CD453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897D0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324AAA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a5-Threshold1-r18                           MeasTriggerQuantity,</w:t>
      </w:r>
    </w:p>
    <w:p w14:paraId="70B3076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a5-Threshold2-r18                           MeasTriggerQuantity,</w:t>
      </w:r>
    </w:p>
    <w:p w14:paraId="1F2FF2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D7AE5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a5-Hysteresis-r18                           Hysteresis,</w:t>
      </w:r>
    </w:p>
    <w:p w14:paraId="3EBA74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210D3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A7BDF0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6D27C7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2A1261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E2986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A263DC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81D793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eventD2-r18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DC06FC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distanceThreshFromReference1-r18            </w:t>
      </w:r>
      <w:r w:rsidRPr="00D6341E">
        <w:rPr>
          <w:rFonts w:ascii="Courier New" w:hAnsi="Courier New"/>
          <w:noProof/>
          <w:color w:val="993366"/>
          <w:sz w:val="16"/>
          <w:lang w:eastAsia="en-GB"/>
        </w:rPr>
        <w:t>INTEGER</w:t>
      </w:r>
      <w:r w:rsidRPr="00D6341E">
        <w:rPr>
          <w:rFonts w:ascii="Courier New" w:hAnsi="Courier New"/>
          <w:noProof/>
          <w:sz w:val="16"/>
          <w:lang w:eastAsia="en-GB"/>
        </w:rPr>
        <w:t>(1.. 65535),</w:t>
      </w:r>
    </w:p>
    <w:p w14:paraId="6A8DDB1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distanceThreshFromReference2-r18            </w:t>
      </w:r>
      <w:r w:rsidRPr="00D6341E">
        <w:rPr>
          <w:rFonts w:ascii="Courier New" w:hAnsi="Courier New"/>
          <w:noProof/>
          <w:color w:val="993366"/>
          <w:sz w:val="16"/>
          <w:lang w:eastAsia="en-GB"/>
        </w:rPr>
        <w:t>INTEGER</w:t>
      </w:r>
      <w:r w:rsidRPr="00D6341E">
        <w:rPr>
          <w:rFonts w:ascii="Courier New" w:hAnsi="Courier New"/>
          <w:noProof/>
          <w:sz w:val="16"/>
          <w:lang w:eastAsia="en-GB"/>
        </w:rPr>
        <w:t>(1.. 65535),</w:t>
      </w:r>
    </w:p>
    <w:p w14:paraId="5F1C11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2D1678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hysteresisLocation-r18                      HysteresisLocation-r17,</w:t>
      </w:r>
    </w:p>
    <w:p w14:paraId="467E9A9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01FD4AD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D2C74C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D89580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903E6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                                      NR-RS-Type,</w:t>
      </w:r>
    </w:p>
    <w:p w14:paraId="25ABDF8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                              ReportInterval,</w:t>
      </w:r>
    </w:p>
    <w:p w14:paraId="4DAB28A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3A43EDC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reportQuantityCell                          MeasReportQuantity,</w:t>
      </w:r>
    </w:p>
    <w:p w14:paraId="5B06CE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maxReportCells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(1..maxCellReport),</w:t>
      </w:r>
    </w:p>
    <w:p w14:paraId="2F3970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reportQuantityRS-Indexes                     MeasReportQuantity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99B2ED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maxNrofRS-IndexesToReport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16194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7821F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reportAddNeighMeas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560F2F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FA68C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60188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measRSSI-ReportConfig-r16                   MeasRSSI-ReportConfig-r16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8997D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useT312-r16                                 </w:t>
      </w:r>
      <w:r w:rsidRPr="00D6341E">
        <w:rPr>
          <w:rFonts w:ascii="Courier New" w:hAnsi="Courier New"/>
          <w:noProof/>
          <w:color w:val="993366"/>
          <w:sz w:val="16"/>
          <w:lang w:eastAsia="en-GB"/>
        </w:rPr>
        <w:t>BOOLEAN</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238014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includeCommonLocationInfo-r16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38F4B9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includeBT-Meas-r16                          SetupRelease {BT-NameList-r16}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2B52964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includeWLAN-Meas-r16                        SetupRelease {WLAN-NameList-r16}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1A5CCA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includeSensor-Meas-r16                      SetupRelease {Sensor-NameList-r16}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4C922D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34A878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D3DC5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coarseLocationRequest-r17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5BE0F8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reportQuantityRelay-r17                     SL-MeasReportQuantity-r16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7661BD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46B54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AA4A0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numberOfTriggeringCells-r18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(2..maxCellReport)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8C0AE9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cellIndividualOffsetList-r18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SIZE</w:t>
      </w:r>
      <w:r w:rsidRPr="00D6341E">
        <w:rPr>
          <w:rFonts w:ascii="Courier New" w:hAnsi="Courier New"/>
          <w:noProof/>
          <w:sz w:val="16"/>
          <w:lang w:eastAsia="en-GB"/>
        </w:rPr>
        <w:t xml:space="preserve"> (1..maxNrofCellMeas))</w:t>
      </w:r>
      <w:r w:rsidRPr="00D6341E">
        <w:rPr>
          <w:rFonts w:ascii="Courier New" w:hAnsi="Courier New"/>
          <w:noProof/>
          <w:color w:val="993366"/>
          <w:sz w:val="16"/>
          <w:lang w:eastAsia="en-GB"/>
        </w:rPr>
        <w:t xml:space="preserve"> OF</w:t>
      </w:r>
      <w:r w:rsidRPr="00D6341E">
        <w:rPr>
          <w:rFonts w:ascii="Courier New" w:hAnsi="Courier New"/>
          <w:noProof/>
          <w:sz w:val="16"/>
          <w:lang w:eastAsia="en-GB"/>
        </w:rPr>
        <w:t xml:space="preserve"> CellIndividualOffsetList-r18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12F80A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eventX1-SD-Threshold1-r18                   SL-MeasTriggerQuantity-r16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S</w:t>
      </w:r>
    </w:p>
    <w:p w14:paraId="50A8DA3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eventX2-SD-Threshold-r18                    SL-MeasTriggerQuantity-r16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S</w:t>
      </w:r>
    </w:p>
    <w:p w14:paraId="78C86E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reportOnBestCellChange-r18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{n1, n2}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C426FB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enteringLeavingReport-r18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5BC4D1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8A0CFB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C4DDE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CA1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PeriodicalReportConfig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6BAC0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                                      NR-RS-Type,</w:t>
      </w:r>
    </w:p>
    <w:p w14:paraId="457D9B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                              ReportInterval,</w:t>
      </w:r>
    </w:p>
    <w:p w14:paraId="7ED414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292E519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reportQuantityCell                          MeasReportQuantity,</w:t>
      </w:r>
    </w:p>
    <w:p w14:paraId="70FDD1C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maxReportCells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(1..maxCellReport),</w:t>
      </w:r>
    </w:p>
    <w:p w14:paraId="546555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reportQuantityRS-Indexes                    MeasReportQuantity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E8714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maxNrofRS-IndexesToReport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F1F4B4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E97158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52244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EBAD9E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145D6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measRSSI-ReportConfig-r16                   MeasRSSI-ReportConfig-r16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F466C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includeCommonLocationInfo-r16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BB37D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lastRenderedPageBreak/>
        <w:t xml:space="preserve">    includeBT-Meas-r16                          SetupRelease {BT-NameList-r16}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FDD0F6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includeWLAN-Meas-r16                        SetupRelease {WLAN-NameList-r16}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5EA4F29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includeSensor-Meas-r16                      SetupRelease {Sensor-NameList-r16}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8FB03E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ul-DelayValueConfig-r16                     SetupRelease { UL-DelayValueConfig-r16 }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50D0F9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reportAddNeighMeas-r16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BFD9C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B583CD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32305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ul-ExcessDelayConfig-r17                    SetupRelease { UL-ExcessDelayConfig-r17 }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418B9AD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coarseLocationRequest-r17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3BF389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reportQuantityRelay-r17                     SL-MeasReportQuantity-r16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9EACB9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F90B49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D6E191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585A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NR-RS-Type ::=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{ssb, csi-rs}</w:t>
      </w:r>
    </w:p>
    <w:p w14:paraId="7BA66D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B46A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 w:author="Huawei-Yinghao" w:date="2024-12-18T09:32:00Z"/>
          <w:rFonts w:ascii="Courier New" w:hAnsi="Courier New"/>
          <w:noProof/>
          <w:sz w:val="16"/>
          <w:lang w:eastAsia="en-GB"/>
        </w:rPr>
      </w:pPr>
      <w:moveFromRangeStart w:id="16" w:author="Huawei-Yinghao" w:date="2024-12-18T09:32:00Z" w:name="move185406740"/>
      <w:del w:id="17" w:author="Huawei-Yinghao" w:date="2024-12-18T09:32:00Z">
        <w:r w:rsidRPr="00D6341E" w:rsidDel="00652BB3">
          <w:rPr>
            <w:rFonts w:ascii="Courier New" w:hAnsi="Courier New"/>
            <w:noProof/>
            <w:sz w:val="16"/>
            <w:lang w:eastAsia="en-GB"/>
          </w:rPr>
          <w:delText xml:space="preserve">MeasTriggerQuantity ::=                     </w:delText>
        </w:r>
        <w:r w:rsidRPr="00D6341E" w:rsidDel="00652BB3">
          <w:rPr>
            <w:rFonts w:ascii="Courier New" w:hAnsi="Courier New"/>
            <w:noProof/>
            <w:color w:val="993366"/>
            <w:sz w:val="16"/>
            <w:lang w:eastAsia="en-GB"/>
          </w:rPr>
          <w:delText>CHOICE</w:delText>
        </w:r>
        <w:r w:rsidRPr="00D6341E" w:rsidDel="00652BB3">
          <w:rPr>
            <w:rFonts w:ascii="Courier New" w:hAnsi="Courier New"/>
            <w:noProof/>
            <w:sz w:val="16"/>
            <w:lang w:eastAsia="en-GB"/>
          </w:rPr>
          <w:delText xml:space="preserve"> {</w:delText>
        </w:r>
      </w:del>
    </w:p>
    <w:p w14:paraId="0291FD4A"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 w:author="Huawei-Yinghao" w:date="2024-12-18T09:32:00Z"/>
          <w:rFonts w:ascii="Courier New" w:hAnsi="Courier New"/>
          <w:noProof/>
          <w:sz w:val="16"/>
          <w:lang w:eastAsia="en-GB"/>
        </w:rPr>
      </w:pPr>
      <w:del w:id="19" w:author="Huawei-Yinghao" w:date="2024-12-18T09:32:00Z">
        <w:r w:rsidRPr="00D6341E" w:rsidDel="00652BB3">
          <w:rPr>
            <w:rFonts w:ascii="Courier New" w:hAnsi="Courier New"/>
            <w:noProof/>
            <w:sz w:val="16"/>
            <w:lang w:eastAsia="en-GB"/>
          </w:rPr>
          <w:delText xml:space="preserve">    rsrp                                        RSRP-Range,</w:delText>
        </w:r>
      </w:del>
    </w:p>
    <w:p w14:paraId="35AEAF17"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Huawei-Yinghao" w:date="2024-12-18T09:32:00Z"/>
          <w:rFonts w:ascii="Courier New" w:hAnsi="Courier New"/>
          <w:noProof/>
          <w:sz w:val="16"/>
          <w:lang w:eastAsia="en-GB"/>
        </w:rPr>
      </w:pPr>
      <w:del w:id="21" w:author="Huawei-Yinghao" w:date="2024-12-18T09:32:00Z">
        <w:r w:rsidRPr="00D6341E" w:rsidDel="00652BB3">
          <w:rPr>
            <w:rFonts w:ascii="Courier New" w:hAnsi="Courier New"/>
            <w:noProof/>
            <w:sz w:val="16"/>
            <w:lang w:eastAsia="en-GB"/>
          </w:rPr>
          <w:delText xml:space="preserve">    rsrq                                        RSRQ-Range,</w:delText>
        </w:r>
      </w:del>
    </w:p>
    <w:p w14:paraId="097FC97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Huawei-Yinghao" w:date="2024-12-18T09:32:00Z"/>
          <w:rFonts w:ascii="Courier New" w:hAnsi="Courier New"/>
          <w:noProof/>
          <w:sz w:val="16"/>
          <w:lang w:eastAsia="en-GB"/>
        </w:rPr>
      </w:pPr>
      <w:del w:id="23" w:author="Huawei-Yinghao" w:date="2024-12-18T09:32:00Z">
        <w:r w:rsidRPr="00D6341E" w:rsidDel="00652BB3">
          <w:rPr>
            <w:rFonts w:ascii="Courier New" w:hAnsi="Courier New"/>
            <w:noProof/>
            <w:sz w:val="16"/>
            <w:lang w:eastAsia="en-GB"/>
          </w:rPr>
          <w:delText xml:space="preserve">    sinr                                        SINR-Range</w:delText>
        </w:r>
      </w:del>
    </w:p>
    <w:p w14:paraId="0660CF5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 w:author="Huawei-Yinghao" w:date="2024-12-18T09:32:00Z"/>
          <w:rFonts w:ascii="Courier New" w:hAnsi="Courier New"/>
          <w:noProof/>
          <w:sz w:val="16"/>
          <w:lang w:eastAsia="en-GB"/>
        </w:rPr>
      </w:pPr>
      <w:del w:id="25" w:author="Huawei-Yinghao" w:date="2024-12-18T09:32:00Z">
        <w:r w:rsidRPr="00D6341E" w:rsidDel="00652BB3">
          <w:rPr>
            <w:rFonts w:ascii="Courier New" w:hAnsi="Courier New"/>
            <w:noProof/>
            <w:sz w:val="16"/>
            <w:lang w:eastAsia="en-GB"/>
          </w:rPr>
          <w:delText>}</w:delText>
        </w:r>
      </w:del>
    </w:p>
    <w:p w14:paraId="4AFF3923"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 w:author="Huawei-Yinghao" w:date="2024-12-18T09:32:00Z"/>
          <w:rFonts w:ascii="Courier New" w:hAnsi="Courier New"/>
          <w:noProof/>
          <w:sz w:val="16"/>
          <w:lang w:eastAsia="en-GB"/>
        </w:rPr>
      </w:pPr>
    </w:p>
    <w:p w14:paraId="3C3FC93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Huawei-Yinghao" w:date="2024-12-18T09:32:00Z"/>
          <w:rFonts w:ascii="Courier New" w:hAnsi="Courier New"/>
          <w:noProof/>
          <w:sz w:val="16"/>
          <w:lang w:eastAsia="en-GB"/>
        </w:rPr>
      </w:pPr>
      <w:del w:id="28" w:author="Huawei-Yinghao" w:date="2024-12-18T09:32:00Z">
        <w:r w:rsidRPr="00D6341E" w:rsidDel="00652BB3">
          <w:rPr>
            <w:rFonts w:ascii="Courier New" w:hAnsi="Courier New"/>
            <w:noProof/>
            <w:sz w:val="16"/>
            <w:lang w:eastAsia="en-GB"/>
          </w:rPr>
          <w:delText xml:space="preserve">MeasTriggerQuantityOffset ::=               </w:delText>
        </w:r>
        <w:r w:rsidRPr="00D6341E" w:rsidDel="00652BB3">
          <w:rPr>
            <w:rFonts w:ascii="Courier New" w:hAnsi="Courier New"/>
            <w:noProof/>
            <w:color w:val="993366"/>
            <w:sz w:val="16"/>
            <w:lang w:eastAsia="en-GB"/>
          </w:rPr>
          <w:delText>CHOICE</w:delText>
        </w:r>
        <w:r w:rsidRPr="00D6341E" w:rsidDel="00652BB3">
          <w:rPr>
            <w:rFonts w:ascii="Courier New" w:hAnsi="Courier New"/>
            <w:noProof/>
            <w:sz w:val="16"/>
            <w:lang w:eastAsia="en-GB"/>
          </w:rPr>
          <w:delText xml:space="preserve"> {</w:delText>
        </w:r>
      </w:del>
    </w:p>
    <w:p w14:paraId="7616D9C1"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Huawei-Yinghao" w:date="2024-12-18T09:32:00Z"/>
          <w:rFonts w:ascii="Courier New" w:hAnsi="Courier New"/>
          <w:noProof/>
          <w:sz w:val="16"/>
          <w:lang w:eastAsia="en-GB"/>
        </w:rPr>
      </w:pPr>
      <w:del w:id="30" w:author="Huawei-Yinghao" w:date="2024-12-18T09:32:00Z">
        <w:r w:rsidRPr="00D6341E" w:rsidDel="00652BB3">
          <w:rPr>
            <w:rFonts w:ascii="Courier New" w:hAnsi="Courier New"/>
            <w:noProof/>
            <w:sz w:val="16"/>
            <w:lang w:eastAsia="en-GB"/>
          </w:rPr>
          <w:delText xml:space="preserve">    rsrp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65ACC9B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Huawei-Yinghao" w:date="2024-12-18T09:32:00Z"/>
          <w:rFonts w:ascii="Courier New" w:hAnsi="Courier New"/>
          <w:noProof/>
          <w:sz w:val="16"/>
          <w:lang w:eastAsia="en-GB"/>
        </w:rPr>
      </w:pPr>
      <w:del w:id="32" w:author="Huawei-Yinghao" w:date="2024-12-18T09:32:00Z">
        <w:r w:rsidRPr="00D6341E" w:rsidDel="00652BB3">
          <w:rPr>
            <w:rFonts w:ascii="Courier New" w:hAnsi="Courier New"/>
            <w:noProof/>
            <w:sz w:val="16"/>
            <w:lang w:eastAsia="en-GB"/>
          </w:rPr>
          <w:delText xml:space="preserve">    rsrq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30C303B0"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Huawei-Yinghao" w:date="2024-12-18T09:32:00Z"/>
          <w:rFonts w:ascii="Courier New" w:hAnsi="Courier New"/>
          <w:noProof/>
          <w:sz w:val="16"/>
          <w:lang w:eastAsia="en-GB"/>
        </w:rPr>
      </w:pPr>
      <w:del w:id="34" w:author="Huawei-Yinghao" w:date="2024-12-18T09:32:00Z">
        <w:r w:rsidRPr="00D6341E" w:rsidDel="00652BB3">
          <w:rPr>
            <w:rFonts w:ascii="Courier New" w:hAnsi="Courier New"/>
            <w:noProof/>
            <w:sz w:val="16"/>
            <w:lang w:eastAsia="en-GB"/>
          </w:rPr>
          <w:delText xml:space="preserve">    sinr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4471561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 w:author="Huawei-Yinghao" w:date="2024-12-18T09:32:00Z"/>
          <w:rFonts w:ascii="Courier New" w:hAnsi="Courier New"/>
          <w:noProof/>
          <w:sz w:val="16"/>
          <w:lang w:eastAsia="en-GB"/>
        </w:rPr>
      </w:pPr>
      <w:del w:id="36" w:author="Huawei-Yinghao" w:date="2024-12-18T09:32:00Z">
        <w:r w:rsidRPr="00D6341E" w:rsidDel="00652BB3">
          <w:rPr>
            <w:rFonts w:ascii="Courier New" w:hAnsi="Courier New"/>
            <w:noProof/>
            <w:sz w:val="16"/>
            <w:lang w:eastAsia="en-GB"/>
          </w:rPr>
          <w:delText>}</w:delText>
        </w:r>
      </w:del>
    </w:p>
    <w:moveFromRangeEnd w:id="16"/>
    <w:p w14:paraId="75F2094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5A1F2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696C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MeasReportQuantity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C7F4A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A5A683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95D040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BOOLEAN</w:t>
      </w:r>
    </w:p>
    <w:p w14:paraId="006FAEA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578BDBC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7AB04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MeasRSSI-ReportConfig-r16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CC9F42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channelOccupancyThreshold-r16               RSSI-Range-r16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AA7696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5382B4C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5F4BB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CLI-EventTriggerConfig-r16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5AE9194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eventId-r16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3B7C8D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eventI1-r16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43BB25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i1-Threshold-r16                            MeasTriggerQuantityCLI-r16,</w:t>
      </w:r>
    </w:p>
    <w:p w14:paraId="7134A6A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reportOnLeave-r16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BEAAE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hysteresis-r16                              Hysteresis,</w:t>
      </w:r>
    </w:p>
    <w:p w14:paraId="4531C64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timeToTrigger-r16                           TimeToTrigger</w:t>
      </w:r>
    </w:p>
    <w:p w14:paraId="2190DE0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DA352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D8F481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CCE4B6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reportInterval-r16                          ReportInterval,</w:t>
      </w:r>
    </w:p>
    <w:p w14:paraId="212F00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232FA8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maxReportCLI-r16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(1..maxCLI-Report-r16),</w:t>
      </w:r>
    </w:p>
    <w:p w14:paraId="765156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98075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401FDAA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49C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CLI-PeriodicalReportConfig-r16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EC8888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reportInterval-r16                          ReportInterval,</w:t>
      </w:r>
    </w:p>
    <w:p w14:paraId="5E2B63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41928DD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reportQuantityCLI-r16                       MeasReportQuantityCLI-r16,</w:t>
      </w:r>
    </w:p>
    <w:p w14:paraId="2E5835E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maxReportCLI-r16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(1..maxCLI-Report-r16),</w:t>
      </w:r>
    </w:p>
    <w:p w14:paraId="09183B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1BFD39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725B95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4475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RxTxPeriodical-r17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65FB55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rxTxReportInterval-r17                      RxTxReportInterval-r17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0BC86C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infinity, spare6, spare5, spare4, spare3, spare2, spare1},</w:t>
      </w:r>
    </w:p>
    <w:p w14:paraId="7B8B2E4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57C07A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23F719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F627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RxTxReportInterval-r17 ::=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{ms80,ms120,ms160,ms240,ms320,ms480,ms640,ms1024,ms1280,ms2048,ms2560,ms5120,spare4,spare3,spare2,spare1}</w:t>
      </w:r>
    </w:p>
    <w:p w14:paraId="5C56D5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8CA7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MeasTriggerQuantityCLI-r16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258D12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srs-RSRP-r16                                SRS-RSRP-Range-r16,</w:t>
      </w:r>
    </w:p>
    <w:p w14:paraId="300994F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cli-RSSI-r16                                CLI-RSSI-Range-r16</w:t>
      </w:r>
    </w:p>
    <w:p w14:paraId="7AA5146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A0DC9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64CF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MeasReportQuantityCLI-r16 ::=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{srs-rsrp, cli-rssi}</w:t>
      </w:r>
    </w:p>
    <w:p w14:paraId="1CF39A2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6E0F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ReportOnScellActivation-r18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15978B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rsType-r18                                  NR-RS-Type,</w:t>
      </w:r>
    </w:p>
    <w:p w14:paraId="2077C7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reportQuantityRS-Indexes-r18                MeasReportQuantity,</w:t>
      </w:r>
    </w:p>
    <w:p w14:paraId="2E2AE2D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maxNrofRS-IndexesToReport-r18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w:t>
      </w:r>
    </w:p>
    <w:p w14:paraId="3E4C183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includeBeamMeasurements-r18                 </w:t>
      </w:r>
      <w:r w:rsidRPr="00D6341E">
        <w:rPr>
          <w:rFonts w:ascii="Courier New" w:hAnsi="Courier New"/>
          <w:noProof/>
          <w:color w:val="993366"/>
          <w:sz w:val="16"/>
          <w:lang w:eastAsia="en-GB"/>
        </w:rPr>
        <w:t>BOOLEAN</w:t>
      </w:r>
    </w:p>
    <w:p w14:paraId="0849908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09398A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793D2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CellIndividualOffsetList-r18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92B9F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physCellId-r18                      PhysCellId,</w:t>
      </w:r>
    </w:p>
    <w:p w14:paraId="498D946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cellIndividualOffset-r18            Q-OffsetRangeList,</w:t>
      </w:r>
    </w:p>
    <w:p w14:paraId="57839A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ssbFrequency-r18                    ARFCN-ValueNR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EC51B2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1AAE8F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CFFBB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TAG-REPORTCONFIGNR-STOP</w:t>
      </w:r>
    </w:p>
    <w:p w14:paraId="06F7D36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ASN1STOP</w:t>
      </w:r>
    </w:p>
    <w:p w14:paraId="6C75D3EF"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48149006"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7F505688"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lastRenderedPageBreak/>
              <w:t xml:space="preserve">CondTriggerConfig </w:t>
            </w:r>
            <w:r w:rsidRPr="00D6341E">
              <w:rPr>
                <w:rFonts w:ascii="Arial" w:hAnsi="Arial"/>
                <w:b/>
                <w:sz w:val="18"/>
                <w:szCs w:val="22"/>
                <w:lang w:eastAsia="sv-SE"/>
              </w:rPr>
              <w:t>field descriptions</w:t>
            </w:r>
          </w:p>
        </w:tc>
      </w:tr>
      <w:tr w:rsidR="00D6341E" w:rsidRPr="00D6341E" w14:paraId="791F795C"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57E6105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a3-Offset</w:t>
            </w:r>
          </w:p>
          <w:p w14:paraId="300CE0F9"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Offset value(s) to be used in NR conditional reconfiguration triggering condition for cond event a3.</w:t>
            </w:r>
            <w:r w:rsidRPr="00D6341E">
              <w:rPr>
                <w:rFonts w:ascii="Arial" w:hAnsi="Arial" w:cs="Arial"/>
                <w:sz w:val="18"/>
                <w:szCs w:val="22"/>
                <w:lang w:eastAsia="ko-KR"/>
              </w:rPr>
              <w:t xml:space="preserve"> The actual value is field value * 0.5 dB.</w:t>
            </w:r>
          </w:p>
        </w:tc>
      </w:tr>
      <w:tr w:rsidR="00D6341E" w:rsidRPr="00D6341E" w14:paraId="7B1B8142" w14:textId="77777777" w:rsidTr="00483D2B">
        <w:tc>
          <w:tcPr>
            <w:tcW w:w="14173" w:type="dxa"/>
            <w:tcBorders>
              <w:top w:val="single" w:sz="4" w:space="0" w:color="auto"/>
              <w:left w:val="single" w:sz="4" w:space="0" w:color="auto"/>
              <w:bottom w:val="single" w:sz="4" w:space="0" w:color="auto"/>
              <w:right w:val="single" w:sz="4" w:space="0" w:color="auto"/>
            </w:tcBorders>
          </w:tcPr>
          <w:p w14:paraId="477FB482"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a4-Threshold</w:t>
            </w:r>
          </w:p>
          <w:p w14:paraId="093CC342"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D6341E" w:rsidRPr="00D6341E" w14:paraId="617286A1"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693AA959"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a5-Threshold1/ a5-Threshold2</w:t>
            </w:r>
          </w:p>
          <w:p w14:paraId="0A7FBC9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Threshold value associated to the selected trigger quantity (e.g. RSRP, RSRQ, SINR) per RS Type (e.g. SS/PBCH block, CSI-RS) to be used in NR conditional reconfiguration triggering condition for cond event a5.</w:t>
            </w:r>
            <w:r w:rsidRPr="00D6341E">
              <w:rPr>
                <w:rFonts w:ascii="Arial" w:hAnsi="Arial"/>
                <w:sz w:val="18"/>
                <w:szCs w:val="22"/>
                <w:lang w:eastAsia="sv-SE"/>
              </w:rPr>
              <w:t xml:space="preserve"> In the same </w:t>
            </w:r>
            <w:r w:rsidRPr="00D6341E">
              <w:rPr>
                <w:rFonts w:ascii="Arial" w:hAnsi="Arial"/>
                <w:i/>
                <w:sz w:val="18"/>
                <w:szCs w:val="22"/>
                <w:lang w:eastAsia="sv-SE"/>
              </w:rPr>
              <w:t>condeventA5</w:t>
            </w:r>
            <w:r w:rsidRPr="00D6341E">
              <w:rPr>
                <w:rFonts w:ascii="Arial" w:hAnsi="Arial"/>
                <w:sz w:val="18"/>
                <w:szCs w:val="22"/>
                <w:lang w:eastAsia="sv-SE"/>
              </w:rPr>
              <w:t xml:space="preserve">, the network configures the same quantity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a5-Threshold1</w:t>
            </w:r>
            <w:r w:rsidRPr="00D6341E">
              <w:rPr>
                <w:rFonts w:ascii="Arial" w:hAnsi="Arial"/>
                <w:sz w:val="18"/>
                <w:szCs w:val="22"/>
                <w:lang w:eastAsia="sv-SE"/>
              </w:rPr>
              <w:t xml:space="preserve"> and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a5-Threshold2</w:t>
            </w:r>
            <w:r w:rsidRPr="00D6341E">
              <w:rPr>
                <w:rFonts w:ascii="Arial" w:hAnsi="Arial"/>
                <w:sz w:val="18"/>
                <w:szCs w:val="22"/>
                <w:lang w:eastAsia="sv-SE"/>
              </w:rPr>
              <w:t>.</w:t>
            </w:r>
          </w:p>
        </w:tc>
      </w:tr>
      <w:tr w:rsidR="00D6341E" w:rsidRPr="00D6341E" w14:paraId="017C4FB7"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1A3BAE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condEventId</w:t>
            </w:r>
          </w:p>
          <w:p w14:paraId="0146501E"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NR conditional reconfiguration event triggered criteria.</w:t>
            </w:r>
          </w:p>
        </w:tc>
      </w:tr>
      <w:tr w:rsidR="00D6341E" w:rsidRPr="00D6341E" w14:paraId="0D6BA1FC" w14:textId="77777777" w:rsidTr="00483D2B">
        <w:tc>
          <w:tcPr>
            <w:tcW w:w="14173" w:type="dxa"/>
            <w:tcBorders>
              <w:top w:val="single" w:sz="4" w:space="0" w:color="auto"/>
              <w:left w:val="single" w:sz="4" w:space="0" w:color="auto"/>
              <w:bottom w:val="single" w:sz="4" w:space="0" w:color="auto"/>
              <w:right w:val="single" w:sz="4" w:space="0" w:color="auto"/>
            </w:tcBorders>
          </w:tcPr>
          <w:p w14:paraId="190AE30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distanceThreshFromReference1, distanceThreshFromReference2</w:t>
            </w:r>
          </w:p>
          <w:p w14:paraId="51B44FF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 xml:space="preserve">Distance from a fixed reference location configured with </w:t>
            </w:r>
            <w:r w:rsidRPr="00D6341E">
              <w:rPr>
                <w:rFonts w:ascii="Arial" w:hAnsi="Arial"/>
                <w:i/>
                <w:iCs/>
                <w:sz w:val="18"/>
                <w:szCs w:val="22"/>
                <w:lang w:eastAsia="ko-KR"/>
              </w:rPr>
              <w:t>referenceLocation1</w:t>
            </w:r>
            <w:r w:rsidRPr="00D6341E">
              <w:rPr>
                <w:rFonts w:ascii="Arial" w:hAnsi="Arial"/>
                <w:sz w:val="18"/>
                <w:szCs w:val="22"/>
                <w:lang w:eastAsia="ko-KR"/>
              </w:rPr>
              <w:t xml:space="preserve"> or </w:t>
            </w:r>
            <w:r w:rsidRPr="00D6341E">
              <w:rPr>
                <w:rFonts w:ascii="Arial" w:hAnsi="Arial"/>
                <w:i/>
                <w:iCs/>
                <w:sz w:val="18"/>
                <w:szCs w:val="22"/>
                <w:lang w:eastAsia="ko-KR"/>
              </w:rPr>
              <w:t>referenceLocation2</w:t>
            </w:r>
            <w:r w:rsidRPr="00D6341E">
              <w:rPr>
                <w:rFonts w:ascii="Arial" w:hAnsi="Arial"/>
                <w:sz w:val="18"/>
                <w:szCs w:val="22"/>
                <w:lang w:eastAsia="ko-KR"/>
              </w:rPr>
              <w:t xml:space="preserve"> for </w:t>
            </w:r>
            <w:r w:rsidRPr="00D6341E">
              <w:rPr>
                <w:rFonts w:ascii="Arial" w:hAnsi="Arial"/>
                <w:i/>
                <w:iCs/>
                <w:sz w:val="18"/>
                <w:szCs w:val="22"/>
                <w:lang w:eastAsia="ko-KR"/>
              </w:rPr>
              <w:t>condEventD1</w:t>
            </w:r>
            <w:r w:rsidRPr="00D6341E">
              <w:rPr>
                <w:rFonts w:ascii="Arial" w:hAnsi="Arial"/>
                <w:sz w:val="18"/>
                <w:szCs w:val="22"/>
                <w:lang w:eastAsia="ko-KR"/>
              </w:rPr>
              <w:t xml:space="preserve">. Distance from a moving reference location determined by the UE based on the serving cell </w:t>
            </w:r>
            <w:r w:rsidRPr="00D6341E">
              <w:rPr>
                <w:rFonts w:ascii="Arial" w:hAnsi="Arial"/>
                <w:i/>
                <w:iCs/>
                <w:sz w:val="18"/>
                <w:szCs w:val="22"/>
                <w:lang w:eastAsia="ko-KR"/>
              </w:rPr>
              <w:t>movingReferenceLocation</w:t>
            </w:r>
            <w:r w:rsidRPr="00D6341E">
              <w:rPr>
                <w:rFonts w:ascii="Arial" w:hAnsi="Arial"/>
                <w:sz w:val="18"/>
                <w:szCs w:val="22"/>
                <w:lang w:eastAsia="ko-KR"/>
              </w:rPr>
              <w:t xml:space="preserve"> broadcast in </w:t>
            </w:r>
            <w:r w:rsidRPr="00D6341E">
              <w:rPr>
                <w:rFonts w:ascii="Arial" w:hAnsi="Arial"/>
                <w:i/>
                <w:iCs/>
                <w:sz w:val="18"/>
                <w:szCs w:val="22"/>
                <w:lang w:eastAsia="ko-KR"/>
              </w:rPr>
              <w:t>SIB19</w:t>
            </w:r>
            <w:r w:rsidRPr="00D6341E">
              <w:rPr>
                <w:rFonts w:ascii="Arial" w:hAnsi="Arial"/>
                <w:sz w:val="18"/>
                <w:szCs w:val="22"/>
                <w:lang w:eastAsia="ko-KR"/>
              </w:rPr>
              <w:t xml:space="preserve"> or </w:t>
            </w:r>
            <w:r w:rsidRPr="00D6341E">
              <w:rPr>
                <w:rFonts w:ascii="Arial" w:hAnsi="Arial"/>
                <w:i/>
                <w:iCs/>
                <w:sz w:val="18"/>
                <w:szCs w:val="22"/>
                <w:lang w:eastAsia="ko-KR"/>
              </w:rPr>
              <w:t>referenceLocation</w:t>
            </w:r>
            <w:r w:rsidRPr="00D6341E">
              <w:rPr>
                <w:rFonts w:ascii="Arial" w:hAnsi="Arial"/>
                <w:sz w:val="18"/>
                <w:lang w:eastAsia="zh-CN"/>
              </w:rPr>
              <w:t xml:space="preserve"> and the corresponding epoch time and satellite ephemeris configured within the </w:t>
            </w:r>
            <w:r w:rsidRPr="00D6341E">
              <w:rPr>
                <w:rFonts w:ascii="Arial" w:hAnsi="Arial"/>
                <w:i/>
                <w:iCs/>
                <w:sz w:val="18"/>
                <w:lang w:eastAsia="zh-CN"/>
              </w:rPr>
              <w:t>MeasObjectNR</w:t>
            </w:r>
            <w:r w:rsidRPr="00D6341E">
              <w:rPr>
                <w:rFonts w:ascii="Arial" w:hAnsi="Arial"/>
                <w:sz w:val="18"/>
                <w:lang w:eastAsia="zh-CN"/>
              </w:rPr>
              <w:t xml:space="preserve"> associated to the event for </w:t>
            </w:r>
            <w:r w:rsidRPr="00D6341E">
              <w:rPr>
                <w:rFonts w:ascii="Arial" w:hAnsi="Arial"/>
                <w:i/>
                <w:iCs/>
                <w:sz w:val="18"/>
                <w:lang w:eastAsia="zh-CN"/>
              </w:rPr>
              <w:t>condEventD2</w:t>
            </w:r>
            <w:r w:rsidRPr="00D6341E">
              <w:rPr>
                <w:rFonts w:ascii="Arial" w:hAnsi="Arial"/>
                <w:sz w:val="18"/>
                <w:szCs w:val="22"/>
                <w:lang w:eastAsia="ko-KR"/>
              </w:rPr>
              <w:t>. Each step represents 50m.</w:t>
            </w:r>
          </w:p>
        </w:tc>
      </w:tr>
      <w:tr w:rsidR="00D6341E" w:rsidRPr="00D6341E" w14:paraId="602D1F6A" w14:textId="77777777" w:rsidTr="00483D2B">
        <w:tc>
          <w:tcPr>
            <w:tcW w:w="14173" w:type="dxa"/>
            <w:tcBorders>
              <w:top w:val="single" w:sz="4" w:space="0" w:color="auto"/>
              <w:left w:val="single" w:sz="4" w:space="0" w:color="auto"/>
              <w:bottom w:val="single" w:sz="4" w:space="0" w:color="auto"/>
              <w:right w:val="single" w:sz="4" w:space="0" w:color="auto"/>
            </w:tcBorders>
          </w:tcPr>
          <w:p w14:paraId="7531E688"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duration</w:t>
            </w:r>
          </w:p>
          <w:p w14:paraId="1665F322" w14:textId="77777777" w:rsidR="00D6341E" w:rsidRPr="00D6341E" w:rsidRDefault="00D6341E" w:rsidP="00D6341E">
            <w:pPr>
              <w:keepNext/>
              <w:keepLines/>
              <w:spacing w:after="0"/>
              <w:rPr>
                <w:rFonts w:ascii="Arial" w:hAnsi="Arial"/>
                <w:sz w:val="18"/>
                <w:lang w:eastAsia="zh-CN"/>
              </w:rPr>
            </w:pPr>
            <w:r w:rsidRPr="00D6341E">
              <w:rPr>
                <w:rFonts w:ascii="Arial" w:hAnsi="Arial"/>
                <w:sz w:val="18"/>
                <w:lang w:eastAsia="zh-CN"/>
              </w:rPr>
              <w:t xml:space="preserve">This field is used for defining the leaving condition T1-2 for conditional HO event </w:t>
            </w:r>
            <w:r w:rsidRPr="00D6341E">
              <w:rPr>
                <w:rFonts w:ascii="Arial" w:hAnsi="Arial"/>
                <w:i/>
                <w:iCs/>
                <w:sz w:val="18"/>
                <w:lang w:eastAsia="zh-CN"/>
              </w:rPr>
              <w:t>condEventT1</w:t>
            </w:r>
            <w:r w:rsidRPr="00D6341E">
              <w:rPr>
                <w:rFonts w:ascii="Arial" w:hAnsi="Arial"/>
                <w:sz w:val="18"/>
                <w:lang w:eastAsia="zh-CN"/>
              </w:rPr>
              <w:t>. Each step represents 100ms.</w:t>
            </w:r>
          </w:p>
        </w:tc>
      </w:tr>
      <w:tr w:rsidR="00D6341E" w:rsidRPr="00D6341E" w14:paraId="0C94DBCF" w14:textId="77777777" w:rsidTr="00483D2B">
        <w:tc>
          <w:tcPr>
            <w:tcW w:w="14173" w:type="dxa"/>
            <w:tcBorders>
              <w:top w:val="single" w:sz="4" w:space="0" w:color="auto"/>
              <w:left w:val="single" w:sz="4" w:space="0" w:color="auto"/>
              <w:bottom w:val="single" w:sz="4" w:space="0" w:color="auto"/>
              <w:right w:val="single" w:sz="4" w:space="0" w:color="auto"/>
            </w:tcBorders>
          </w:tcPr>
          <w:p w14:paraId="3E1B0AF6"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nesEvent</w:t>
            </w:r>
          </w:p>
          <w:p w14:paraId="2E8056F6"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sz w:val="18"/>
                <w:lang w:eastAsia="zh-CN"/>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D6341E">
              <w:rPr>
                <w:rFonts w:ascii="Arial" w:hAnsi="Arial"/>
                <w:i/>
                <w:sz w:val="18"/>
                <w:lang w:eastAsia="zh-CN"/>
              </w:rPr>
              <w:t>condEventA3</w:t>
            </w:r>
            <w:r w:rsidRPr="00D6341E">
              <w:rPr>
                <w:rFonts w:ascii="Arial" w:hAnsi="Arial"/>
                <w:sz w:val="18"/>
                <w:lang w:eastAsia="zh-CN"/>
              </w:rPr>
              <w:t xml:space="preserve">, </w:t>
            </w:r>
            <w:r w:rsidRPr="00D6341E">
              <w:rPr>
                <w:rFonts w:ascii="Arial" w:hAnsi="Arial"/>
                <w:i/>
                <w:sz w:val="18"/>
                <w:lang w:eastAsia="zh-CN"/>
              </w:rPr>
              <w:t>condEventA4</w:t>
            </w:r>
            <w:r w:rsidRPr="00D6341E">
              <w:rPr>
                <w:rFonts w:ascii="Arial" w:hAnsi="Arial"/>
                <w:sz w:val="18"/>
                <w:lang w:eastAsia="zh-CN"/>
              </w:rPr>
              <w:t xml:space="preserve"> or </w:t>
            </w:r>
            <w:r w:rsidRPr="00D6341E">
              <w:rPr>
                <w:rFonts w:ascii="Arial" w:hAnsi="Arial"/>
                <w:i/>
                <w:sz w:val="18"/>
                <w:lang w:eastAsia="zh-CN"/>
              </w:rPr>
              <w:t>condEventA5</w:t>
            </w:r>
            <w:r w:rsidRPr="00D6341E">
              <w:rPr>
                <w:rFonts w:ascii="Arial" w:hAnsi="Arial"/>
                <w:sz w:val="18"/>
                <w:lang w:eastAsia="zh-CN"/>
              </w:rPr>
              <w:t>. This field cannot be configured for CPAC.</w:t>
            </w:r>
          </w:p>
        </w:tc>
      </w:tr>
      <w:tr w:rsidR="00D6341E" w:rsidRPr="00D6341E" w14:paraId="2D4838E6" w14:textId="77777777" w:rsidTr="00483D2B">
        <w:tc>
          <w:tcPr>
            <w:tcW w:w="14173" w:type="dxa"/>
            <w:tcBorders>
              <w:top w:val="single" w:sz="4" w:space="0" w:color="auto"/>
              <w:left w:val="single" w:sz="4" w:space="0" w:color="auto"/>
              <w:bottom w:val="single" w:sz="4" w:space="0" w:color="auto"/>
              <w:right w:val="single" w:sz="4" w:space="0" w:color="auto"/>
            </w:tcBorders>
          </w:tcPr>
          <w:p w14:paraId="45C14FC4"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referenceLocation1, referenceLocation2</w:t>
            </w:r>
          </w:p>
          <w:p w14:paraId="241DFB8E"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sz w:val="18"/>
                <w:szCs w:val="22"/>
                <w:lang w:eastAsia="en-US"/>
              </w:rPr>
              <w:t>The r</w:t>
            </w:r>
            <w:r w:rsidRPr="00D6341E">
              <w:rPr>
                <w:rFonts w:ascii="Arial" w:hAnsi="Arial"/>
                <w:i/>
                <w:iCs/>
                <w:sz w:val="18"/>
                <w:szCs w:val="22"/>
                <w:lang w:eastAsia="en-US"/>
              </w:rPr>
              <w:t>eferenceLocation1</w:t>
            </w:r>
            <w:r w:rsidRPr="00D6341E">
              <w:rPr>
                <w:rFonts w:ascii="Arial" w:hAnsi="Arial"/>
                <w:sz w:val="18"/>
                <w:szCs w:val="22"/>
                <w:lang w:eastAsia="en-US"/>
              </w:rPr>
              <w:t xml:space="preserve"> is associated to serving cell and </w:t>
            </w:r>
            <w:r w:rsidRPr="00D6341E">
              <w:rPr>
                <w:rFonts w:ascii="Arial" w:hAnsi="Arial"/>
                <w:i/>
                <w:iCs/>
                <w:sz w:val="18"/>
                <w:szCs w:val="22"/>
                <w:lang w:eastAsia="en-US"/>
              </w:rPr>
              <w:t>referenceLocation2</w:t>
            </w:r>
            <w:r w:rsidRPr="00D6341E">
              <w:rPr>
                <w:rFonts w:ascii="Arial" w:hAnsi="Arial"/>
                <w:sz w:val="18"/>
                <w:szCs w:val="22"/>
                <w:lang w:eastAsia="en-US"/>
              </w:rPr>
              <w:t xml:space="preserve"> is associated to candidate target cell.</w:t>
            </w:r>
          </w:p>
        </w:tc>
      </w:tr>
      <w:tr w:rsidR="00D6341E" w:rsidRPr="00D6341E" w14:paraId="11A89610" w14:textId="77777777" w:rsidTr="00483D2B">
        <w:tc>
          <w:tcPr>
            <w:tcW w:w="14173" w:type="dxa"/>
            <w:tcBorders>
              <w:top w:val="single" w:sz="4" w:space="0" w:color="auto"/>
              <w:left w:val="single" w:sz="4" w:space="0" w:color="auto"/>
              <w:bottom w:val="single" w:sz="4" w:space="0" w:color="auto"/>
              <w:right w:val="single" w:sz="4" w:space="0" w:color="auto"/>
            </w:tcBorders>
          </w:tcPr>
          <w:p w14:paraId="46BB9FE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t1-Threshold</w:t>
            </w:r>
          </w:p>
          <w:p w14:paraId="26F149C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US"/>
              </w:rPr>
              <w:t>The field counts the number of UTC seconds in 10 ms units since 00:00:00 on Gregorian calendar date 1 January, 1900 (midnight between Sunday, December 31, 1899 and Monday, January 1, 1900).</w:t>
            </w:r>
          </w:p>
        </w:tc>
      </w:tr>
      <w:tr w:rsidR="00D6341E" w:rsidRPr="00D6341E" w14:paraId="0668C265"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B91A8D3"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timeToTrigger</w:t>
            </w:r>
          </w:p>
          <w:p w14:paraId="6E06654A"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execute the conditional reconfiguration evaluation.</w:t>
            </w:r>
          </w:p>
        </w:tc>
      </w:tr>
    </w:tbl>
    <w:p w14:paraId="7BF64F90" w14:textId="77777777" w:rsidR="00D6341E" w:rsidRPr="00D6341E" w:rsidRDefault="00D6341E" w:rsidP="00D6341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341E" w:rsidRPr="00D6341E" w14:paraId="384AEEA9"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33575454" w14:textId="77777777" w:rsidR="00D6341E" w:rsidRPr="00D6341E" w:rsidRDefault="00D6341E" w:rsidP="00D6341E">
            <w:pPr>
              <w:keepNext/>
              <w:keepLines/>
              <w:spacing w:after="0"/>
              <w:jc w:val="center"/>
              <w:rPr>
                <w:rFonts w:ascii="Arial" w:hAnsi="Arial"/>
                <w:b/>
                <w:i/>
                <w:sz w:val="18"/>
                <w:lang w:eastAsia="sv-SE"/>
              </w:rPr>
            </w:pPr>
            <w:r w:rsidRPr="00D6341E">
              <w:rPr>
                <w:rFonts w:ascii="Arial" w:hAnsi="Arial"/>
                <w:b/>
                <w:bCs/>
                <w:i/>
                <w:iCs/>
                <w:sz w:val="18"/>
                <w:lang w:eastAsia="sv-SE"/>
              </w:rPr>
              <w:t>ReportConfigNR</w:t>
            </w:r>
            <w:r w:rsidRPr="00D6341E">
              <w:rPr>
                <w:rFonts w:ascii="Arial" w:hAnsi="Arial"/>
                <w:b/>
                <w:i/>
                <w:sz w:val="18"/>
                <w:lang w:eastAsia="sv-SE"/>
              </w:rPr>
              <w:t xml:space="preserve"> </w:t>
            </w:r>
            <w:r w:rsidRPr="00D6341E">
              <w:rPr>
                <w:rFonts w:ascii="Arial" w:hAnsi="Arial"/>
                <w:b/>
                <w:sz w:val="18"/>
                <w:lang w:eastAsia="sv-SE"/>
              </w:rPr>
              <w:t>field descriptions</w:t>
            </w:r>
          </w:p>
        </w:tc>
      </w:tr>
      <w:tr w:rsidR="00D6341E" w:rsidRPr="00D6341E" w14:paraId="2EE449F8"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2DB2A290"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reportType</w:t>
            </w:r>
          </w:p>
          <w:p w14:paraId="391327A2"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sv-SE"/>
              </w:rPr>
              <w:t xml:space="preserve">Type of the configured measurement report. In MR-DC, network does not configure report of type </w:t>
            </w:r>
            <w:r w:rsidRPr="00D6341E">
              <w:rPr>
                <w:rFonts w:ascii="Arial" w:hAnsi="Arial"/>
                <w:i/>
                <w:sz w:val="18"/>
                <w:lang w:eastAsia="sv-SE"/>
              </w:rPr>
              <w:t>reportCGI</w:t>
            </w:r>
            <w:r w:rsidRPr="00D6341E">
              <w:rPr>
                <w:rFonts w:ascii="Arial" w:hAnsi="Arial"/>
                <w:sz w:val="18"/>
                <w:lang w:eastAsia="sv-SE"/>
              </w:rPr>
              <w:t xml:space="preserve"> using SRB3.</w:t>
            </w:r>
            <w:r w:rsidRPr="00D6341E">
              <w:rPr>
                <w:rFonts w:ascii="Arial" w:hAnsi="Arial"/>
                <w:sz w:val="18"/>
                <w:lang w:eastAsia="zh-CN"/>
              </w:rPr>
              <w:t xml:space="preserve"> The</w:t>
            </w:r>
            <w:r w:rsidRPr="00D6341E">
              <w:rPr>
                <w:rFonts w:ascii="Courier New" w:hAnsi="Courier New"/>
                <w:noProof/>
                <w:sz w:val="16"/>
                <w:lang w:eastAsia="zh-CN"/>
              </w:rPr>
              <w:t xml:space="preserve"> </w:t>
            </w:r>
            <w:r w:rsidRPr="00D6341E">
              <w:rPr>
                <w:rFonts w:ascii="Arial" w:hAnsi="Arial"/>
                <w:i/>
                <w:sz w:val="18"/>
                <w:lang w:eastAsia="zh-CN"/>
              </w:rPr>
              <w:t xml:space="preserve">condTriggerConfig is </w:t>
            </w:r>
            <w:r w:rsidRPr="00D6341E">
              <w:rPr>
                <w:rFonts w:ascii="Arial" w:hAnsi="Arial"/>
                <w:sz w:val="18"/>
                <w:lang w:eastAsia="zh-CN"/>
              </w:rPr>
              <w:t>used for CHO, CPA or CPC configuration.</w:t>
            </w:r>
          </w:p>
        </w:tc>
      </w:tr>
    </w:tbl>
    <w:p w14:paraId="06F679F3" w14:textId="77777777" w:rsidR="00D6341E" w:rsidRPr="00D6341E" w:rsidRDefault="00D6341E" w:rsidP="00D6341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341E" w:rsidRPr="00D6341E" w14:paraId="7ECCC964"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38B1245D" w14:textId="77777777" w:rsidR="00D6341E" w:rsidRPr="00D6341E" w:rsidRDefault="00D6341E" w:rsidP="00D6341E">
            <w:pPr>
              <w:keepNext/>
              <w:keepLines/>
              <w:spacing w:after="0"/>
              <w:jc w:val="center"/>
              <w:rPr>
                <w:rFonts w:ascii="Arial" w:hAnsi="Arial"/>
                <w:b/>
                <w:i/>
                <w:sz w:val="18"/>
                <w:lang w:eastAsia="sv-SE"/>
              </w:rPr>
            </w:pPr>
            <w:r w:rsidRPr="00D6341E">
              <w:rPr>
                <w:rFonts w:ascii="Arial" w:hAnsi="Arial"/>
                <w:b/>
                <w:bCs/>
                <w:i/>
                <w:iCs/>
                <w:sz w:val="18"/>
                <w:lang w:eastAsia="sv-SE"/>
              </w:rPr>
              <w:t>ReportCGI</w:t>
            </w:r>
            <w:r w:rsidRPr="00D6341E">
              <w:rPr>
                <w:rFonts w:ascii="Arial" w:hAnsi="Arial"/>
                <w:b/>
                <w:i/>
                <w:sz w:val="18"/>
                <w:lang w:eastAsia="sv-SE"/>
              </w:rPr>
              <w:t xml:space="preserve"> </w:t>
            </w:r>
            <w:r w:rsidRPr="00D6341E">
              <w:rPr>
                <w:rFonts w:ascii="Arial" w:hAnsi="Arial"/>
                <w:b/>
                <w:sz w:val="18"/>
                <w:lang w:eastAsia="sv-SE"/>
              </w:rPr>
              <w:t>field descriptions</w:t>
            </w:r>
          </w:p>
        </w:tc>
      </w:tr>
      <w:tr w:rsidR="00D6341E" w:rsidRPr="00D6341E" w14:paraId="0DB5F8FB"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156F7B8"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useAutonomousGaps</w:t>
            </w:r>
          </w:p>
          <w:p w14:paraId="506A0105"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sv-SE"/>
              </w:rPr>
              <w:t>Indicates whether or not the UE is allowed to use autonomous gaps in acquiring system information from the NR neighbour cell.</w:t>
            </w:r>
            <w:r w:rsidRPr="00D6341E">
              <w:rPr>
                <w:rFonts w:ascii="Arial" w:hAnsi="Arial"/>
                <w:sz w:val="18"/>
                <w:lang w:eastAsia="zh-CN"/>
              </w:rPr>
              <w:t xml:space="preserve"> When the field is included, the UE</w:t>
            </w:r>
            <w:r w:rsidRPr="00D6341E">
              <w:rPr>
                <w:rFonts w:ascii="Arial" w:hAnsi="Arial"/>
                <w:sz w:val="18"/>
                <w:lang w:eastAsia="sv-SE"/>
              </w:rPr>
              <w:t xml:space="preserve"> applies the corresponding value for T321</w:t>
            </w:r>
            <w:r w:rsidRPr="00D6341E">
              <w:rPr>
                <w:rFonts w:ascii="Arial" w:hAnsi="Arial"/>
                <w:iCs/>
                <w:noProof/>
                <w:sz w:val="18"/>
                <w:lang w:eastAsia="en-GB"/>
              </w:rPr>
              <w:t>.</w:t>
            </w:r>
          </w:p>
        </w:tc>
      </w:tr>
    </w:tbl>
    <w:p w14:paraId="191D78B2"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5624032B"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AAC1165"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lastRenderedPageBreak/>
              <w:t xml:space="preserve">EventTriggerConfig </w:t>
            </w:r>
            <w:r w:rsidRPr="00D6341E">
              <w:rPr>
                <w:rFonts w:ascii="Arial" w:hAnsi="Arial"/>
                <w:b/>
                <w:sz w:val="18"/>
                <w:szCs w:val="22"/>
                <w:lang w:eastAsia="sv-SE"/>
              </w:rPr>
              <w:t>field descriptions</w:t>
            </w:r>
          </w:p>
        </w:tc>
      </w:tr>
      <w:tr w:rsidR="00D6341E" w:rsidRPr="00D6341E" w14:paraId="47CBE371"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3E9A5A4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a3-Offset/a6-Offset</w:t>
            </w:r>
          </w:p>
          <w:p w14:paraId="4286C8A3"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Offset value(s) to be used in NR measurement report triggering condition for event a3/a6.</w:t>
            </w:r>
            <w:r w:rsidRPr="00D6341E">
              <w:rPr>
                <w:rFonts w:ascii="Arial" w:hAnsi="Arial" w:cs="Arial"/>
                <w:sz w:val="18"/>
                <w:szCs w:val="22"/>
                <w:lang w:eastAsia="ko-KR"/>
              </w:rPr>
              <w:t xml:space="preserve"> The actual value is field value * 0.5 dB.</w:t>
            </w:r>
          </w:p>
        </w:tc>
      </w:tr>
      <w:tr w:rsidR="00D6341E" w:rsidRPr="00D6341E" w14:paraId="41414798"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73E131CD"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aN-ThresholdM</w:t>
            </w:r>
          </w:p>
          <w:p w14:paraId="214077D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D6341E">
              <w:rPr>
                <w:rFonts w:ascii="Arial" w:hAnsi="Arial"/>
                <w:sz w:val="18"/>
                <w:szCs w:val="22"/>
                <w:lang w:eastAsia="sv-SE"/>
              </w:rPr>
              <w:t xml:space="preserve">In the same </w:t>
            </w:r>
            <w:r w:rsidRPr="00D6341E">
              <w:rPr>
                <w:rFonts w:ascii="Arial" w:hAnsi="Arial"/>
                <w:i/>
                <w:sz w:val="18"/>
                <w:szCs w:val="22"/>
                <w:lang w:eastAsia="sv-SE"/>
              </w:rPr>
              <w:t>eventA5</w:t>
            </w:r>
            <w:r w:rsidRPr="00D6341E">
              <w:rPr>
                <w:rFonts w:ascii="Arial" w:hAnsi="Arial"/>
                <w:sz w:val="18"/>
                <w:szCs w:val="22"/>
                <w:lang w:eastAsia="sv-SE"/>
              </w:rPr>
              <w:t xml:space="preserve">, </w:t>
            </w:r>
            <w:r w:rsidRPr="00D6341E">
              <w:rPr>
                <w:rFonts w:ascii="Arial" w:hAnsi="Arial"/>
                <w:i/>
                <w:sz w:val="18"/>
                <w:szCs w:val="22"/>
                <w:lang w:eastAsia="sv-SE"/>
              </w:rPr>
              <w:t>eventA5H1, eventA5H2,</w:t>
            </w:r>
            <w:r w:rsidRPr="00D6341E">
              <w:rPr>
                <w:rFonts w:ascii="Arial" w:hAnsi="Arial"/>
                <w:iCs/>
                <w:sz w:val="18"/>
                <w:szCs w:val="22"/>
                <w:lang w:eastAsia="sv-SE"/>
              </w:rPr>
              <w:t xml:space="preserve"> </w:t>
            </w:r>
            <w:r w:rsidRPr="00D6341E">
              <w:rPr>
                <w:rFonts w:ascii="Arial" w:hAnsi="Arial"/>
                <w:sz w:val="18"/>
                <w:szCs w:val="22"/>
                <w:lang w:eastAsia="sv-SE"/>
              </w:rPr>
              <w:t xml:space="preserve">the network configures the same quantity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a5-Threshold1</w:t>
            </w:r>
            <w:r w:rsidRPr="00D6341E">
              <w:rPr>
                <w:rFonts w:ascii="Arial" w:hAnsi="Arial"/>
                <w:sz w:val="18"/>
                <w:szCs w:val="22"/>
                <w:lang w:eastAsia="sv-SE"/>
              </w:rPr>
              <w:t xml:space="preserve"> and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a5-Threshold2</w:t>
            </w:r>
            <w:r w:rsidRPr="00D6341E">
              <w:rPr>
                <w:rFonts w:ascii="Arial" w:hAnsi="Arial"/>
                <w:sz w:val="18"/>
                <w:szCs w:val="22"/>
                <w:lang w:eastAsia="sv-SE"/>
              </w:rPr>
              <w:t>.</w:t>
            </w:r>
          </w:p>
        </w:tc>
      </w:tr>
      <w:tr w:rsidR="00D6341E" w:rsidRPr="00D6341E" w14:paraId="3C470914"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06474AE"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cs="Arial"/>
                <w:b/>
                <w:i/>
                <w:sz w:val="18"/>
                <w:szCs w:val="22"/>
                <w:lang w:eastAsia="ko-KR"/>
              </w:rPr>
              <w:t>channelOccupancyThreshol</w:t>
            </w:r>
            <w:r w:rsidRPr="00D6341E">
              <w:rPr>
                <w:rFonts w:ascii="Arial" w:hAnsi="Arial"/>
                <w:b/>
                <w:i/>
                <w:sz w:val="18"/>
                <w:szCs w:val="22"/>
                <w:lang w:eastAsia="en-GB"/>
              </w:rPr>
              <w:t>d</w:t>
            </w:r>
          </w:p>
          <w:p w14:paraId="28DCDE40"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cs="Arial"/>
                <w:sz w:val="18"/>
                <w:szCs w:val="22"/>
                <w:lang w:eastAsia="ko-KR"/>
              </w:rPr>
              <w:t>RSSI threshold which is used for channel occupancy evaluation</w:t>
            </w:r>
            <w:r w:rsidRPr="00D6341E">
              <w:rPr>
                <w:rFonts w:ascii="Arial" w:hAnsi="Arial"/>
                <w:sz w:val="18"/>
                <w:szCs w:val="22"/>
                <w:lang w:eastAsia="en-GB"/>
              </w:rPr>
              <w:t>.</w:t>
            </w:r>
          </w:p>
        </w:tc>
      </w:tr>
      <w:tr w:rsidR="00D6341E" w:rsidRPr="00D6341E" w14:paraId="75A07C23" w14:textId="77777777" w:rsidTr="00483D2B">
        <w:tc>
          <w:tcPr>
            <w:tcW w:w="14173" w:type="dxa"/>
            <w:tcBorders>
              <w:top w:val="single" w:sz="4" w:space="0" w:color="auto"/>
              <w:left w:val="single" w:sz="4" w:space="0" w:color="auto"/>
              <w:bottom w:val="single" w:sz="4" w:space="0" w:color="auto"/>
              <w:right w:val="single" w:sz="4" w:space="0" w:color="auto"/>
            </w:tcBorders>
          </w:tcPr>
          <w:p w14:paraId="0C34259A" w14:textId="77777777" w:rsidR="00D6341E" w:rsidRPr="00D6341E" w:rsidRDefault="00D6341E" w:rsidP="00D6341E">
            <w:pPr>
              <w:keepNext/>
              <w:keepLines/>
              <w:spacing w:after="0"/>
              <w:rPr>
                <w:rFonts w:ascii="Arial" w:hAnsi="Arial"/>
                <w:b/>
                <w:i/>
                <w:sz w:val="18"/>
                <w:lang w:eastAsia="ko-KR"/>
              </w:rPr>
            </w:pPr>
            <w:r w:rsidRPr="00D6341E">
              <w:rPr>
                <w:rFonts w:ascii="Arial" w:hAnsi="Arial"/>
                <w:b/>
                <w:i/>
                <w:sz w:val="18"/>
                <w:lang w:eastAsia="ko-KR"/>
              </w:rPr>
              <w:t>coarseLocationRequest</w:t>
            </w:r>
          </w:p>
          <w:p w14:paraId="4793368C" w14:textId="77777777" w:rsidR="00D6341E" w:rsidRPr="00D6341E" w:rsidRDefault="00D6341E" w:rsidP="00D6341E">
            <w:pPr>
              <w:keepNext/>
              <w:keepLines/>
              <w:spacing w:after="0"/>
              <w:rPr>
                <w:rFonts w:ascii="Arial" w:hAnsi="Arial" w:cs="Arial"/>
                <w:b/>
                <w:i/>
                <w:sz w:val="18"/>
                <w:szCs w:val="22"/>
                <w:lang w:eastAsia="ko-KR"/>
              </w:rPr>
            </w:pPr>
            <w:r w:rsidRPr="00D6341E">
              <w:rPr>
                <w:rFonts w:ascii="Arial" w:hAnsi="Arial"/>
                <w:sz w:val="18"/>
                <w:lang w:eastAsia="ko-KR"/>
              </w:rPr>
              <w:t>This field is used to request UE to report coarse location information.</w:t>
            </w:r>
          </w:p>
        </w:tc>
      </w:tr>
      <w:tr w:rsidR="00D6341E" w:rsidRPr="00D6341E" w14:paraId="0903CAA6" w14:textId="77777777" w:rsidTr="00483D2B">
        <w:tc>
          <w:tcPr>
            <w:tcW w:w="14173" w:type="dxa"/>
            <w:tcBorders>
              <w:top w:val="single" w:sz="4" w:space="0" w:color="auto"/>
              <w:left w:val="single" w:sz="4" w:space="0" w:color="auto"/>
              <w:bottom w:val="single" w:sz="4" w:space="0" w:color="auto"/>
              <w:right w:val="single" w:sz="4" w:space="0" w:color="auto"/>
            </w:tcBorders>
          </w:tcPr>
          <w:p w14:paraId="28C73E68"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distanceThreshFromReference1, distanceThreshFromReference2</w:t>
            </w:r>
          </w:p>
          <w:p w14:paraId="7EB1E0A3" w14:textId="77777777" w:rsidR="00D6341E" w:rsidRPr="00D6341E" w:rsidRDefault="00D6341E" w:rsidP="00D6341E">
            <w:pPr>
              <w:keepNext/>
              <w:keepLines/>
              <w:spacing w:after="0"/>
              <w:rPr>
                <w:rFonts w:ascii="Arial" w:hAnsi="Arial" w:cs="Arial"/>
                <w:bCs/>
                <w:iCs/>
                <w:sz w:val="18"/>
                <w:szCs w:val="22"/>
                <w:lang w:eastAsia="ko-KR"/>
              </w:rPr>
            </w:pPr>
            <w:r w:rsidRPr="00D6341E">
              <w:rPr>
                <w:rFonts w:ascii="Arial" w:hAnsi="Arial" w:cs="Arial"/>
                <w:iCs/>
                <w:sz w:val="18"/>
                <w:lang w:eastAsia="zh-CN"/>
              </w:rPr>
              <w:t xml:space="preserve">Distance from a fixed reference location configured with </w:t>
            </w:r>
            <w:r w:rsidRPr="00D6341E">
              <w:rPr>
                <w:rFonts w:ascii="Arial" w:hAnsi="Arial" w:cs="Arial"/>
                <w:i/>
                <w:sz w:val="18"/>
                <w:lang w:eastAsia="zh-CN"/>
              </w:rPr>
              <w:t>referenceLocation1</w:t>
            </w:r>
            <w:r w:rsidRPr="00D6341E">
              <w:rPr>
                <w:rFonts w:ascii="Arial" w:hAnsi="Arial" w:cs="Arial"/>
                <w:iCs/>
                <w:sz w:val="18"/>
                <w:lang w:eastAsia="zh-CN"/>
              </w:rPr>
              <w:t xml:space="preserve"> or </w:t>
            </w:r>
            <w:r w:rsidRPr="00D6341E">
              <w:rPr>
                <w:rFonts w:ascii="Arial" w:hAnsi="Arial" w:cs="Arial"/>
                <w:i/>
                <w:sz w:val="18"/>
                <w:lang w:eastAsia="zh-CN"/>
              </w:rPr>
              <w:t>referenceLocation2</w:t>
            </w:r>
            <w:r w:rsidRPr="00D6341E">
              <w:rPr>
                <w:rFonts w:ascii="Arial" w:hAnsi="Arial" w:cs="Arial"/>
                <w:iCs/>
                <w:sz w:val="18"/>
                <w:lang w:eastAsia="zh-CN"/>
              </w:rPr>
              <w:t xml:space="preserve"> for </w:t>
            </w:r>
            <w:r w:rsidRPr="00D6341E">
              <w:rPr>
                <w:rFonts w:ascii="Arial" w:hAnsi="Arial" w:cs="Arial"/>
                <w:i/>
                <w:sz w:val="18"/>
                <w:lang w:eastAsia="zh-CN"/>
              </w:rPr>
              <w:t>eventD1</w:t>
            </w:r>
            <w:r w:rsidRPr="00D6341E">
              <w:rPr>
                <w:rFonts w:ascii="Arial" w:hAnsi="Arial" w:cs="Arial"/>
                <w:iCs/>
                <w:sz w:val="18"/>
                <w:lang w:eastAsia="zh-CN"/>
              </w:rPr>
              <w:t xml:space="preserve">. Distance from a moving reference location determined by the UE based on the serving cell </w:t>
            </w:r>
            <w:r w:rsidRPr="00D6341E">
              <w:rPr>
                <w:rFonts w:ascii="Arial" w:hAnsi="Arial" w:cs="Arial"/>
                <w:i/>
                <w:sz w:val="18"/>
                <w:lang w:eastAsia="zh-CN"/>
              </w:rPr>
              <w:t>movingReferenceLocation</w:t>
            </w:r>
            <w:r w:rsidRPr="00D6341E">
              <w:rPr>
                <w:rFonts w:ascii="Arial" w:hAnsi="Arial" w:cs="Arial"/>
                <w:iCs/>
                <w:sz w:val="18"/>
                <w:lang w:eastAsia="zh-CN"/>
              </w:rPr>
              <w:t xml:space="preserve"> broadcast in </w:t>
            </w:r>
            <w:r w:rsidRPr="00D6341E">
              <w:rPr>
                <w:rFonts w:ascii="Arial" w:hAnsi="Arial" w:cs="Arial"/>
                <w:i/>
                <w:sz w:val="18"/>
                <w:lang w:eastAsia="zh-CN"/>
              </w:rPr>
              <w:t>SIB19</w:t>
            </w:r>
            <w:r w:rsidRPr="00D6341E">
              <w:rPr>
                <w:rFonts w:ascii="Arial" w:hAnsi="Arial" w:cs="Arial"/>
                <w:iCs/>
                <w:sz w:val="18"/>
                <w:lang w:eastAsia="zh-CN"/>
              </w:rPr>
              <w:t xml:space="preserve"> or </w:t>
            </w:r>
            <w:r w:rsidRPr="00D6341E">
              <w:rPr>
                <w:rFonts w:ascii="Arial" w:hAnsi="Arial" w:cs="Arial"/>
                <w:i/>
                <w:sz w:val="18"/>
                <w:lang w:eastAsia="zh-CN"/>
              </w:rPr>
              <w:t>referenceLocation</w:t>
            </w:r>
            <w:r w:rsidRPr="00D6341E">
              <w:rPr>
                <w:rFonts w:ascii="Arial" w:hAnsi="Arial" w:cs="Arial"/>
                <w:iCs/>
                <w:sz w:val="18"/>
                <w:lang w:eastAsia="zh-CN"/>
              </w:rPr>
              <w:t xml:space="preserve"> and the corresponding epoch time and satellite ephemeris configured within the </w:t>
            </w:r>
            <w:r w:rsidRPr="00D6341E">
              <w:rPr>
                <w:rFonts w:ascii="Arial" w:hAnsi="Arial" w:cs="Arial"/>
                <w:i/>
                <w:sz w:val="18"/>
                <w:lang w:eastAsia="zh-CN"/>
              </w:rPr>
              <w:t>MeasObjectNR</w:t>
            </w:r>
            <w:r w:rsidRPr="00D6341E">
              <w:rPr>
                <w:rFonts w:ascii="Arial" w:hAnsi="Arial" w:cs="Arial"/>
                <w:iCs/>
                <w:sz w:val="18"/>
                <w:lang w:eastAsia="zh-CN"/>
              </w:rPr>
              <w:t xml:space="preserve"> associated to the event for </w:t>
            </w:r>
            <w:r w:rsidRPr="00D6341E">
              <w:rPr>
                <w:rFonts w:ascii="Arial" w:hAnsi="Arial" w:cs="Arial"/>
                <w:i/>
                <w:sz w:val="18"/>
                <w:lang w:eastAsia="zh-CN"/>
              </w:rPr>
              <w:t>eventD2</w:t>
            </w:r>
            <w:r w:rsidRPr="00D6341E">
              <w:rPr>
                <w:rFonts w:ascii="Arial" w:hAnsi="Arial" w:cs="Arial"/>
                <w:iCs/>
                <w:sz w:val="18"/>
                <w:lang w:eastAsia="zh-CN"/>
              </w:rPr>
              <w:t>.</w:t>
            </w:r>
            <w:r w:rsidRPr="00D6341E">
              <w:rPr>
                <w:rFonts w:ascii="Arial" w:hAnsi="Arial"/>
                <w:iCs/>
                <w:sz w:val="18"/>
                <w:szCs w:val="22"/>
                <w:lang w:eastAsia="zh-CN"/>
              </w:rPr>
              <w:t xml:space="preserve"> Each step represents 50m.</w:t>
            </w:r>
          </w:p>
        </w:tc>
      </w:tr>
      <w:tr w:rsidR="00D6341E" w:rsidRPr="00D6341E" w14:paraId="3172131F"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7181F87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eventId</w:t>
            </w:r>
          </w:p>
          <w:p w14:paraId="222646AD"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NR event triggered reporting criteria.</w:t>
            </w:r>
          </w:p>
        </w:tc>
      </w:tr>
      <w:tr w:rsidR="00D6341E" w:rsidRPr="00D6341E" w14:paraId="6E156832" w14:textId="77777777" w:rsidTr="00483D2B">
        <w:tc>
          <w:tcPr>
            <w:tcW w:w="14173" w:type="dxa"/>
            <w:tcBorders>
              <w:top w:val="single" w:sz="4" w:space="0" w:color="auto"/>
              <w:left w:val="single" w:sz="4" w:space="0" w:color="auto"/>
              <w:bottom w:val="single" w:sz="4" w:space="0" w:color="auto"/>
              <w:right w:val="single" w:sz="4" w:space="0" w:color="auto"/>
            </w:tcBorders>
          </w:tcPr>
          <w:p w14:paraId="00544F8D"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eventXN-SD-Threshold</w:t>
            </w:r>
          </w:p>
          <w:p w14:paraId="3D7C8C0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Cs/>
                <w:iCs/>
                <w:sz w:val="18"/>
                <w:szCs w:val="22"/>
                <w:lang w:eastAsia="ko-KR"/>
              </w:rPr>
              <w:t>Indicates the SD-RSRP threshold value for the serving L2 U2N Relay UE</w:t>
            </w:r>
            <w:r w:rsidRPr="00D6341E">
              <w:rPr>
                <w:rFonts w:ascii="Arial" w:hAnsi="Arial"/>
                <w:bCs/>
                <w:iCs/>
                <w:sz w:val="18"/>
                <w:lang w:eastAsia="sv-SE"/>
              </w:rPr>
              <w:t xml:space="preserve"> in event </w:t>
            </w:r>
            <w:r w:rsidRPr="00D6341E">
              <w:rPr>
                <w:rFonts w:ascii="Arial" w:hAnsi="Arial"/>
                <w:bCs/>
                <w:i/>
                <w:iCs/>
                <w:sz w:val="18"/>
                <w:lang w:eastAsia="sv-SE"/>
              </w:rPr>
              <w:t>XN</w:t>
            </w:r>
            <w:r w:rsidRPr="00D6341E">
              <w:rPr>
                <w:rFonts w:ascii="Arial" w:hAnsi="Arial"/>
                <w:bCs/>
                <w:iCs/>
                <w:sz w:val="18"/>
                <w:lang w:eastAsia="sv-SE"/>
              </w:rPr>
              <w:t xml:space="preserve"> (</w:t>
            </w:r>
            <w:r w:rsidRPr="00D6341E">
              <w:rPr>
                <w:rFonts w:ascii="Arial" w:hAnsi="Arial"/>
                <w:bCs/>
                <w:i/>
                <w:iCs/>
                <w:sz w:val="18"/>
                <w:lang w:eastAsia="sv-SE"/>
              </w:rPr>
              <w:t>N</w:t>
            </w:r>
            <w:r w:rsidRPr="00D6341E">
              <w:rPr>
                <w:rFonts w:ascii="Arial" w:hAnsi="Arial"/>
                <w:bCs/>
                <w:iCs/>
                <w:sz w:val="18"/>
                <w:lang w:eastAsia="sv-SE"/>
              </w:rPr>
              <w:t xml:space="preserve"> equals 1 or 2). If this field is not included, the UE considers the </w:t>
            </w:r>
            <w:r w:rsidRPr="00D6341E">
              <w:rPr>
                <w:rFonts w:ascii="Arial" w:hAnsi="Arial"/>
                <w:bCs/>
                <w:iCs/>
                <w:sz w:val="18"/>
                <w:szCs w:val="22"/>
                <w:lang w:eastAsia="ko-KR"/>
              </w:rPr>
              <w:t xml:space="preserve">SD-RSRP threshold value </w:t>
            </w:r>
            <w:r w:rsidRPr="00D6341E">
              <w:rPr>
                <w:rFonts w:ascii="Arial" w:hAnsi="Arial"/>
                <w:bCs/>
                <w:iCs/>
                <w:sz w:val="18"/>
                <w:lang w:eastAsia="sv-SE"/>
              </w:rPr>
              <w:t xml:space="preserve">equals to the one indicated by </w:t>
            </w:r>
            <w:r w:rsidRPr="00D6341E">
              <w:rPr>
                <w:rFonts w:ascii="Arial" w:hAnsi="Arial"/>
                <w:bCs/>
                <w:i/>
                <w:sz w:val="18"/>
                <w:szCs w:val="22"/>
                <w:lang w:eastAsia="ko-KR"/>
              </w:rPr>
              <w:t>x1-Threshold1-Relay</w:t>
            </w:r>
            <w:r w:rsidRPr="00D6341E">
              <w:rPr>
                <w:rFonts w:ascii="Arial" w:hAnsi="Arial"/>
                <w:bCs/>
                <w:iCs/>
                <w:sz w:val="18"/>
                <w:szCs w:val="22"/>
                <w:lang w:eastAsia="ko-KR"/>
              </w:rPr>
              <w:t xml:space="preserve">/ </w:t>
            </w:r>
            <w:r w:rsidRPr="00D6341E">
              <w:rPr>
                <w:rFonts w:ascii="Arial" w:hAnsi="Arial"/>
                <w:bCs/>
                <w:i/>
                <w:sz w:val="18"/>
                <w:szCs w:val="22"/>
                <w:lang w:eastAsia="ko-KR"/>
              </w:rPr>
              <w:t>x2-Threshold-Relay</w:t>
            </w:r>
            <w:r w:rsidRPr="00D6341E">
              <w:rPr>
                <w:rFonts w:ascii="Arial" w:hAnsi="Arial"/>
                <w:bCs/>
                <w:iCs/>
                <w:sz w:val="18"/>
                <w:lang w:eastAsia="sv-SE"/>
              </w:rPr>
              <w:t>.</w:t>
            </w:r>
          </w:p>
        </w:tc>
      </w:tr>
      <w:tr w:rsidR="00D6341E" w:rsidRPr="00D6341E" w14:paraId="3ABB331D" w14:textId="77777777" w:rsidTr="00483D2B">
        <w:tc>
          <w:tcPr>
            <w:tcW w:w="14173" w:type="dxa"/>
            <w:tcBorders>
              <w:top w:val="single" w:sz="4" w:space="0" w:color="auto"/>
              <w:left w:val="single" w:sz="4" w:space="0" w:color="auto"/>
              <w:bottom w:val="single" w:sz="4" w:space="0" w:color="auto"/>
              <w:right w:val="single" w:sz="4" w:space="0" w:color="auto"/>
            </w:tcBorders>
          </w:tcPr>
          <w:p w14:paraId="464B4B76" w14:textId="77777777" w:rsidR="00D6341E" w:rsidRPr="00D6341E" w:rsidRDefault="00D6341E" w:rsidP="00D6341E">
            <w:pPr>
              <w:keepNext/>
              <w:keepLines/>
              <w:spacing w:after="0"/>
              <w:rPr>
                <w:rFonts w:ascii="Arial" w:hAnsi="Arial"/>
                <w:b/>
                <w:bCs/>
                <w:i/>
                <w:iCs/>
                <w:sz w:val="18"/>
                <w:lang w:eastAsia="en-GB"/>
              </w:rPr>
            </w:pPr>
            <w:r w:rsidRPr="00D6341E">
              <w:rPr>
                <w:rFonts w:ascii="Arial" w:hAnsi="Arial"/>
                <w:b/>
                <w:bCs/>
                <w:i/>
                <w:iCs/>
                <w:sz w:val="18"/>
                <w:lang w:eastAsia="en-GB"/>
              </w:rPr>
              <w:t>includeAltitudeUE</w:t>
            </w:r>
          </w:p>
          <w:p w14:paraId="519ACD1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lang w:eastAsia="ko-KR"/>
              </w:rPr>
              <w:t>This field is used to request UE to report altitude information</w:t>
            </w:r>
            <w:r w:rsidRPr="00D6341E">
              <w:rPr>
                <w:rFonts w:ascii="Arial" w:hAnsi="Arial"/>
                <w:bCs/>
                <w:iCs/>
                <w:sz w:val="18"/>
                <w:szCs w:val="22"/>
                <w:lang w:eastAsia="en-GB"/>
              </w:rPr>
              <w:t>.</w:t>
            </w:r>
          </w:p>
        </w:tc>
      </w:tr>
      <w:tr w:rsidR="00D6341E" w:rsidRPr="00D6341E" w14:paraId="2C67BF09"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3AA4C31E"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maxNrofRS-IndexesToReport</w:t>
            </w:r>
          </w:p>
          <w:p w14:paraId="5DDE18B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Max number of RS indexes to include in the measurement report for A1-A6 events.</w:t>
            </w:r>
          </w:p>
        </w:tc>
      </w:tr>
      <w:tr w:rsidR="00D6341E" w:rsidRPr="00D6341E" w14:paraId="432C0CB8"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231894D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maxReportCells</w:t>
            </w:r>
          </w:p>
          <w:p w14:paraId="0112A40C"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Max number of non-serving cells to include in the measurement report.</w:t>
            </w:r>
          </w:p>
        </w:tc>
      </w:tr>
      <w:tr w:rsidR="00D6341E" w:rsidRPr="00D6341E" w14:paraId="3F50D7BB" w14:textId="77777777" w:rsidTr="00483D2B">
        <w:tc>
          <w:tcPr>
            <w:tcW w:w="14173" w:type="dxa"/>
            <w:tcBorders>
              <w:top w:val="single" w:sz="4" w:space="0" w:color="auto"/>
              <w:left w:val="single" w:sz="4" w:space="0" w:color="auto"/>
              <w:bottom w:val="single" w:sz="4" w:space="0" w:color="auto"/>
              <w:right w:val="single" w:sz="4" w:space="0" w:color="auto"/>
            </w:tcBorders>
          </w:tcPr>
          <w:p w14:paraId="0BF0B6B4" w14:textId="77777777" w:rsidR="00D6341E" w:rsidRPr="00D6341E" w:rsidRDefault="00D6341E" w:rsidP="00D6341E">
            <w:pPr>
              <w:keepNext/>
              <w:keepLines/>
              <w:spacing w:after="0"/>
              <w:rPr>
                <w:rFonts w:ascii="Arial" w:eastAsia="宋体" w:hAnsi="Arial"/>
                <w:b/>
                <w:bCs/>
                <w:i/>
                <w:iCs/>
                <w:sz w:val="18"/>
                <w:lang w:eastAsia="en-US"/>
              </w:rPr>
            </w:pPr>
            <w:r w:rsidRPr="00D6341E">
              <w:rPr>
                <w:rFonts w:ascii="Arial" w:eastAsia="宋体" w:hAnsi="Arial"/>
                <w:b/>
                <w:bCs/>
                <w:i/>
                <w:iCs/>
                <w:sz w:val="18"/>
                <w:lang w:eastAsia="en-US"/>
              </w:rPr>
              <w:t>numberOfTriggeringCells</w:t>
            </w:r>
          </w:p>
          <w:p w14:paraId="2C9DDDC0" w14:textId="77777777" w:rsidR="00D6341E" w:rsidRPr="00D6341E" w:rsidRDefault="00D6341E" w:rsidP="00D6341E">
            <w:pPr>
              <w:keepNext/>
              <w:keepLines/>
              <w:spacing w:after="0"/>
              <w:rPr>
                <w:rFonts w:ascii="Arial" w:hAnsi="Arial"/>
                <w:b/>
                <w:i/>
                <w:sz w:val="18"/>
                <w:szCs w:val="22"/>
                <w:lang w:eastAsia="en-GB"/>
              </w:rPr>
            </w:pPr>
            <w:r w:rsidRPr="00D6341E">
              <w:rPr>
                <w:rFonts w:ascii="Arial" w:eastAsia="宋体" w:hAnsi="Arial" w:cs="Arial"/>
                <w:sz w:val="18"/>
                <w:szCs w:val="18"/>
                <w:lang w:eastAsia="en-US"/>
              </w:rPr>
              <w:t xml:space="preserve">Indicates the number of cells detected that are required to fulfill an event for a measurement report to be triggered. This field is applicable only for the events concerning neighbor cells, i.e. </w:t>
            </w:r>
            <w:r w:rsidRPr="00D6341E">
              <w:rPr>
                <w:rFonts w:ascii="Arial" w:eastAsia="宋体" w:hAnsi="Arial" w:cs="Arial"/>
                <w:i/>
                <w:iCs/>
                <w:sz w:val="18"/>
                <w:szCs w:val="18"/>
                <w:lang w:eastAsia="en-US"/>
              </w:rPr>
              <w:t>eventA3</w:t>
            </w:r>
            <w:r w:rsidRPr="00D6341E">
              <w:rPr>
                <w:rFonts w:ascii="Arial" w:eastAsia="宋体" w:hAnsi="Arial" w:cs="Arial"/>
                <w:sz w:val="18"/>
                <w:szCs w:val="18"/>
                <w:lang w:eastAsia="en-US"/>
              </w:rPr>
              <w:t xml:space="preserve">, </w:t>
            </w:r>
            <w:r w:rsidRPr="00D6341E">
              <w:rPr>
                <w:rFonts w:ascii="Arial" w:eastAsia="宋体" w:hAnsi="Arial" w:cs="Arial"/>
                <w:i/>
                <w:iCs/>
                <w:sz w:val="18"/>
                <w:szCs w:val="18"/>
                <w:lang w:eastAsia="en-US"/>
              </w:rPr>
              <w:t>eventA4, eventA5, eventA3H1, eventA3H2, eventA4H1, eventA4H2, eventA5H1, eventA5H2</w:t>
            </w:r>
            <w:r w:rsidRPr="00D6341E">
              <w:rPr>
                <w:rFonts w:ascii="Arial" w:eastAsia="宋体" w:hAnsi="Arial" w:cs="Arial"/>
                <w:sz w:val="18"/>
                <w:szCs w:val="18"/>
                <w:lang w:eastAsia="en-US"/>
              </w:rPr>
              <w:t>.</w:t>
            </w:r>
          </w:p>
        </w:tc>
      </w:tr>
      <w:tr w:rsidR="00D6341E" w:rsidRPr="00D6341E" w14:paraId="2ADA40EE" w14:textId="77777777" w:rsidTr="00483D2B">
        <w:tc>
          <w:tcPr>
            <w:tcW w:w="14173" w:type="dxa"/>
            <w:tcBorders>
              <w:top w:val="single" w:sz="4" w:space="0" w:color="auto"/>
              <w:left w:val="single" w:sz="4" w:space="0" w:color="auto"/>
              <w:bottom w:val="single" w:sz="4" w:space="0" w:color="auto"/>
              <w:right w:val="single" w:sz="4" w:space="0" w:color="auto"/>
            </w:tcBorders>
          </w:tcPr>
          <w:p w14:paraId="1B70F7A1"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referenceLocation1, referenceLocation2</w:t>
            </w:r>
          </w:p>
          <w:p w14:paraId="57D89508"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iCs/>
                <w:sz w:val="18"/>
                <w:szCs w:val="22"/>
                <w:lang w:eastAsia="zh-CN"/>
              </w:rPr>
              <w:t xml:space="preserve">The </w:t>
            </w:r>
            <w:r w:rsidRPr="00D6341E">
              <w:rPr>
                <w:rFonts w:ascii="Arial" w:hAnsi="Arial"/>
                <w:i/>
                <w:sz w:val="18"/>
                <w:szCs w:val="22"/>
                <w:lang w:eastAsia="zh-CN"/>
              </w:rPr>
              <w:t>referenceLocation1</w:t>
            </w:r>
            <w:r w:rsidRPr="00D6341E">
              <w:rPr>
                <w:rFonts w:ascii="Arial" w:hAnsi="Arial"/>
                <w:iCs/>
                <w:sz w:val="18"/>
                <w:szCs w:val="22"/>
                <w:lang w:eastAsia="zh-CN"/>
              </w:rPr>
              <w:t xml:space="preserve"> is associated to serving cell and </w:t>
            </w:r>
            <w:r w:rsidRPr="00D6341E">
              <w:rPr>
                <w:rFonts w:ascii="Arial" w:hAnsi="Arial"/>
                <w:i/>
                <w:sz w:val="18"/>
                <w:szCs w:val="22"/>
                <w:lang w:eastAsia="zh-CN"/>
              </w:rPr>
              <w:t>referenceLocation2</w:t>
            </w:r>
            <w:r w:rsidRPr="00D6341E">
              <w:rPr>
                <w:rFonts w:ascii="Arial" w:hAnsi="Arial"/>
                <w:iCs/>
                <w:sz w:val="18"/>
                <w:szCs w:val="22"/>
                <w:lang w:eastAsia="zh-CN"/>
              </w:rPr>
              <w:t xml:space="preserve"> is associated to neighbour cell.</w:t>
            </w:r>
          </w:p>
        </w:tc>
      </w:tr>
      <w:tr w:rsidR="00D6341E" w:rsidRPr="00D6341E" w14:paraId="14EA8C3E"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1F9A8F4"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reportAddNeighMeas</w:t>
            </w:r>
          </w:p>
          <w:p w14:paraId="31D35EDA"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Indicates that the UE shall include the best neighbour cells per serving frequency.</w:t>
            </w:r>
          </w:p>
        </w:tc>
      </w:tr>
      <w:tr w:rsidR="00D6341E" w:rsidRPr="00D6341E" w14:paraId="2D47D771"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512DF19"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40057AE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Cs/>
                <w:sz w:val="18"/>
                <w:szCs w:val="22"/>
                <w:lang w:eastAsia="en-GB"/>
              </w:rPr>
              <w:t xml:space="preserve">Number </w:t>
            </w:r>
            <w:r w:rsidRPr="00D6341E">
              <w:rPr>
                <w:rFonts w:ascii="Arial" w:hAnsi="Arial"/>
                <w:sz w:val="18"/>
                <w:szCs w:val="22"/>
                <w:lang w:eastAsia="en-GB"/>
              </w:rPr>
              <w:t xml:space="preserve">of measurement reports applicable for </w:t>
            </w:r>
            <w:r w:rsidRPr="00D6341E">
              <w:rPr>
                <w:rFonts w:ascii="Arial" w:hAnsi="Arial"/>
                <w:i/>
                <w:sz w:val="18"/>
                <w:szCs w:val="22"/>
                <w:lang w:eastAsia="en-GB"/>
              </w:rPr>
              <w:t>eventTriggered</w:t>
            </w:r>
            <w:r w:rsidRPr="00D6341E">
              <w:rPr>
                <w:rFonts w:ascii="Arial" w:hAnsi="Arial"/>
                <w:sz w:val="18"/>
                <w:szCs w:val="22"/>
                <w:lang w:eastAsia="en-GB"/>
              </w:rPr>
              <w:t xml:space="preserve"> as well as for </w:t>
            </w:r>
            <w:r w:rsidRPr="00D6341E">
              <w:rPr>
                <w:rFonts w:ascii="Arial" w:hAnsi="Arial"/>
                <w:i/>
                <w:sz w:val="18"/>
                <w:szCs w:val="22"/>
                <w:lang w:eastAsia="en-GB"/>
              </w:rPr>
              <w:t>periodical</w:t>
            </w:r>
            <w:r w:rsidRPr="00D6341E">
              <w:rPr>
                <w:rFonts w:ascii="Arial" w:hAnsi="Arial"/>
                <w:sz w:val="18"/>
                <w:szCs w:val="22"/>
                <w:lang w:eastAsia="en-GB"/>
              </w:rPr>
              <w:t xml:space="preserve"> report types.</w:t>
            </w:r>
          </w:p>
        </w:tc>
      </w:tr>
      <w:tr w:rsidR="00D6341E" w:rsidRPr="00D6341E" w14:paraId="4F118CA4" w14:textId="77777777" w:rsidTr="00483D2B">
        <w:tc>
          <w:tcPr>
            <w:tcW w:w="14173" w:type="dxa"/>
            <w:tcBorders>
              <w:top w:val="single" w:sz="4" w:space="0" w:color="auto"/>
              <w:left w:val="single" w:sz="4" w:space="0" w:color="auto"/>
              <w:bottom w:val="single" w:sz="4" w:space="0" w:color="auto"/>
              <w:right w:val="single" w:sz="4" w:space="0" w:color="auto"/>
            </w:tcBorders>
          </w:tcPr>
          <w:p w14:paraId="3820CB64"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reportOnBestCellChange</w:t>
            </w:r>
          </w:p>
          <w:p w14:paraId="5D277DC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the UE shall only send measurement report if the measured best cell (when configured to </w:t>
            </w:r>
            <w:r w:rsidRPr="00D6341E">
              <w:rPr>
                <w:rFonts w:ascii="Arial" w:hAnsi="Arial"/>
                <w:i/>
                <w:iCs/>
                <w:sz w:val="18"/>
                <w:szCs w:val="22"/>
                <w:lang w:eastAsia="en-GB"/>
              </w:rPr>
              <w:t>n1</w:t>
            </w:r>
            <w:r w:rsidRPr="00D6341E">
              <w:rPr>
                <w:rFonts w:ascii="Arial" w:hAnsi="Arial"/>
                <w:sz w:val="18"/>
                <w:szCs w:val="22"/>
                <w:lang w:eastAsia="en-GB"/>
              </w:rPr>
              <w:t xml:space="preserve">) or two best cells (when configured to </w:t>
            </w:r>
            <w:r w:rsidRPr="00D6341E">
              <w:rPr>
                <w:rFonts w:ascii="Arial" w:hAnsi="Arial"/>
                <w:i/>
                <w:iCs/>
                <w:sz w:val="18"/>
                <w:szCs w:val="22"/>
                <w:lang w:eastAsia="en-GB"/>
              </w:rPr>
              <w:t>n2</w:t>
            </w:r>
            <w:r w:rsidRPr="00D6341E">
              <w:rPr>
                <w:rFonts w:ascii="Arial" w:hAnsi="Arial"/>
                <w:sz w:val="18"/>
                <w:szCs w:val="22"/>
                <w:lang w:eastAsia="en-GB"/>
              </w:rPr>
              <w:t xml:space="preserve">) have changed. In this release of the specification, this field is applicable only for the events concerning neighbor cells. This field can only be configured when the value of the field </w:t>
            </w:r>
            <w:r w:rsidRPr="00D6341E">
              <w:rPr>
                <w:rFonts w:ascii="Arial" w:hAnsi="Arial"/>
                <w:i/>
                <w:iCs/>
                <w:sz w:val="18"/>
                <w:szCs w:val="22"/>
                <w:lang w:eastAsia="en-GB"/>
              </w:rPr>
              <w:t>reportAmount</w:t>
            </w:r>
            <w:r w:rsidRPr="00D6341E">
              <w:rPr>
                <w:rFonts w:ascii="Arial" w:hAnsi="Arial"/>
                <w:sz w:val="18"/>
                <w:szCs w:val="22"/>
                <w:lang w:eastAsia="en-GB"/>
              </w:rPr>
              <w:t xml:space="preserve"> is set to any other value than </w:t>
            </w:r>
            <w:r w:rsidRPr="00D6341E">
              <w:rPr>
                <w:rFonts w:ascii="Arial" w:hAnsi="Arial"/>
                <w:i/>
                <w:iCs/>
                <w:sz w:val="18"/>
                <w:szCs w:val="22"/>
                <w:lang w:eastAsia="en-GB"/>
              </w:rPr>
              <w:t>r1</w:t>
            </w:r>
            <w:r w:rsidRPr="00D6341E">
              <w:rPr>
                <w:rFonts w:ascii="Arial" w:hAnsi="Arial"/>
                <w:sz w:val="18"/>
                <w:szCs w:val="22"/>
                <w:lang w:eastAsia="en-GB"/>
              </w:rPr>
              <w:t>.</w:t>
            </w:r>
          </w:p>
        </w:tc>
      </w:tr>
      <w:tr w:rsidR="00D6341E" w:rsidRPr="00D6341E" w14:paraId="3E251701"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6F4D5CB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reportOnLeave</w:t>
            </w:r>
          </w:p>
          <w:p w14:paraId="05EBFE2E"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for a cell in </w:t>
            </w:r>
            <w:r w:rsidRPr="00D6341E">
              <w:rPr>
                <w:rFonts w:ascii="Arial" w:hAnsi="Arial"/>
                <w:i/>
                <w:sz w:val="18"/>
                <w:lang w:eastAsia="sv-SE"/>
              </w:rPr>
              <w:t>cellsTriggeredList</w:t>
            </w:r>
            <w:r w:rsidRPr="00D6341E">
              <w:rPr>
                <w:rFonts w:ascii="Arial" w:eastAsia="等线" w:hAnsi="Arial" w:hint="eastAsia"/>
                <w:iCs/>
                <w:sz w:val="18"/>
                <w:lang w:eastAsia="zh-CN"/>
              </w:rPr>
              <w:t xml:space="preserve"> or for a L2 U2N Relay</w:t>
            </w:r>
            <w:r w:rsidRPr="00D6341E">
              <w:rPr>
                <w:rFonts w:ascii="Arial" w:eastAsia="等线" w:hAnsi="Arial"/>
                <w:iCs/>
                <w:sz w:val="18"/>
                <w:lang w:eastAsia="zh-CN"/>
              </w:rPr>
              <w:t xml:space="preserve"> UE</w:t>
            </w:r>
            <w:r w:rsidRPr="00D6341E">
              <w:rPr>
                <w:rFonts w:ascii="Arial" w:eastAsia="等线" w:hAnsi="Arial" w:hint="eastAsia"/>
                <w:iCs/>
                <w:sz w:val="18"/>
                <w:lang w:eastAsia="zh-CN"/>
              </w:rPr>
              <w:t xml:space="preserve"> in</w:t>
            </w:r>
            <w:r w:rsidRPr="00D6341E">
              <w:rPr>
                <w:rFonts w:ascii="Arial" w:hAnsi="Arial"/>
                <w:i/>
                <w:sz w:val="18"/>
                <w:lang w:eastAsia="sv-SE"/>
              </w:rPr>
              <w:t xml:space="preserve"> </w:t>
            </w:r>
            <w:r w:rsidRPr="00D6341E">
              <w:rPr>
                <w:rFonts w:ascii="Arial" w:eastAsia="等线" w:hAnsi="Arial" w:hint="eastAsia"/>
                <w:i/>
                <w:sz w:val="18"/>
                <w:lang w:eastAsia="zh-CN"/>
              </w:rPr>
              <w:t>relay</w:t>
            </w:r>
            <w:r w:rsidRPr="00D6341E">
              <w:rPr>
                <w:rFonts w:ascii="Arial" w:hAnsi="Arial"/>
                <w:i/>
                <w:sz w:val="18"/>
                <w:lang w:eastAsia="sv-SE"/>
              </w:rPr>
              <w:t>sTriggeredList</w:t>
            </w:r>
            <w:r w:rsidRPr="00D6341E">
              <w:rPr>
                <w:rFonts w:ascii="Arial" w:hAnsi="Arial"/>
                <w:sz w:val="18"/>
                <w:szCs w:val="22"/>
                <w:lang w:eastAsia="en-GB"/>
              </w:rPr>
              <w:t>, as specified in 5.5.4.1.</w:t>
            </w:r>
          </w:p>
          <w:p w14:paraId="4982E8A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if configured in </w:t>
            </w:r>
            <w:r w:rsidRPr="00D6341E">
              <w:rPr>
                <w:rFonts w:ascii="Arial" w:hAnsi="Arial"/>
                <w:i/>
                <w:sz w:val="18"/>
                <w:szCs w:val="22"/>
                <w:lang w:eastAsia="en-GB"/>
              </w:rPr>
              <w:t>eventD1</w:t>
            </w:r>
            <w:r w:rsidRPr="00D6341E">
              <w:rPr>
                <w:rFonts w:ascii="Arial" w:hAnsi="Arial"/>
                <w:sz w:val="18"/>
                <w:szCs w:val="22"/>
                <w:lang w:eastAsia="en-GB"/>
              </w:rPr>
              <w:t xml:space="preserve">, </w:t>
            </w:r>
            <w:r w:rsidRPr="00D6341E">
              <w:rPr>
                <w:rFonts w:ascii="Arial" w:hAnsi="Arial"/>
                <w:i/>
                <w:iCs/>
                <w:sz w:val="18"/>
                <w:szCs w:val="22"/>
                <w:lang w:eastAsia="en-GB"/>
              </w:rPr>
              <w:t>eventD2</w:t>
            </w:r>
            <w:r w:rsidRPr="00D6341E">
              <w:rPr>
                <w:rFonts w:ascii="Arial" w:hAnsi="Arial"/>
                <w:sz w:val="18"/>
                <w:szCs w:val="22"/>
                <w:lang w:eastAsia="en-GB"/>
              </w:rPr>
              <w:t xml:space="preserve">, </w:t>
            </w:r>
            <w:r w:rsidRPr="00D6341E">
              <w:rPr>
                <w:rFonts w:ascii="Arial" w:hAnsi="Arial"/>
                <w:i/>
                <w:iCs/>
                <w:sz w:val="18"/>
                <w:szCs w:val="22"/>
                <w:lang w:eastAsia="en-GB"/>
              </w:rPr>
              <w:t>eventH1</w:t>
            </w:r>
            <w:r w:rsidRPr="00D6341E">
              <w:rPr>
                <w:rFonts w:ascii="Arial" w:hAnsi="Arial"/>
                <w:sz w:val="18"/>
                <w:szCs w:val="22"/>
                <w:lang w:eastAsia="en-GB"/>
              </w:rPr>
              <w:t xml:space="preserve">, </w:t>
            </w:r>
            <w:r w:rsidRPr="00D6341E">
              <w:rPr>
                <w:rFonts w:ascii="Arial" w:hAnsi="Arial"/>
                <w:i/>
                <w:iCs/>
                <w:sz w:val="18"/>
                <w:szCs w:val="22"/>
                <w:lang w:eastAsia="en-GB"/>
              </w:rPr>
              <w:t>eventH2</w:t>
            </w:r>
            <w:r w:rsidRPr="00D6341E">
              <w:rPr>
                <w:rFonts w:ascii="Arial" w:hAnsi="Arial"/>
                <w:sz w:val="18"/>
                <w:szCs w:val="22"/>
                <w:lang w:eastAsia="en-GB"/>
              </w:rPr>
              <w:t xml:space="preserve"> as specified in 5.5.4.1.</w:t>
            </w:r>
          </w:p>
        </w:tc>
      </w:tr>
      <w:tr w:rsidR="00D6341E" w:rsidRPr="00D6341E" w14:paraId="4986CB8B"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2FF0594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lastRenderedPageBreak/>
              <w:t>reportQuantityCell</w:t>
            </w:r>
          </w:p>
          <w:p w14:paraId="329CEEE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cell measurement quantities to be included in the measurement report.</w:t>
            </w:r>
          </w:p>
        </w:tc>
      </w:tr>
      <w:tr w:rsidR="00D6341E" w:rsidRPr="00D6341E" w14:paraId="18CFC895"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533B7E58"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reportQuantityRS-Indexes</w:t>
            </w:r>
          </w:p>
          <w:p w14:paraId="2C6AD08F"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Indicates which measurement information per RS index the UE shall include in the measurement report.</w:t>
            </w:r>
          </w:p>
        </w:tc>
      </w:tr>
      <w:tr w:rsidR="00D6341E" w:rsidRPr="00D6341E" w14:paraId="68CCA988" w14:textId="77777777" w:rsidTr="00483D2B">
        <w:tc>
          <w:tcPr>
            <w:tcW w:w="14173" w:type="dxa"/>
            <w:tcBorders>
              <w:top w:val="single" w:sz="4" w:space="0" w:color="auto"/>
              <w:left w:val="single" w:sz="4" w:space="0" w:color="auto"/>
              <w:bottom w:val="single" w:sz="4" w:space="0" w:color="auto"/>
              <w:right w:val="single" w:sz="4" w:space="0" w:color="auto"/>
            </w:tcBorders>
          </w:tcPr>
          <w:p w14:paraId="764EAC4E"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simulMultiTriggerSingleMeasReport</w:t>
            </w:r>
          </w:p>
          <w:p w14:paraId="433524AC"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Cs/>
                <w:iCs/>
                <w:sz w:val="18"/>
                <w:szCs w:val="22"/>
                <w:lang w:eastAsia="sv-SE"/>
              </w:rPr>
              <w:t xml:space="preserve">Indicates when multiple events </w:t>
            </w:r>
            <w:r w:rsidRPr="00D6341E">
              <w:rPr>
                <w:rFonts w:ascii="Arial" w:hAnsi="Arial"/>
                <w:sz w:val="18"/>
                <w:lang w:eastAsia="zh-CN"/>
              </w:rPr>
              <w:t xml:space="preserve">with the same </w:t>
            </w:r>
            <w:r w:rsidRPr="00D6341E">
              <w:rPr>
                <w:rFonts w:ascii="Arial" w:hAnsi="Arial"/>
                <w:i/>
                <w:iCs/>
                <w:sz w:val="18"/>
                <w:lang w:eastAsia="zh-CN"/>
              </w:rPr>
              <w:t>eventID</w:t>
            </w:r>
            <w:r w:rsidRPr="00D6341E">
              <w:rPr>
                <w:rFonts w:ascii="Arial" w:hAnsi="Arial"/>
                <w:sz w:val="18"/>
                <w:lang w:eastAsia="zh-CN"/>
              </w:rPr>
              <w:t xml:space="preserve"> </w:t>
            </w:r>
            <w:r w:rsidRPr="00D6341E">
              <w:rPr>
                <w:rFonts w:ascii="Arial" w:hAnsi="Arial"/>
                <w:bCs/>
                <w:iCs/>
                <w:sz w:val="18"/>
                <w:szCs w:val="22"/>
                <w:lang w:eastAsia="sv-SE"/>
              </w:rPr>
              <w:t>satisfy the measurement report triggering condition(s), whether to consider only the event with the smallest value between the altitude of the UE and the configured altitude threshold.</w:t>
            </w:r>
          </w:p>
        </w:tc>
      </w:tr>
      <w:tr w:rsidR="00D6341E" w:rsidRPr="00D6341E" w14:paraId="78897C05"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E90B873"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timeToTrigger</w:t>
            </w:r>
          </w:p>
          <w:p w14:paraId="6100D8C9"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trigger a measurement report.</w:t>
            </w:r>
          </w:p>
        </w:tc>
      </w:tr>
      <w:tr w:rsidR="00D6341E" w:rsidRPr="00D6341E" w14:paraId="51C9DDFB" w14:textId="77777777" w:rsidTr="00483D2B">
        <w:tc>
          <w:tcPr>
            <w:tcW w:w="14173" w:type="dxa"/>
            <w:tcBorders>
              <w:top w:val="single" w:sz="4" w:space="0" w:color="auto"/>
              <w:left w:val="single" w:sz="4" w:space="0" w:color="auto"/>
              <w:bottom w:val="single" w:sz="4" w:space="0" w:color="auto"/>
              <w:right w:val="single" w:sz="4" w:space="0" w:color="auto"/>
            </w:tcBorders>
          </w:tcPr>
          <w:p w14:paraId="4D67C653" w14:textId="77777777" w:rsidR="00D6341E" w:rsidRPr="00D6341E" w:rsidRDefault="00D6341E" w:rsidP="00D6341E">
            <w:pPr>
              <w:keepNext/>
              <w:keepLines/>
              <w:spacing w:after="0"/>
              <w:rPr>
                <w:rFonts w:ascii="Arial" w:hAnsi="Arial"/>
                <w:b/>
                <w:bCs/>
                <w:i/>
                <w:iCs/>
                <w:sz w:val="18"/>
                <w:lang w:eastAsia="ko-KR"/>
              </w:rPr>
            </w:pPr>
            <w:r w:rsidRPr="00D6341E">
              <w:rPr>
                <w:rFonts w:ascii="Arial" w:hAnsi="Arial"/>
                <w:b/>
                <w:bCs/>
                <w:i/>
                <w:iCs/>
                <w:sz w:val="18"/>
                <w:lang w:eastAsia="ko-KR"/>
              </w:rPr>
              <w:t>useAllowedCellList</w:t>
            </w:r>
          </w:p>
          <w:p w14:paraId="21303765" w14:textId="77777777" w:rsidR="00D6341E" w:rsidRPr="00D6341E" w:rsidRDefault="00D6341E" w:rsidP="00D6341E">
            <w:pPr>
              <w:keepNext/>
              <w:keepLines/>
              <w:spacing w:after="0"/>
              <w:rPr>
                <w:rFonts w:ascii="Arial" w:hAnsi="Arial"/>
                <w:bCs/>
                <w:noProof/>
                <w:sz w:val="18"/>
                <w:lang w:eastAsia="sv-SE"/>
              </w:rPr>
            </w:pPr>
            <w:r w:rsidRPr="00D6341E">
              <w:rPr>
                <w:rFonts w:ascii="Arial" w:hAnsi="Arial"/>
                <w:sz w:val="18"/>
                <w:lang w:eastAsia="ko-KR"/>
              </w:rPr>
              <w:t>Indicates whether only the cells included in the allow-list of the associated measObject are applicable as specified in 5.5.4.1.</w:t>
            </w:r>
          </w:p>
        </w:tc>
      </w:tr>
      <w:tr w:rsidR="00D6341E" w:rsidRPr="00D6341E" w14:paraId="38F27C1D"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4855BA2E" w14:textId="77777777" w:rsidR="00D6341E" w:rsidRPr="00D6341E" w:rsidRDefault="00D6341E" w:rsidP="00D6341E">
            <w:pPr>
              <w:keepNext/>
              <w:keepLines/>
              <w:spacing w:after="0"/>
              <w:ind w:rightChars="-617" w:right="-1234"/>
              <w:rPr>
                <w:rFonts w:eastAsia="宋体"/>
                <w:noProof/>
                <w:lang w:eastAsia="sv-SE"/>
              </w:rPr>
            </w:pPr>
            <w:r w:rsidRPr="00D6341E">
              <w:rPr>
                <w:rFonts w:ascii="Arial" w:hAnsi="Arial"/>
                <w:b/>
                <w:bCs/>
                <w:i/>
                <w:noProof/>
                <w:sz w:val="18"/>
                <w:lang w:eastAsia="sv-SE"/>
              </w:rPr>
              <w:t>useT312</w:t>
            </w:r>
          </w:p>
          <w:p w14:paraId="1BD441F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noProof/>
                <w:sz w:val="18"/>
                <w:lang w:eastAsia="ko-KR"/>
              </w:rPr>
              <w:t xml:space="preserve">If value </w:t>
            </w:r>
            <w:r w:rsidRPr="00D6341E">
              <w:rPr>
                <w:rFonts w:ascii="Arial" w:hAnsi="Arial"/>
                <w:i/>
                <w:noProof/>
                <w:sz w:val="18"/>
                <w:lang w:eastAsia="ko-KR"/>
              </w:rPr>
              <w:t>TRUE</w:t>
            </w:r>
            <w:r w:rsidRPr="00D6341E">
              <w:rPr>
                <w:rFonts w:ascii="Arial" w:hAnsi="Arial"/>
                <w:noProof/>
                <w:sz w:val="18"/>
                <w:lang w:eastAsia="ko-KR"/>
              </w:rPr>
              <w:t xml:space="preserve"> is configured, the UE shall use the timer T312 with the value </w:t>
            </w:r>
            <w:r w:rsidRPr="00D6341E">
              <w:rPr>
                <w:rFonts w:ascii="Arial" w:hAnsi="Arial"/>
                <w:i/>
                <w:noProof/>
                <w:sz w:val="18"/>
                <w:lang w:eastAsia="ko-KR"/>
              </w:rPr>
              <w:t>t312</w:t>
            </w:r>
            <w:r w:rsidRPr="00D6341E">
              <w:rPr>
                <w:rFonts w:ascii="Arial" w:hAnsi="Arial"/>
                <w:noProof/>
                <w:sz w:val="18"/>
                <w:lang w:eastAsia="ko-KR"/>
              </w:rPr>
              <w:t xml:space="preserve"> as specified in the corresponding </w:t>
            </w:r>
            <w:r w:rsidRPr="00D6341E">
              <w:rPr>
                <w:rFonts w:ascii="Arial" w:hAnsi="Arial"/>
                <w:i/>
                <w:sz w:val="18"/>
                <w:lang w:eastAsia="en-GB"/>
              </w:rPr>
              <w:t>measObjectNR</w:t>
            </w:r>
            <w:r w:rsidRPr="00D6341E">
              <w:rPr>
                <w:rFonts w:ascii="Arial" w:hAnsi="Arial"/>
                <w:noProof/>
                <w:sz w:val="18"/>
                <w:lang w:eastAsia="ko-KR"/>
              </w:rPr>
              <w:t xml:space="preserve">. If value FALSE is configured, the timer T312 is considered as disabled. </w:t>
            </w:r>
            <w:r w:rsidRPr="00D6341E">
              <w:rPr>
                <w:rFonts w:ascii="Arial" w:eastAsia="Malgun Gothic" w:hAnsi="Arial"/>
                <w:sz w:val="18"/>
                <w:lang w:eastAsia="ko-KR"/>
              </w:rPr>
              <w:t>Network</w:t>
            </w:r>
            <w:r w:rsidRPr="00D6341E">
              <w:rPr>
                <w:rFonts w:ascii="Arial" w:hAnsi="Arial"/>
                <w:sz w:val="18"/>
                <w:lang w:eastAsia="en-GB"/>
              </w:rPr>
              <w:t xml:space="preserve"> configures </w:t>
            </w:r>
            <w:r w:rsidRPr="00D6341E">
              <w:rPr>
                <w:rFonts w:ascii="Arial" w:hAnsi="Arial"/>
                <w:noProof/>
                <w:sz w:val="18"/>
                <w:lang w:eastAsia="ko-KR"/>
              </w:rPr>
              <w:t xml:space="preserve">value </w:t>
            </w:r>
            <w:r w:rsidRPr="00D6341E">
              <w:rPr>
                <w:rFonts w:ascii="Arial" w:hAnsi="Arial"/>
                <w:i/>
                <w:noProof/>
                <w:sz w:val="18"/>
                <w:lang w:eastAsia="ko-KR"/>
              </w:rPr>
              <w:t>TRUE</w:t>
            </w:r>
            <w:r w:rsidRPr="00D6341E">
              <w:rPr>
                <w:rFonts w:ascii="Arial" w:hAnsi="Arial"/>
                <w:noProof/>
                <w:sz w:val="18"/>
                <w:lang w:eastAsia="ko-KR"/>
              </w:rPr>
              <w:t xml:space="preserve"> </w:t>
            </w:r>
            <w:r w:rsidRPr="00D6341E">
              <w:rPr>
                <w:rFonts w:ascii="Arial" w:hAnsi="Arial"/>
                <w:sz w:val="18"/>
                <w:lang w:eastAsia="en-GB"/>
              </w:rPr>
              <w:t xml:space="preserve">only if </w:t>
            </w:r>
            <w:r w:rsidRPr="00D6341E">
              <w:rPr>
                <w:rFonts w:ascii="Arial" w:hAnsi="Arial"/>
                <w:i/>
                <w:sz w:val="18"/>
                <w:lang w:eastAsia="sv-SE"/>
              </w:rPr>
              <w:t>reportType</w:t>
            </w:r>
            <w:r w:rsidRPr="00D6341E">
              <w:rPr>
                <w:rFonts w:ascii="Arial" w:hAnsi="Arial"/>
                <w:sz w:val="18"/>
                <w:lang w:eastAsia="sv-SE"/>
              </w:rPr>
              <w:t xml:space="preserve"> </w:t>
            </w:r>
            <w:r w:rsidRPr="00D6341E">
              <w:rPr>
                <w:rFonts w:ascii="Arial" w:hAnsi="Arial"/>
                <w:sz w:val="18"/>
                <w:lang w:eastAsia="en-GB"/>
              </w:rPr>
              <w:t xml:space="preserve">is set to </w:t>
            </w:r>
            <w:r w:rsidRPr="00D6341E">
              <w:rPr>
                <w:rFonts w:ascii="Arial" w:hAnsi="Arial"/>
                <w:i/>
                <w:sz w:val="18"/>
                <w:lang w:eastAsia="sv-SE"/>
              </w:rPr>
              <w:t>eventTriggered</w:t>
            </w:r>
            <w:r w:rsidRPr="00D6341E">
              <w:rPr>
                <w:rFonts w:ascii="Arial" w:hAnsi="Arial"/>
                <w:sz w:val="18"/>
                <w:lang w:eastAsia="en-GB"/>
              </w:rPr>
              <w:t>.</w:t>
            </w:r>
          </w:p>
        </w:tc>
      </w:tr>
      <w:tr w:rsidR="00D6341E" w:rsidRPr="00D6341E" w:rsidDel="005B6C6E" w14:paraId="48AEBFDB" w14:textId="77777777" w:rsidTr="00483D2B">
        <w:tc>
          <w:tcPr>
            <w:tcW w:w="14173" w:type="dxa"/>
            <w:tcBorders>
              <w:top w:val="single" w:sz="4" w:space="0" w:color="auto"/>
              <w:left w:val="single" w:sz="4" w:space="0" w:color="auto"/>
              <w:bottom w:val="single" w:sz="4" w:space="0" w:color="auto"/>
              <w:right w:val="single" w:sz="4" w:space="0" w:color="auto"/>
            </w:tcBorders>
          </w:tcPr>
          <w:p w14:paraId="49903BE7"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xN-ThresholdM</w:t>
            </w:r>
          </w:p>
          <w:p w14:paraId="3D56DED1" w14:textId="77777777" w:rsidR="00D6341E" w:rsidRPr="00D6341E" w:rsidDel="005B6C6E" w:rsidRDefault="00D6341E" w:rsidP="00D6341E">
            <w:pPr>
              <w:keepNext/>
              <w:keepLines/>
              <w:spacing w:after="0"/>
              <w:rPr>
                <w:rFonts w:ascii="Arial" w:hAnsi="Arial"/>
                <w:bCs/>
                <w:iCs/>
                <w:sz w:val="18"/>
                <w:szCs w:val="22"/>
                <w:lang w:eastAsia="ko-KR"/>
              </w:rPr>
            </w:pPr>
            <w:r w:rsidRPr="00D6341E">
              <w:rPr>
                <w:rFonts w:ascii="Arial" w:hAnsi="Arial"/>
                <w:bCs/>
                <w:iCs/>
                <w:sz w:val="18"/>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D6341E">
              <w:rPr>
                <w:rFonts w:ascii="Arial" w:hAnsi="Arial"/>
                <w:bCs/>
                <w:i/>
                <w:sz w:val="18"/>
                <w:szCs w:val="22"/>
                <w:lang w:eastAsia="ko-KR"/>
              </w:rPr>
              <w:t>x1-Threshold1</w:t>
            </w:r>
            <w:r w:rsidRPr="00D6341E">
              <w:rPr>
                <w:rFonts w:ascii="Arial" w:hAnsi="Arial"/>
                <w:bCs/>
                <w:iCs/>
                <w:sz w:val="18"/>
                <w:szCs w:val="22"/>
                <w:lang w:eastAsia="ko-KR"/>
              </w:rPr>
              <w:t xml:space="preserve"> and </w:t>
            </w:r>
            <w:r w:rsidRPr="00D6341E">
              <w:rPr>
                <w:rFonts w:ascii="Arial" w:hAnsi="Arial"/>
                <w:bCs/>
                <w:i/>
                <w:sz w:val="18"/>
                <w:szCs w:val="22"/>
                <w:lang w:eastAsia="ko-KR"/>
              </w:rPr>
              <w:t>x2-Threshold</w:t>
            </w:r>
            <w:r w:rsidRPr="00D6341E">
              <w:rPr>
                <w:rFonts w:ascii="Arial" w:hAnsi="Arial"/>
                <w:bCs/>
                <w:iCs/>
                <w:sz w:val="18"/>
                <w:szCs w:val="22"/>
                <w:lang w:eastAsia="ko-KR"/>
              </w:rPr>
              <w:t xml:space="preserve"> indicates the threshold value for the serving L2 U2N Relay UE, </w:t>
            </w:r>
            <w:r w:rsidRPr="00D6341E">
              <w:rPr>
                <w:rFonts w:ascii="Arial" w:hAnsi="Arial"/>
                <w:bCs/>
                <w:i/>
                <w:sz w:val="18"/>
                <w:szCs w:val="22"/>
                <w:lang w:eastAsia="ko-KR"/>
              </w:rPr>
              <w:t>x1-Threshold2</w:t>
            </w:r>
            <w:r w:rsidRPr="00D6341E">
              <w:rPr>
                <w:rFonts w:ascii="Arial" w:hAnsi="Arial"/>
                <w:bCs/>
                <w:iCs/>
                <w:sz w:val="18"/>
                <w:szCs w:val="22"/>
                <w:lang w:eastAsia="ko-KR"/>
              </w:rPr>
              <w:t xml:space="preserve"> indicates the threshold value for the NR Cells.</w:t>
            </w:r>
          </w:p>
        </w:tc>
      </w:tr>
    </w:tbl>
    <w:p w14:paraId="73031CC8" w14:textId="77777777" w:rsidR="00D6341E" w:rsidRPr="00D6341E" w:rsidRDefault="00D6341E" w:rsidP="00D6341E">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55C5941E"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597417E5"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CLI-EventTriggerConfig </w:t>
            </w:r>
            <w:r w:rsidRPr="00D6341E">
              <w:rPr>
                <w:rFonts w:ascii="Arial" w:hAnsi="Arial"/>
                <w:b/>
                <w:sz w:val="18"/>
                <w:szCs w:val="22"/>
                <w:lang w:eastAsia="sv-SE"/>
              </w:rPr>
              <w:t>field descriptions</w:t>
            </w:r>
          </w:p>
        </w:tc>
      </w:tr>
      <w:tr w:rsidR="00D6341E" w:rsidRPr="00D6341E" w14:paraId="1861FFE1"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7D01A45"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i1-Threshold</w:t>
            </w:r>
          </w:p>
          <w:p w14:paraId="258C749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Threshold value associated to the selected trigger quantity (e.g. SRS-RSRP, CLI-RSSI) to be used in CLI measurement report triggering condition for event i1.</w:t>
            </w:r>
          </w:p>
        </w:tc>
      </w:tr>
      <w:tr w:rsidR="00D6341E" w:rsidRPr="00D6341E" w14:paraId="6E68BC11"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2A21C9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eventId</w:t>
            </w:r>
          </w:p>
          <w:p w14:paraId="20300CD3"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CLI event triggered reporting criteria.</w:t>
            </w:r>
          </w:p>
        </w:tc>
      </w:tr>
      <w:tr w:rsidR="00D6341E" w:rsidRPr="00D6341E" w14:paraId="7B5B8C43"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4303B89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maxReportCLI</w:t>
            </w:r>
          </w:p>
          <w:p w14:paraId="00CE09D3"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 xml:space="preserve">Max number of </w:t>
            </w:r>
            <w:r w:rsidRPr="00D6341E">
              <w:rPr>
                <w:rFonts w:ascii="Arial" w:hAnsi="Arial"/>
                <w:sz w:val="18"/>
                <w:szCs w:val="22"/>
                <w:lang w:eastAsia="sv-SE"/>
              </w:rPr>
              <w:t>CLI measurement</w:t>
            </w:r>
            <w:r w:rsidRPr="00D6341E">
              <w:rPr>
                <w:rFonts w:ascii="Arial" w:hAnsi="Arial"/>
                <w:sz w:val="18"/>
                <w:szCs w:val="22"/>
                <w:lang w:eastAsia="en-GB"/>
              </w:rPr>
              <w:t xml:space="preserve"> resource to include in the measurement report.</w:t>
            </w:r>
          </w:p>
        </w:tc>
      </w:tr>
      <w:tr w:rsidR="00D6341E" w:rsidRPr="00D6341E" w14:paraId="0CC015CE"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220D16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400EA44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w:t>
            </w:r>
          </w:p>
        </w:tc>
      </w:tr>
      <w:tr w:rsidR="00D6341E" w:rsidRPr="00D6341E" w14:paraId="7DC726B2"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40112F3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reportOnLeave</w:t>
            </w:r>
          </w:p>
          <w:p w14:paraId="6E4C3CD8"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for a CLI measurement resource in </w:t>
            </w:r>
            <w:r w:rsidRPr="00D6341E">
              <w:rPr>
                <w:rFonts w:ascii="Arial" w:hAnsi="Arial"/>
                <w:i/>
                <w:sz w:val="18"/>
                <w:lang w:eastAsia="sv-SE"/>
              </w:rPr>
              <w:t xml:space="preserve">srsTriggeredList </w:t>
            </w:r>
            <w:r w:rsidRPr="00D6341E">
              <w:rPr>
                <w:rFonts w:ascii="Arial" w:hAnsi="Arial"/>
                <w:sz w:val="18"/>
                <w:lang w:eastAsia="sv-SE"/>
              </w:rPr>
              <w:t>or</w:t>
            </w:r>
            <w:r w:rsidRPr="00D6341E">
              <w:rPr>
                <w:rFonts w:ascii="Arial" w:hAnsi="Arial"/>
                <w:i/>
                <w:sz w:val="18"/>
                <w:lang w:eastAsia="sv-SE"/>
              </w:rPr>
              <w:t xml:space="preserve"> rssiTriggeredList</w:t>
            </w:r>
            <w:r w:rsidRPr="00D6341E">
              <w:rPr>
                <w:rFonts w:ascii="Arial" w:hAnsi="Arial"/>
                <w:sz w:val="18"/>
                <w:szCs w:val="22"/>
                <w:lang w:eastAsia="en-GB"/>
              </w:rPr>
              <w:t>, as specified in 5.5.4.1.</w:t>
            </w:r>
          </w:p>
        </w:tc>
      </w:tr>
      <w:tr w:rsidR="00D6341E" w:rsidRPr="00D6341E" w14:paraId="4DEE89DD"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5C248129"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timeToTrigger</w:t>
            </w:r>
          </w:p>
          <w:p w14:paraId="7F7BDD87"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trigger a measurement report.</w:t>
            </w:r>
          </w:p>
        </w:tc>
      </w:tr>
    </w:tbl>
    <w:p w14:paraId="532BCD02" w14:textId="77777777" w:rsidR="00D6341E" w:rsidRPr="00D6341E" w:rsidRDefault="00D6341E" w:rsidP="00D6341E">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7AFC5BD1"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5264AAE1"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CLI-PeriodicalReportConfig </w:t>
            </w:r>
            <w:r w:rsidRPr="00D6341E">
              <w:rPr>
                <w:rFonts w:ascii="Arial" w:hAnsi="Arial"/>
                <w:b/>
                <w:sz w:val="18"/>
                <w:szCs w:val="22"/>
                <w:lang w:eastAsia="sv-SE"/>
              </w:rPr>
              <w:t>field descriptions</w:t>
            </w:r>
          </w:p>
        </w:tc>
      </w:tr>
      <w:tr w:rsidR="00D6341E" w:rsidRPr="00D6341E" w14:paraId="1C2CF3CC"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3E5B583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maxReportCLI</w:t>
            </w:r>
          </w:p>
          <w:p w14:paraId="5153F00D"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 xml:space="preserve">Max number of </w:t>
            </w:r>
            <w:r w:rsidRPr="00D6341E">
              <w:rPr>
                <w:rFonts w:ascii="Arial" w:hAnsi="Arial"/>
                <w:sz w:val="18"/>
                <w:szCs w:val="22"/>
                <w:lang w:eastAsia="sv-SE"/>
              </w:rPr>
              <w:t>CLI measurement</w:t>
            </w:r>
            <w:r w:rsidRPr="00D6341E">
              <w:rPr>
                <w:rFonts w:ascii="Arial" w:hAnsi="Arial"/>
                <w:sz w:val="18"/>
                <w:szCs w:val="22"/>
                <w:lang w:eastAsia="en-GB"/>
              </w:rPr>
              <w:t xml:space="preserve"> resource to include in the measurement report.</w:t>
            </w:r>
          </w:p>
        </w:tc>
      </w:tr>
      <w:tr w:rsidR="00D6341E" w:rsidRPr="00D6341E" w14:paraId="712E02B0"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391A11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04DEC4B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w:t>
            </w:r>
          </w:p>
        </w:tc>
      </w:tr>
      <w:tr w:rsidR="00D6341E" w:rsidRPr="00D6341E" w14:paraId="2FC69FFB"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D2A0217"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reportQuantityCLI</w:t>
            </w:r>
          </w:p>
          <w:p w14:paraId="1F9EF26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CLI measurement quantities to be included in the measurement report.</w:t>
            </w:r>
          </w:p>
        </w:tc>
      </w:tr>
    </w:tbl>
    <w:p w14:paraId="71F420FE"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2608621B"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3DA2B50C"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lastRenderedPageBreak/>
              <w:t xml:space="preserve">PeriodicalReportConfig </w:t>
            </w:r>
            <w:r w:rsidRPr="00D6341E">
              <w:rPr>
                <w:rFonts w:ascii="Arial" w:hAnsi="Arial"/>
                <w:b/>
                <w:sz w:val="18"/>
                <w:szCs w:val="22"/>
                <w:lang w:eastAsia="sv-SE"/>
              </w:rPr>
              <w:t>field descriptions</w:t>
            </w:r>
          </w:p>
        </w:tc>
      </w:tr>
      <w:tr w:rsidR="00D6341E" w:rsidRPr="00D6341E" w14:paraId="37BAC9CF" w14:textId="77777777" w:rsidTr="00483D2B">
        <w:tc>
          <w:tcPr>
            <w:tcW w:w="14173" w:type="dxa"/>
            <w:tcBorders>
              <w:top w:val="single" w:sz="4" w:space="0" w:color="auto"/>
              <w:left w:val="single" w:sz="4" w:space="0" w:color="auto"/>
              <w:bottom w:val="single" w:sz="4" w:space="0" w:color="auto"/>
              <w:right w:val="single" w:sz="4" w:space="0" w:color="auto"/>
            </w:tcBorders>
          </w:tcPr>
          <w:p w14:paraId="2AA869FF" w14:textId="77777777" w:rsidR="00D6341E" w:rsidRPr="00D6341E" w:rsidRDefault="00D6341E" w:rsidP="00D6341E">
            <w:pPr>
              <w:keepNext/>
              <w:keepLines/>
              <w:spacing w:after="0"/>
              <w:rPr>
                <w:rFonts w:ascii="Arial" w:hAnsi="Arial"/>
                <w:b/>
                <w:bCs/>
                <w:i/>
                <w:iCs/>
                <w:sz w:val="18"/>
                <w:lang w:eastAsia="ko-KR"/>
              </w:rPr>
            </w:pPr>
            <w:r w:rsidRPr="00D6341E">
              <w:rPr>
                <w:rFonts w:ascii="Arial" w:hAnsi="Arial"/>
                <w:b/>
                <w:bCs/>
                <w:i/>
                <w:iCs/>
                <w:sz w:val="18"/>
                <w:lang w:eastAsia="ko-KR"/>
              </w:rPr>
              <w:t>coarseLocationRequest</w:t>
            </w:r>
          </w:p>
          <w:p w14:paraId="19F71A5B"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ko-KR"/>
              </w:rPr>
              <w:t>This field is used to request UE to report coarse location information.</w:t>
            </w:r>
          </w:p>
        </w:tc>
      </w:tr>
      <w:tr w:rsidR="00D6341E" w:rsidRPr="00D6341E" w14:paraId="467A81B9"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3DCDF3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maxNrofRS-IndexesToReport</w:t>
            </w:r>
          </w:p>
          <w:p w14:paraId="1B6D2D9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Max number of RS indexes to include in the measurement report.</w:t>
            </w:r>
          </w:p>
        </w:tc>
      </w:tr>
      <w:tr w:rsidR="00D6341E" w:rsidRPr="00D6341E" w14:paraId="678DB040"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64CF72D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maxReportCells</w:t>
            </w:r>
          </w:p>
          <w:p w14:paraId="0574A940"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Max number of non-serving cells to include in the measurement report.</w:t>
            </w:r>
          </w:p>
        </w:tc>
      </w:tr>
      <w:tr w:rsidR="00D6341E" w:rsidRPr="00D6341E" w14:paraId="329F2BA7" w14:textId="77777777" w:rsidTr="00483D2B">
        <w:tc>
          <w:tcPr>
            <w:tcW w:w="14173" w:type="dxa"/>
            <w:tcBorders>
              <w:top w:val="single" w:sz="4" w:space="0" w:color="auto"/>
              <w:left w:val="single" w:sz="4" w:space="0" w:color="auto"/>
              <w:bottom w:val="single" w:sz="4" w:space="0" w:color="auto"/>
              <w:right w:val="single" w:sz="4" w:space="0" w:color="auto"/>
            </w:tcBorders>
          </w:tcPr>
          <w:p w14:paraId="41AF6356"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reportAddNeighMeas</w:t>
            </w:r>
          </w:p>
          <w:p w14:paraId="0082BD2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Indicates that the UE shall include the best neighbour cells per serving frequency.</w:t>
            </w:r>
          </w:p>
        </w:tc>
      </w:tr>
      <w:tr w:rsidR="00D6341E" w:rsidRPr="00D6341E" w14:paraId="4A5CCEA4"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F5A7F23"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6DCC1C0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 applicable for </w:t>
            </w:r>
            <w:r w:rsidRPr="00D6341E">
              <w:rPr>
                <w:rFonts w:ascii="Arial" w:hAnsi="Arial"/>
                <w:i/>
                <w:sz w:val="18"/>
                <w:szCs w:val="22"/>
                <w:lang w:eastAsia="en-GB"/>
              </w:rPr>
              <w:t>eventTriggered</w:t>
            </w:r>
            <w:r w:rsidRPr="00D6341E">
              <w:rPr>
                <w:rFonts w:ascii="Arial" w:hAnsi="Arial"/>
                <w:sz w:val="18"/>
                <w:szCs w:val="22"/>
                <w:lang w:eastAsia="en-GB"/>
              </w:rPr>
              <w:t xml:space="preserve"> as well as for </w:t>
            </w:r>
            <w:r w:rsidRPr="00D6341E">
              <w:rPr>
                <w:rFonts w:ascii="Arial" w:hAnsi="Arial"/>
                <w:i/>
                <w:sz w:val="18"/>
                <w:szCs w:val="22"/>
                <w:lang w:eastAsia="en-GB"/>
              </w:rPr>
              <w:t>periodical</w:t>
            </w:r>
            <w:r w:rsidRPr="00D6341E">
              <w:rPr>
                <w:rFonts w:ascii="Arial" w:hAnsi="Arial"/>
                <w:sz w:val="18"/>
                <w:szCs w:val="22"/>
                <w:lang w:eastAsia="en-GB"/>
              </w:rPr>
              <w:t xml:space="preserve"> report types</w:t>
            </w:r>
          </w:p>
        </w:tc>
      </w:tr>
      <w:tr w:rsidR="00D6341E" w:rsidRPr="00D6341E" w14:paraId="4CB881E9"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6570366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reportQuantityCell</w:t>
            </w:r>
          </w:p>
          <w:p w14:paraId="1CE3080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cell measurement quantities to be included in the measurement report.</w:t>
            </w:r>
          </w:p>
        </w:tc>
      </w:tr>
      <w:tr w:rsidR="00D6341E" w:rsidRPr="00D6341E" w14:paraId="00057959"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5D5CA168"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reportQuantityRS-Indexes</w:t>
            </w:r>
          </w:p>
          <w:p w14:paraId="45A903D9"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Indicates which measurement information per RS index the UE shall include in the measurement report.</w:t>
            </w:r>
          </w:p>
        </w:tc>
      </w:tr>
      <w:tr w:rsidR="00D6341E" w:rsidRPr="00D6341E" w14:paraId="48964FD5" w14:textId="77777777" w:rsidTr="00483D2B">
        <w:tc>
          <w:tcPr>
            <w:tcW w:w="14173" w:type="dxa"/>
            <w:tcBorders>
              <w:top w:val="single" w:sz="4" w:space="0" w:color="auto"/>
              <w:left w:val="single" w:sz="4" w:space="0" w:color="auto"/>
              <w:bottom w:val="single" w:sz="4" w:space="0" w:color="auto"/>
              <w:right w:val="single" w:sz="4" w:space="0" w:color="auto"/>
            </w:tcBorders>
          </w:tcPr>
          <w:p w14:paraId="6D0CF2D1" w14:textId="77777777" w:rsidR="00D6341E" w:rsidRPr="00D6341E" w:rsidRDefault="00D6341E" w:rsidP="00D6341E">
            <w:pPr>
              <w:keepNext/>
              <w:keepLines/>
              <w:spacing w:after="0"/>
              <w:rPr>
                <w:rFonts w:ascii="Arial" w:eastAsia="等线" w:hAnsi="Arial"/>
                <w:b/>
                <w:i/>
                <w:sz w:val="18"/>
                <w:szCs w:val="22"/>
                <w:lang w:eastAsia="sv-SE"/>
              </w:rPr>
            </w:pPr>
            <w:r w:rsidRPr="00D6341E">
              <w:rPr>
                <w:rFonts w:ascii="Arial" w:hAnsi="Arial"/>
                <w:b/>
                <w:i/>
                <w:sz w:val="18"/>
                <w:szCs w:val="22"/>
                <w:lang w:eastAsia="ko-KR"/>
              </w:rPr>
              <w:t>ul-DelayValueConfig</w:t>
            </w:r>
          </w:p>
          <w:p w14:paraId="24CC319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ko-KR"/>
              </w:rPr>
              <w:t xml:space="preserve">Indicates that the UE shall perform the actual UL PDCP Packet Average Delay measurement per DRB as specified in TS 38.314 [53] and the UE shall ignore the fields </w:t>
            </w:r>
            <w:r w:rsidRPr="00D6341E">
              <w:rPr>
                <w:rFonts w:ascii="Arial" w:hAnsi="Arial"/>
                <w:i/>
                <w:sz w:val="18"/>
                <w:lang w:eastAsia="sv-SE"/>
              </w:rPr>
              <w:t>reportQuantityCell</w:t>
            </w:r>
            <w:r w:rsidRPr="00D6341E">
              <w:rPr>
                <w:rFonts w:ascii="Arial" w:hAnsi="Arial"/>
                <w:sz w:val="18"/>
                <w:szCs w:val="22"/>
                <w:lang w:eastAsia="ko-KR"/>
              </w:rPr>
              <w:t xml:space="preserve"> and </w:t>
            </w:r>
            <w:r w:rsidRPr="00D6341E">
              <w:rPr>
                <w:rFonts w:ascii="Arial" w:hAnsi="Arial"/>
                <w:i/>
                <w:sz w:val="18"/>
                <w:szCs w:val="22"/>
                <w:lang w:eastAsia="ko-KR"/>
              </w:rPr>
              <w:t>maxReportCells</w:t>
            </w:r>
            <w:r w:rsidRPr="00D6341E">
              <w:rPr>
                <w:rFonts w:ascii="Arial" w:hAnsi="Arial"/>
                <w:sz w:val="18"/>
                <w:szCs w:val="22"/>
                <w:lang w:eastAsia="ko-KR"/>
              </w:rPr>
              <w:t xml:space="preserve">. The applicable values for the corresponding </w:t>
            </w:r>
            <w:r w:rsidRPr="00D6341E">
              <w:rPr>
                <w:rFonts w:ascii="Arial" w:hAnsi="Arial"/>
                <w:i/>
                <w:sz w:val="18"/>
                <w:szCs w:val="22"/>
                <w:lang w:eastAsia="ko-KR"/>
              </w:rPr>
              <w:t>reportInterval</w:t>
            </w:r>
            <w:r w:rsidRPr="00D6341E">
              <w:rPr>
                <w:rFonts w:ascii="Arial" w:hAnsi="Arial"/>
                <w:sz w:val="18"/>
                <w:szCs w:val="22"/>
                <w:lang w:eastAsia="ko-KR"/>
              </w:rPr>
              <w:t xml:space="preserve"> are (one of the) {ms120, ms240, ms480, ms640, ms1024, ms2048, ms5120, ms10240, ms20480, ms40960, min1,min6, min12, min30}. The </w:t>
            </w:r>
            <w:r w:rsidRPr="00D6341E">
              <w:rPr>
                <w:rFonts w:ascii="Arial" w:hAnsi="Arial"/>
                <w:i/>
                <w:sz w:val="18"/>
                <w:szCs w:val="22"/>
                <w:lang w:eastAsia="ko-KR"/>
              </w:rPr>
              <w:t>reportInterval</w:t>
            </w:r>
            <w:r w:rsidRPr="00D6341E">
              <w:rPr>
                <w:rFonts w:ascii="Arial" w:hAnsi="Arial"/>
                <w:sz w:val="18"/>
                <w:szCs w:val="22"/>
                <w:lang w:eastAsia="ko-KR"/>
              </w:rPr>
              <w:t xml:space="preserve"> indicates the periodicity for performing and reporting of UL PDCP Packet Average Delay per DRB measurement as specified in TS 38.314 [53].</w:t>
            </w:r>
          </w:p>
        </w:tc>
      </w:tr>
      <w:tr w:rsidR="00D6341E" w:rsidRPr="00D6341E" w14:paraId="42BE5353" w14:textId="77777777" w:rsidTr="00483D2B">
        <w:tc>
          <w:tcPr>
            <w:tcW w:w="14173" w:type="dxa"/>
            <w:tcBorders>
              <w:top w:val="single" w:sz="4" w:space="0" w:color="auto"/>
              <w:left w:val="single" w:sz="4" w:space="0" w:color="auto"/>
              <w:bottom w:val="single" w:sz="4" w:space="0" w:color="auto"/>
              <w:right w:val="single" w:sz="4" w:space="0" w:color="auto"/>
            </w:tcBorders>
          </w:tcPr>
          <w:p w14:paraId="49817525" w14:textId="77777777" w:rsidR="00D6341E" w:rsidRPr="00D6341E" w:rsidRDefault="00D6341E" w:rsidP="00D6341E">
            <w:pPr>
              <w:keepNext/>
              <w:keepLines/>
              <w:spacing w:after="0"/>
              <w:rPr>
                <w:rFonts w:ascii="Arial" w:eastAsia="等线" w:hAnsi="Arial"/>
                <w:b/>
                <w:i/>
                <w:sz w:val="18"/>
                <w:szCs w:val="22"/>
                <w:lang w:eastAsia="sv-SE"/>
              </w:rPr>
            </w:pPr>
            <w:r w:rsidRPr="00D6341E">
              <w:rPr>
                <w:rFonts w:ascii="Arial" w:hAnsi="Arial"/>
                <w:b/>
                <w:i/>
                <w:sz w:val="18"/>
                <w:szCs w:val="22"/>
                <w:lang w:eastAsia="ko-KR"/>
              </w:rPr>
              <w:t>ul-ExcessDelayConfig</w:t>
            </w:r>
          </w:p>
          <w:p w14:paraId="0677F352"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 xml:space="preserve">Indicates that the UE shall perform the actual </w:t>
            </w:r>
            <w:r w:rsidRPr="00D6341E">
              <w:rPr>
                <w:rFonts w:ascii="Arial" w:hAnsi="Arial"/>
                <w:sz w:val="18"/>
                <w:lang w:eastAsia="zh-CN"/>
              </w:rPr>
              <w:t>UL PDCP Excess Packet Delay per DRB measurement</w:t>
            </w:r>
            <w:r w:rsidRPr="00D6341E">
              <w:rPr>
                <w:rFonts w:ascii="Arial" w:hAnsi="Arial"/>
                <w:sz w:val="18"/>
                <w:szCs w:val="22"/>
                <w:lang w:eastAsia="ko-KR"/>
              </w:rPr>
              <w:t xml:space="preserve"> as specified in TS 38.314 [53] and the UE shall ignore the fields </w:t>
            </w:r>
            <w:r w:rsidRPr="00D6341E">
              <w:rPr>
                <w:rFonts w:ascii="Arial" w:hAnsi="Arial"/>
                <w:i/>
                <w:sz w:val="18"/>
                <w:lang w:eastAsia="sv-SE"/>
              </w:rPr>
              <w:t>reportQuantityCell</w:t>
            </w:r>
            <w:r w:rsidRPr="00D6341E">
              <w:rPr>
                <w:rFonts w:ascii="Arial" w:hAnsi="Arial"/>
                <w:sz w:val="18"/>
                <w:szCs w:val="22"/>
                <w:lang w:eastAsia="ko-KR"/>
              </w:rPr>
              <w:t xml:space="preserve"> and </w:t>
            </w:r>
            <w:r w:rsidRPr="00D6341E">
              <w:rPr>
                <w:rFonts w:ascii="Arial" w:hAnsi="Arial"/>
                <w:i/>
                <w:sz w:val="18"/>
                <w:szCs w:val="22"/>
                <w:lang w:eastAsia="ko-KR"/>
              </w:rPr>
              <w:t>maxReportCells</w:t>
            </w:r>
            <w:r w:rsidRPr="00D6341E">
              <w:rPr>
                <w:rFonts w:ascii="Arial" w:hAnsi="Arial"/>
                <w:sz w:val="18"/>
                <w:szCs w:val="22"/>
                <w:lang w:eastAsia="ko-KR"/>
              </w:rPr>
              <w:t xml:space="preserve">. The applicable values for the corresponding </w:t>
            </w:r>
            <w:r w:rsidRPr="00D6341E">
              <w:rPr>
                <w:rFonts w:ascii="Arial" w:hAnsi="Arial"/>
                <w:i/>
                <w:sz w:val="18"/>
                <w:szCs w:val="22"/>
                <w:lang w:eastAsia="ko-KR"/>
              </w:rPr>
              <w:t>reportInterval</w:t>
            </w:r>
            <w:r w:rsidRPr="00D6341E">
              <w:rPr>
                <w:rFonts w:ascii="Arial" w:hAnsi="Arial"/>
                <w:sz w:val="18"/>
                <w:szCs w:val="22"/>
                <w:lang w:eastAsia="ko-KR"/>
              </w:rPr>
              <w:t xml:space="preserve"> are (one of the) {ms120, ms240, ms480, ms640, ms1024, ms2048, ms5120, ms10240, ms20480, ms40960, min1,min6, min12, min30}. The </w:t>
            </w:r>
            <w:r w:rsidRPr="00D6341E">
              <w:rPr>
                <w:rFonts w:ascii="Arial" w:hAnsi="Arial"/>
                <w:i/>
                <w:sz w:val="18"/>
                <w:szCs w:val="22"/>
                <w:lang w:eastAsia="ko-KR"/>
              </w:rPr>
              <w:t>reportInterval</w:t>
            </w:r>
            <w:r w:rsidRPr="00D6341E">
              <w:rPr>
                <w:rFonts w:ascii="Arial" w:hAnsi="Arial"/>
                <w:sz w:val="18"/>
                <w:szCs w:val="22"/>
                <w:lang w:eastAsia="ko-KR"/>
              </w:rPr>
              <w:t xml:space="preserve"> indicates the periodicity for performing and reporting of </w:t>
            </w:r>
            <w:r w:rsidRPr="00D6341E">
              <w:rPr>
                <w:rFonts w:ascii="Arial" w:hAnsi="Arial"/>
                <w:sz w:val="18"/>
                <w:lang w:eastAsia="zh-CN"/>
              </w:rPr>
              <w:t>UL PDCP Excess Packet Delay per DRB measurement</w:t>
            </w:r>
            <w:r w:rsidRPr="00D6341E">
              <w:rPr>
                <w:rFonts w:ascii="Arial" w:hAnsi="Arial"/>
                <w:sz w:val="18"/>
                <w:szCs w:val="22"/>
                <w:lang w:eastAsia="ko-KR"/>
              </w:rPr>
              <w:t xml:space="preserve"> as specified in TS 38.314 [53].</w:t>
            </w:r>
          </w:p>
        </w:tc>
      </w:tr>
      <w:tr w:rsidR="00D6341E" w:rsidRPr="00D6341E" w14:paraId="5430A9AF"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A8F7C62"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useAllowedCellList</w:t>
            </w:r>
          </w:p>
          <w:p w14:paraId="0DA37E4B"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ko-KR"/>
              </w:rPr>
              <w:t>Indicates whether only the cells included in the allow-list of the associated measObject are applicable as specified in 5.5.4.1.</w:t>
            </w:r>
          </w:p>
        </w:tc>
      </w:tr>
    </w:tbl>
    <w:p w14:paraId="69EA7F61"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127DD1EF"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6425A027"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ReportSFTD-NR </w:t>
            </w:r>
            <w:r w:rsidRPr="00D6341E">
              <w:rPr>
                <w:rFonts w:ascii="Arial" w:hAnsi="Arial"/>
                <w:b/>
                <w:sz w:val="18"/>
                <w:szCs w:val="22"/>
                <w:lang w:eastAsia="sv-SE"/>
              </w:rPr>
              <w:t>field descriptions</w:t>
            </w:r>
          </w:p>
        </w:tc>
      </w:tr>
      <w:tr w:rsidR="00D6341E" w:rsidRPr="00D6341E" w14:paraId="2B0D9570"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7FEB8886"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cellForWhichToReportSFTD</w:t>
            </w:r>
          </w:p>
          <w:p w14:paraId="09E1808F" w14:textId="77777777" w:rsidR="00D6341E" w:rsidRPr="00D6341E" w:rsidRDefault="00D6341E" w:rsidP="00D6341E">
            <w:pPr>
              <w:keepNext/>
              <w:keepLines/>
              <w:spacing w:after="0"/>
              <w:rPr>
                <w:rFonts w:ascii="Arial" w:hAnsi="Arial"/>
                <w:sz w:val="18"/>
                <w:lang w:eastAsia="sv-SE"/>
              </w:rPr>
            </w:pPr>
            <w:r w:rsidRPr="00D6341E">
              <w:rPr>
                <w:rFonts w:ascii="Arial" w:hAnsi="Arial"/>
                <w:sz w:val="18"/>
                <w:szCs w:val="22"/>
                <w:lang w:eastAsia="en-GB"/>
              </w:rPr>
              <w:t>Indicates the target NR neighbour cells for SFTD measurement between PCell and NR neighbour cells.</w:t>
            </w:r>
          </w:p>
        </w:tc>
      </w:tr>
      <w:tr w:rsidR="00D6341E" w:rsidRPr="00D6341E" w14:paraId="6CB36A49"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432AB8F6"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drx-SFTD-NeighMeas</w:t>
            </w:r>
          </w:p>
          <w:p w14:paraId="590695F3" w14:textId="77777777" w:rsidR="00D6341E" w:rsidRPr="00D6341E" w:rsidRDefault="00D6341E" w:rsidP="00D6341E">
            <w:pPr>
              <w:keepNext/>
              <w:keepLines/>
              <w:spacing w:after="0"/>
              <w:rPr>
                <w:rFonts w:ascii="Arial" w:hAnsi="Arial"/>
                <w:sz w:val="18"/>
                <w:lang w:eastAsia="sv-SE"/>
              </w:rPr>
            </w:pPr>
            <w:r w:rsidRPr="00D6341E">
              <w:rPr>
                <w:rFonts w:ascii="Arial" w:hAnsi="Arial"/>
                <w:sz w:val="18"/>
                <w:szCs w:val="22"/>
                <w:lang w:eastAsia="en-GB"/>
              </w:rPr>
              <w:t xml:space="preserve">Indicates that the UE shall use available idle periods (i.e. DRX off periods) for the SFTD measurement in NR standalone. The network only includes </w:t>
            </w:r>
            <w:r w:rsidRPr="00D6341E">
              <w:rPr>
                <w:rFonts w:ascii="Arial" w:hAnsi="Arial"/>
                <w:i/>
                <w:sz w:val="18"/>
                <w:szCs w:val="22"/>
                <w:lang w:eastAsia="en-GB"/>
              </w:rPr>
              <w:t>drx-SFTD-NeighMeas</w:t>
            </w:r>
            <w:r w:rsidRPr="00D6341E">
              <w:rPr>
                <w:rFonts w:ascii="Arial" w:hAnsi="Arial"/>
                <w:sz w:val="18"/>
                <w:szCs w:val="22"/>
                <w:lang w:eastAsia="en-GB"/>
              </w:rPr>
              <w:t xml:space="preserve"> field when </w:t>
            </w:r>
            <w:r w:rsidRPr="00D6341E">
              <w:rPr>
                <w:rFonts w:ascii="Arial" w:hAnsi="Arial"/>
                <w:i/>
                <w:sz w:val="18"/>
                <w:szCs w:val="22"/>
                <w:lang w:eastAsia="en-GB"/>
              </w:rPr>
              <w:t>reprtSFTD-NeighMeas</w:t>
            </w:r>
            <w:r w:rsidRPr="00D6341E">
              <w:rPr>
                <w:rFonts w:ascii="Arial" w:hAnsi="Arial"/>
                <w:sz w:val="18"/>
                <w:szCs w:val="22"/>
                <w:lang w:eastAsia="en-GB"/>
              </w:rPr>
              <w:t xml:space="preserve"> is set to true.</w:t>
            </w:r>
          </w:p>
        </w:tc>
      </w:tr>
      <w:tr w:rsidR="00D6341E" w:rsidRPr="00D6341E" w14:paraId="3FFC230C"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3A0158A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reportSFTD-Meas</w:t>
            </w:r>
          </w:p>
          <w:p w14:paraId="60B2A1F5"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Indicates whether UE is required to perform SFTD measurement between PCell and NR PSCell in NR-DC.</w:t>
            </w:r>
          </w:p>
        </w:tc>
      </w:tr>
      <w:tr w:rsidR="00D6341E" w:rsidRPr="00D6341E" w14:paraId="2F4EEA34"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46D9648B"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reportSFTD-NeighMeas</w:t>
            </w:r>
          </w:p>
          <w:p w14:paraId="1CF2F28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D6341E">
              <w:rPr>
                <w:rFonts w:ascii="Arial" w:hAnsi="Arial"/>
                <w:i/>
                <w:sz w:val="18"/>
                <w:szCs w:val="22"/>
                <w:lang w:eastAsia="en-GB"/>
              </w:rPr>
              <w:t>reportSFTD-Meas</w:t>
            </w:r>
            <w:r w:rsidRPr="00D6341E">
              <w:rPr>
                <w:rFonts w:ascii="Arial" w:hAnsi="Arial"/>
                <w:sz w:val="18"/>
                <w:szCs w:val="22"/>
                <w:lang w:eastAsia="en-GB"/>
              </w:rPr>
              <w:t xml:space="preserve"> is set to </w:t>
            </w:r>
            <w:r w:rsidRPr="00D6341E">
              <w:rPr>
                <w:rFonts w:ascii="Arial" w:hAnsi="Arial"/>
                <w:i/>
                <w:sz w:val="18"/>
                <w:szCs w:val="22"/>
                <w:lang w:eastAsia="en-GB"/>
              </w:rPr>
              <w:t>true</w:t>
            </w:r>
            <w:r w:rsidRPr="00D6341E">
              <w:rPr>
                <w:rFonts w:ascii="Arial" w:hAnsi="Arial"/>
                <w:sz w:val="18"/>
                <w:szCs w:val="22"/>
                <w:lang w:eastAsia="en-GB"/>
              </w:rPr>
              <w:t>.</w:t>
            </w:r>
          </w:p>
        </w:tc>
      </w:tr>
      <w:tr w:rsidR="00D6341E" w:rsidRPr="00D6341E" w14:paraId="17D84E0E"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17B9979"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reportRSRP</w:t>
            </w:r>
          </w:p>
          <w:p w14:paraId="7DBB5C7E"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Indicates whether UE is required to include RSRP result of NR PSCell or NR neighbour cells in SFTD measurement result</w:t>
            </w:r>
            <w:r w:rsidRPr="00D6341E">
              <w:rPr>
                <w:rFonts w:ascii="Arial" w:hAnsi="Arial"/>
                <w:sz w:val="18"/>
                <w:szCs w:val="22"/>
                <w:lang w:eastAsia="zh-CN"/>
              </w:rPr>
              <w:t xml:space="preserve">, </w:t>
            </w:r>
            <w:r w:rsidRPr="00D6341E">
              <w:rPr>
                <w:rFonts w:ascii="Arial" w:eastAsia="MS PGothic" w:hAnsi="Arial"/>
                <w:sz w:val="18"/>
                <w:lang w:eastAsia="sv-SE"/>
              </w:rPr>
              <w:t>derived based on SSB</w:t>
            </w:r>
            <w:r w:rsidRPr="00D6341E">
              <w:rPr>
                <w:rFonts w:ascii="Arial" w:hAnsi="Arial"/>
                <w:sz w:val="18"/>
                <w:szCs w:val="22"/>
                <w:lang w:eastAsia="en-GB"/>
              </w:rPr>
              <w:t>.</w:t>
            </w:r>
            <w:r w:rsidRPr="00D6341E">
              <w:rPr>
                <w:rFonts w:ascii="Arial" w:hAnsi="Arial"/>
                <w:sz w:val="18"/>
                <w:szCs w:val="22"/>
                <w:lang w:eastAsia="zh-CN"/>
              </w:rPr>
              <w:t xml:space="preserve"> If it is set to true, the network should ensure that </w:t>
            </w:r>
            <w:r w:rsidRPr="00D6341E">
              <w:rPr>
                <w:rFonts w:ascii="Arial" w:hAnsi="Arial"/>
                <w:i/>
                <w:sz w:val="18"/>
                <w:lang w:eastAsia="sv-SE"/>
              </w:rPr>
              <w:t>ssb-ConfigMobility</w:t>
            </w:r>
            <w:r w:rsidRPr="00D6341E">
              <w:rPr>
                <w:rFonts w:ascii="Arial" w:hAnsi="Arial"/>
                <w:i/>
                <w:sz w:val="18"/>
                <w:lang w:eastAsia="zh-CN"/>
              </w:rPr>
              <w:t xml:space="preserve"> </w:t>
            </w:r>
            <w:r w:rsidRPr="00D6341E">
              <w:rPr>
                <w:rFonts w:ascii="Arial" w:hAnsi="Arial"/>
                <w:sz w:val="18"/>
                <w:lang w:eastAsia="zh-CN"/>
              </w:rPr>
              <w:t xml:space="preserve">is included </w:t>
            </w:r>
            <w:r w:rsidRPr="00D6341E">
              <w:rPr>
                <w:rFonts w:ascii="Arial" w:hAnsi="Arial"/>
                <w:sz w:val="18"/>
                <w:szCs w:val="22"/>
                <w:lang w:eastAsia="zh-CN"/>
              </w:rPr>
              <w:t xml:space="preserve">in the measurement object for NR PSCell </w:t>
            </w:r>
            <w:r w:rsidRPr="00D6341E">
              <w:rPr>
                <w:rFonts w:ascii="Arial" w:hAnsi="Arial"/>
                <w:sz w:val="18"/>
                <w:szCs w:val="22"/>
                <w:lang w:eastAsia="en-GB"/>
              </w:rPr>
              <w:t>or NR neighbour cells</w:t>
            </w:r>
            <w:r w:rsidRPr="00D6341E">
              <w:rPr>
                <w:rFonts w:ascii="Arial" w:hAnsi="Arial"/>
                <w:sz w:val="18"/>
                <w:szCs w:val="22"/>
                <w:lang w:eastAsia="zh-CN"/>
              </w:rPr>
              <w:t>.</w:t>
            </w:r>
          </w:p>
        </w:tc>
      </w:tr>
    </w:tbl>
    <w:p w14:paraId="60372CE6" w14:textId="77777777" w:rsidR="00D6341E" w:rsidRPr="00D6341E" w:rsidRDefault="00D6341E" w:rsidP="00D6341E">
      <w:pPr>
        <w:rPr>
          <w:lang w:eastAsia="zh-CN"/>
        </w:rPr>
      </w:pPr>
    </w:p>
    <w:tbl>
      <w:tblPr>
        <w:tblStyle w:val="affb"/>
        <w:tblW w:w="14173" w:type="dxa"/>
        <w:tblLook w:val="04A0" w:firstRow="1" w:lastRow="0" w:firstColumn="1" w:lastColumn="0" w:noHBand="0" w:noVBand="1"/>
      </w:tblPr>
      <w:tblGrid>
        <w:gridCol w:w="14173"/>
      </w:tblGrid>
      <w:tr w:rsidR="00D6341E" w:rsidRPr="00D6341E" w14:paraId="210814DA" w14:textId="77777777" w:rsidTr="00483D2B">
        <w:tc>
          <w:tcPr>
            <w:tcW w:w="14173" w:type="dxa"/>
          </w:tcPr>
          <w:p w14:paraId="3FC26E23" w14:textId="77777777" w:rsidR="00D6341E" w:rsidRPr="00D6341E" w:rsidRDefault="00D6341E" w:rsidP="00D6341E">
            <w:pPr>
              <w:keepNext/>
              <w:keepLines/>
              <w:spacing w:after="0"/>
              <w:jc w:val="center"/>
              <w:rPr>
                <w:rFonts w:ascii="Arial" w:hAnsi="Arial"/>
                <w:b/>
                <w:sz w:val="18"/>
                <w:lang w:eastAsia="zh-CN"/>
              </w:rPr>
            </w:pPr>
            <w:r w:rsidRPr="00D6341E">
              <w:rPr>
                <w:rFonts w:ascii="Arial" w:hAnsi="Arial"/>
                <w:b/>
                <w:i/>
                <w:sz w:val="18"/>
                <w:lang w:eastAsia="zh-CN"/>
              </w:rPr>
              <w:lastRenderedPageBreak/>
              <w:t>RxTxPeriodical field descriptions</w:t>
            </w:r>
          </w:p>
        </w:tc>
      </w:tr>
      <w:tr w:rsidR="00D6341E" w:rsidRPr="00D6341E" w14:paraId="02C8C569" w14:textId="77777777" w:rsidTr="00483D2B">
        <w:tc>
          <w:tcPr>
            <w:tcW w:w="14173" w:type="dxa"/>
          </w:tcPr>
          <w:p w14:paraId="4E14A465"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08F38F2F" w14:textId="77777777" w:rsidR="00D6341E" w:rsidRPr="00D6341E" w:rsidRDefault="00D6341E" w:rsidP="00D6341E">
            <w:pPr>
              <w:keepNext/>
              <w:keepLines/>
              <w:spacing w:after="0"/>
              <w:rPr>
                <w:rFonts w:ascii="Arial" w:hAnsi="Arial"/>
                <w:i/>
                <w:iCs/>
                <w:sz w:val="18"/>
                <w:lang w:eastAsia="zh-CN"/>
              </w:rPr>
            </w:pPr>
            <w:r w:rsidRPr="00D6341E">
              <w:rPr>
                <w:rFonts w:ascii="Arial" w:hAnsi="Arial"/>
                <w:iCs/>
                <w:sz w:val="18"/>
                <w:szCs w:val="22"/>
                <w:lang w:eastAsia="en-GB"/>
              </w:rPr>
              <w:t xml:space="preserve">This field indicates the number of UE Rx-Tx time difference </w:t>
            </w:r>
            <w:r w:rsidRPr="00D6341E">
              <w:rPr>
                <w:rFonts w:ascii="Arial" w:hAnsi="Arial"/>
                <w:sz w:val="18"/>
                <w:szCs w:val="22"/>
                <w:lang w:eastAsia="en-GB"/>
              </w:rPr>
              <w:t xml:space="preserve">measurement reports. If configured to </w:t>
            </w:r>
            <w:r w:rsidRPr="00D6341E">
              <w:rPr>
                <w:rFonts w:ascii="Arial" w:hAnsi="Arial"/>
                <w:i/>
                <w:iCs/>
                <w:sz w:val="18"/>
                <w:szCs w:val="22"/>
                <w:lang w:eastAsia="en-GB"/>
              </w:rPr>
              <w:t xml:space="preserve">r1, </w:t>
            </w:r>
            <w:r w:rsidRPr="00D6341E">
              <w:rPr>
                <w:rFonts w:ascii="Arial" w:hAnsi="Arial"/>
                <w:sz w:val="18"/>
                <w:szCs w:val="22"/>
                <w:lang w:eastAsia="en-GB"/>
              </w:rPr>
              <w:t xml:space="preserve">the network does not configure </w:t>
            </w:r>
            <w:r w:rsidRPr="00D6341E">
              <w:rPr>
                <w:rFonts w:ascii="Arial" w:hAnsi="Arial"/>
                <w:i/>
                <w:iCs/>
                <w:sz w:val="18"/>
                <w:szCs w:val="22"/>
                <w:lang w:eastAsia="en-GB"/>
              </w:rPr>
              <w:t xml:space="preserve">rxTxReportInterval </w:t>
            </w:r>
            <w:r w:rsidRPr="00D6341E">
              <w:rPr>
                <w:rFonts w:ascii="Arial" w:hAnsi="Arial"/>
                <w:sz w:val="18"/>
                <w:szCs w:val="22"/>
                <w:lang w:eastAsia="en-GB"/>
              </w:rPr>
              <w:t xml:space="preserve">and only one measurement is reported. If configured to </w:t>
            </w:r>
            <w:r w:rsidRPr="00D6341E">
              <w:rPr>
                <w:rFonts w:ascii="Arial" w:hAnsi="Arial"/>
                <w:i/>
                <w:iCs/>
                <w:sz w:val="18"/>
                <w:szCs w:val="22"/>
                <w:lang w:eastAsia="en-GB"/>
              </w:rPr>
              <w:t>infinity</w:t>
            </w:r>
            <w:r w:rsidRPr="00D6341E">
              <w:rPr>
                <w:rFonts w:ascii="Arial" w:hAnsi="Arial"/>
                <w:sz w:val="18"/>
                <w:szCs w:val="22"/>
                <w:lang w:eastAsia="en-GB"/>
              </w:rPr>
              <w:t xml:space="preserve">, UE periodically reports measurements according to the periodicity configured by </w:t>
            </w:r>
            <w:r w:rsidRPr="00D6341E">
              <w:rPr>
                <w:rFonts w:ascii="Arial" w:hAnsi="Arial"/>
                <w:i/>
                <w:iCs/>
                <w:sz w:val="18"/>
                <w:szCs w:val="22"/>
                <w:lang w:eastAsia="en-GB"/>
              </w:rPr>
              <w:t>rxTxReportInterval</w:t>
            </w:r>
            <w:r w:rsidRPr="00D6341E">
              <w:rPr>
                <w:rFonts w:ascii="Arial" w:hAnsi="Arial"/>
                <w:sz w:val="18"/>
                <w:szCs w:val="22"/>
                <w:lang w:eastAsia="en-GB"/>
              </w:rPr>
              <w:t>.</w:t>
            </w:r>
          </w:p>
        </w:tc>
      </w:tr>
      <w:tr w:rsidR="00D6341E" w:rsidRPr="00D6341E" w14:paraId="0C04F82B" w14:textId="77777777" w:rsidTr="00483D2B">
        <w:tc>
          <w:tcPr>
            <w:tcW w:w="14173" w:type="dxa"/>
          </w:tcPr>
          <w:p w14:paraId="6B49FD9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rxTxReportInterval</w:t>
            </w:r>
          </w:p>
          <w:p w14:paraId="1093AA9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This field indicates the measurement reporting periodicity of UE Rx-Tx time difference.</w:t>
            </w:r>
          </w:p>
        </w:tc>
      </w:tr>
    </w:tbl>
    <w:p w14:paraId="35B146C3" w14:textId="77777777" w:rsidR="00D6341E" w:rsidRPr="00D6341E" w:rsidRDefault="00D6341E" w:rsidP="00D6341E">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6341E" w:rsidRPr="00D6341E" w14:paraId="7C3B5665" w14:textId="77777777" w:rsidTr="00483D2B">
        <w:tc>
          <w:tcPr>
            <w:tcW w:w="14175" w:type="dxa"/>
            <w:tcBorders>
              <w:top w:val="single" w:sz="4" w:space="0" w:color="auto"/>
              <w:left w:val="single" w:sz="4" w:space="0" w:color="auto"/>
              <w:bottom w:val="single" w:sz="4" w:space="0" w:color="auto"/>
              <w:right w:val="single" w:sz="4" w:space="0" w:color="auto"/>
            </w:tcBorders>
            <w:hideMark/>
          </w:tcPr>
          <w:p w14:paraId="6CF48912" w14:textId="77777777" w:rsidR="00D6341E" w:rsidRPr="00D6341E" w:rsidRDefault="00D6341E" w:rsidP="00D6341E">
            <w:pPr>
              <w:keepNext/>
              <w:keepLines/>
              <w:spacing w:after="0"/>
              <w:jc w:val="center"/>
              <w:rPr>
                <w:rFonts w:ascii="Arial" w:hAnsi="Arial"/>
                <w:b/>
                <w:sz w:val="18"/>
                <w:szCs w:val="22"/>
                <w:lang w:eastAsia="zh-CN"/>
              </w:rPr>
            </w:pPr>
            <w:r w:rsidRPr="00D6341E">
              <w:rPr>
                <w:rFonts w:ascii="Arial" w:hAnsi="Arial"/>
                <w:b/>
                <w:sz w:val="18"/>
                <w:szCs w:val="22"/>
                <w:lang w:eastAsia="zh-CN"/>
              </w:rPr>
              <w:t>other</w:t>
            </w:r>
            <w:r w:rsidRPr="00D6341E">
              <w:rPr>
                <w:rFonts w:ascii="Arial" w:hAnsi="Arial"/>
                <w:b/>
                <w:i/>
                <w:sz w:val="18"/>
                <w:szCs w:val="22"/>
                <w:lang w:eastAsia="zh-CN"/>
              </w:rPr>
              <w:t xml:space="preserve"> </w:t>
            </w:r>
            <w:r w:rsidRPr="00D6341E">
              <w:rPr>
                <w:rFonts w:ascii="Arial" w:hAnsi="Arial"/>
                <w:b/>
                <w:sz w:val="18"/>
                <w:szCs w:val="22"/>
                <w:lang w:eastAsia="zh-CN"/>
              </w:rPr>
              <w:t>field descriptions</w:t>
            </w:r>
          </w:p>
        </w:tc>
      </w:tr>
      <w:tr w:rsidR="00D6341E" w:rsidRPr="00D6341E" w14:paraId="73654BBB" w14:textId="77777777" w:rsidTr="00483D2B">
        <w:tc>
          <w:tcPr>
            <w:tcW w:w="14175" w:type="dxa"/>
            <w:tcBorders>
              <w:top w:val="single" w:sz="4" w:space="0" w:color="auto"/>
              <w:left w:val="single" w:sz="4" w:space="0" w:color="auto"/>
              <w:bottom w:val="single" w:sz="4" w:space="0" w:color="auto"/>
              <w:right w:val="single" w:sz="4" w:space="0" w:color="auto"/>
            </w:tcBorders>
            <w:hideMark/>
          </w:tcPr>
          <w:p w14:paraId="0B6E5F66" w14:textId="77777777" w:rsidR="00D6341E" w:rsidRPr="00D6341E" w:rsidRDefault="00D6341E" w:rsidP="00D6341E">
            <w:pPr>
              <w:keepNext/>
              <w:keepLines/>
              <w:spacing w:after="0"/>
              <w:rPr>
                <w:rFonts w:ascii="Arial" w:hAnsi="Arial"/>
                <w:b/>
                <w:i/>
                <w:sz w:val="18"/>
                <w:lang w:eastAsia="zh-CN"/>
              </w:rPr>
            </w:pPr>
            <w:r w:rsidRPr="00D6341E">
              <w:rPr>
                <w:rFonts w:ascii="Arial" w:hAnsi="Arial"/>
                <w:b/>
                <w:i/>
                <w:sz w:val="18"/>
                <w:lang w:eastAsia="zh-CN"/>
              </w:rPr>
              <w:t>MeasTriggerQuantity</w:t>
            </w:r>
          </w:p>
          <w:p w14:paraId="244E8587" w14:textId="77777777" w:rsidR="00D6341E" w:rsidRPr="00D6341E" w:rsidRDefault="00D6341E" w:rsidP="00D6341E">
            <w:pPr>
              <w:keepNext/>
              <w:keepLines/>
              <w:spacing w:after="0"/>
              <w:rPr>
                <w:rFonts w:ascii="Arial" w:hAnsi="Arial"/>
                <w:sz w:val="18"/>
                <w:lang w:eastAsia="zh-CN"/>
              </w:rPr>
            </w:pPr>
            <w:r w:rsidRPr="00D6341E">
              <w:rPr>
                <w:rFonts w:ascii="Arial" w:hAnsi="Arial"/>
                <w:sz w:val="18"/>
                <w:szCs w:val="22"/>
                <w:lang w:eastAsia="en-GB"/>
              </w:rPr>
              <w:t>SINR is applicable only for CONNECTED mode events.</w:t>
            </w:r>
          </w:p>
        </w:tc>
      </w:tr>
    </w:tbl>
    <w:p w14:paraId="10172DE9" w14:textId="77777777" w:rsidR="00D6341E" w:rsidRPr="00D6341E" w:rsidRDefault="00D6341E" w:rsidP="00D6341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6341E" w:rsidRPr="00D6341E" w14:paraId="6100521E" w14:textId="77777777" w:rsidTr="00483D2B">
        <w:tc>
          <w:tcPr>
            <w:tcW w:w="14175" w:type="dxa"/>
            <w:tcBorders>
              <w:top w:val="single" w:sz="4" w:space="0" w:color="auto"/>
              <w:left w:val="single" w:sz="4" w:space="0" w:color="auto"/>
              <w:bottom w:val="single" w:sz="4" w:space="0" w:color="auto"/>
              <w:right w:val="single" w:sz="4" w:space="0" w:color="auto"/>
            </w:tcBorders>
            <w:hideMark/>
          </w:tcPr>
          <w:p w14:paraId="6449098D" w14:textId="77777777" w:rsidR="00D6341E" w:rsidRPr="00D6341E" w:rsidRDefault="00D6341E" w:rsidP="00D6341E">
            <w:pPr>
              <w:keepNext/>
              <w:keepLines/>
              <w:spacing w:after="0"/>
              <w:jc w:val="center"/>
              <w:rPr>
                <w:rFonts w:ascii="Arial" w:hAnsi="Arial"/>
                <w:b/>
                <w:sz w:val="18"/>
                <w:szCs w:val="22"/>
                <w:lang w:eastAsia="zh-CN"/>
              </w:rPr>
            </w:pPr>
            <w:r w:rsidRPr="00D6341E">
              <w:rPr>
                <w:rFonts w:ascii="Arial" w:hAnsi="Arial"/>
                <w:b/>
                <w:i/>
                <w:iCs/>
                <w:sz w:val="18"/>
                <w:lang w:eastAsia="zh-CN"/>
              </w:rPr>
              <w:t>ReportOnScellActivation</w:t>
            </w:r>
            <w:r w:rsidRPr="00D6341E">
              <w:rPr>
                <w:rFonts w:ascii="Arial" w:hAnsi="Arial"/>
                <w:b/>
                <w:sz w:val="18"/>
                <w:szCs w:val="22"/>
                <w:lang w:eastAsia="zh-CN"/>
              </w:rPr>
              <w:t xml:space="preserve"> field descriptions</w:t>
            </w:r>
          </w:p>
        </w:tc>
      </w:tr>
      <w:tr w:rsidR="00D6341E" w:rsidRPr="00D6341E" w14:paraId="15427CC8" w14:textId="77777777" w:rsidTr="00483D2B">
        <w:tc>
          <w:tcPr>
            <w:tcW w:w="14175" w:type="dxa"/>
            <w:tcBorders>
              <w:top w:val="single" w:sz="4" w:space="0" w:color="auto"/>
              <w:left w:val="single" w:sz="4" w:space="0" w:color="auto"/>
              <w:bottom w:val="single" w:sz="4" w:space="0" w:color="auto"/>
              <w:right w:val="single" w:sz="4" w:space="0" w:color="auto"/>
            </w:tcBorders>
            <w:hideMark/>
          </w:tcPr>
          <w:p w14:paraId="645B385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rsType</w:t>
            </w:r>
          </w:p>
          <w:p w14:paraId="1A8C5917" w14:textId="77777777" w:rsidR="00D6341E" w:rsidRPr="00D6341E" w:rsidRDefault="00D6341E" w:rsidP="00D6341E">
            <w:pPr>
              <w:keepNext/>
              <w:keepLines/>
              <w:spacing w:after="0"/>
              <w:rPr>
                <w:rFonts w:ascii="Arial" w:hAnsi="Arial"/>
                <w:sz w:val="18"/>
                <w:lang w:eastAsia="zh-CN"/>
              </w:rPr>
            </w:pPr>
            <w:r w:rsidRPr="00D6341E">
              <w:rPr>
                <w:rFonts w:ascii="Arial" w:hAnsi="Arial"/>
                <w:sz w:val="18"/>
                <w:szCs w:val="22"/>
                <w:lang w:eastAsia="en-GB"/>
              </w:rPr>
              <w:t xml:space="preserve">Indicates which RS is used to provide the measurement result. </w:t>
            </w:r>
            <w:r w:rsidRPr="00D6341E">
              <w:rPr>
                <w:rFonts w:ascii="Arial" w:hAnsi="Arial" w:cs="Arial"/>
                <w:sz w:val="18"/>
                <w:lang w:eastAsia="sv-SE"/>
              </w:rPr>
              <w:t xml:space="preserve">Only value </w:t>
            </w:r>
            <w:r w:rsidRPr="00D6341E">
              <w:rPr>
                <w:rFonts w:ascii="Arial" w:hAnsi="Arial" w:cs="Arial"/>
                <w:i/>
                <w:sz w:val="18"/>
                <w:lang w:eastAsia="sv-SE"/>
              </w:rPr>
              <w:t>ssb</w:t>
            </w:r>
            <w:r w:rsidRPr="00D6341E">
              <w:rPr>
                <w:rFonts w:ascii="Arial" w:hAnsi="Arial" w:cs="Arial"/>
                <w:sz w:val="18"/>
                <w:lang w:eastAsia="sv-SE"/>
              </w:rPr>
              <w:t xml:space="preserve"> can be set in this release.</w:t>
            </w:r>
          </w:p>
        </w:tc>
      </w:tr>
      <w:tr w:rsidR="00D6341E" w:rsidRPr="00D6341E" w14:paraId="3FBF2F08" w14:textId="77777777" w:rsidTr="00483D2B">
        <w:tc>
          <w:tcPr>
            <w:tcW w:w="14175" w:type="dxa"/>
            <w:tcBorders>
              <w:top w:val="single" w:sz="4" w:space="0" w:color="auto"/>
              <w:left w:val="single" w:sz="4" w:space="0" w:color="auto"/>
              <w:bottom w:val="single" w:sz="4" w:space="0" w:color="auto"/>
              <w:right w:val="single" w:sz="4" w:space="0" w:color="auto"/>
            </w:tcBorders>
          </w:tcPr>
          <w:p w14:paraId="32B9CBB0"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reportQuantityRS-Indexes</w:t>
            </w:r>
          </w:p>
          <w:p w14:paraId="1CC80046" w14:textId="77777777" w:rsidR="00D6341E" w:rsidRPr="00D6341E" w:rsidRDefault="00D6341E" w:rsidP="00D6341E">
            <w:pPr>
              <w:keepNext/>
              <w:keepLines/>
              <w:spacing w:after="0"/>
              <w:rPr>
                <w:rFonts w:ascii="Arial" w:hAnsi="Arial"/>
                <w:b/>
                <w:i/>
                <w:sz w:val="18"/>
                <w:lang w:eastAsia="zh-CN"/>
              </w:rPr>
            </w:pPr>
            <w:r w:rsidRPr="00D6341E">
              <w:rPr>
                <w:rFonts w:ascii="Arial" w:hAnsi="Arial"/>
                <w:sz w:val="18"/>
                <w:szCs w:val="22"/>
                <w:lang w:eastAsia="en-GB"/>
              </w:rPr>
              <w:t>Indicates which measurement information per RS index is used to sort the reported measurement results and is included in the measurement report.</w:t>
            </w:r>
          </w:p>
        </w:tc>
      </w:tr>
      <w:tr w:rsidR="00D6341E" w:rsidRPr="00D6341E" w14:paraId="4FE29B10" w14:textId="77777777" w:rsidTr="00483D2B">
        <w:tc>
          <w:tcPr>
            <w:tcW w:w="14175" w:type="dxa"/>
            <w:tcBorders>
              <w:top w:val="single" w:sz="4" w:space="0" w:color="auto"/>
              <w:left w:val="single" w:sz="4" w:space="0" w:color="auto"/>
              <w:bottom w:val="single" w:sz="4" w:space="0" w:color="auto"/>
              <w:right w:val="single" w:sz="4" w:space="0" w:color="auto"/>
            </w:tcBorders>
          </w:tcPr>
          <w:p w14:paraId="247C2930"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maxNrofRS-IndexesToReport</w:t>
            </w:r>
          </w:p>
          <w:p w14:paraId="4A44E3C3" w14:textId="77777777" w:rsidR="00D6341E" w:rsidRPr="00D6341E" w:rsidRDefault="00D6341E" w:rsidP="00D6341E">
            <w:pPr>
              <w:keepNext/>
              <w:keepLines/>
              <w:spacing w:after="0"/>
              <w:rPr>
                <w:rFonts w:ascii="Arial" w:hAnsi="Arial"/>
                <w:b/>
                <w:i/>
                <w:sz w:val="18"/>
                <w:lang w:eastAsia="zh-CN"/>
              </w:rPr>
            </w:pPr>
            <w:r w:rsidRPr="00D6341E">
              <w:rPr>
                <w:rFonts w:ascii="Arial" w:hAnsi="Arial"/>
                <w:bCs/>
                <w:iCs/>
                <w:sz w:val="18"/>
                <w:szCs w:val="22"/>
                <w:lang w:eastAsia="sv-SE"/>
              </w:rPr>
              <w:t>Max number of RS indexes to include in the measurement report.</w:t>
            </w:r>
          </w:p>
        </w:tc>
      </w:tr>
      <w:tr w:rsidR="00D6341E" w:rsidRPr="00D6341E" w14:paraId="00BC8B0B" w14:textId="77777777" w:rsidTr="00483D2B">
        <w:tc>
          <w:tcPr>
            <w:tcW w:w="14175" w:type="dxa"/>
            <w:tcBorders>
              <w:top w:val="single" w:sz="4" w:space="0" w:color="auto"/>
              <w:left w:val="single" w:sz="4" w:space="0" w:color="auto"/>
              <w:bottom w:val="single" w:sz="4" w:space="0" w:color="auto"/>
              <w:right w:val="single" w:sz="4" w:space="0" w:color="auto"/>
            </w:tcBorders>
          </w:tcPr>
          <w:p w14:paraId="43638BE1"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includeBeamMeasurements</w:t>
            </w:r>
          </w:p>
          <w:p w14:paraId="5CFA1320" w14:textId="77777777" w:rsidR="00D6341E" w:rsidRPr="00D6341E" w:rsidRDefault="00D6341E" w:rsidP="00D6341E">
            <w:pPr>
              <w:keepNext/>
              <w:keepLines/>
              <w:spacing w:after="0"/>
              <w:rPr>
                <w:rFonts w:ascii="宋体" w:eastAsia="宋体" w:hAnsi="宋体" w:cs="宋体"/>
                <w:b/>
                <w:i/>
                <w:sz w:val="18"/>
                <w:lang w:eastAsia="zh-CN"/>
              </w:rPr>
            </w:pPr>
            <w:r w:rsidRPr="00D6341E">
              <w:rPr>
                <w:rFonts w:ascii="Arial" w:hAnsi="Arial"/>
                <w:sz w:val="18"/>
                <w:szCs w:val="22"/>
                <w:lang w:eastAsia="en-GB"/>
              </w:rPr>
              <w:t>Indicates whether to include the measurement result per RS index in the measurement report</w:t>
            </w:r>
            <w:r w:rsidRPr="00D6341E">
              <w:rPr>
                <w:rFonts w:ascii="宋体" w:eastAsia="宋体" w:hAnsi="宋体" w:cs="宋体"/>
                <w:sz w:val="18"/>
                <w:szCs w:val="22"/>
                <w:lang w:eastAsia="zh-CN"/>
              </w:rPr>
              <w:t>.</w:t>
            </w:r>
          </w:p>
        </w:tc>
      </w:tr>
    </w:tbl>
    <w:p w14:paraId="5C2EE55C"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43040989" w14:textId="77777777" w:rsidTr="00483D2B">
        <w:tc>
          <w:tcPr>
            <w:tcW w:w="14507" w:type="dxa"/>
            <w:tcBorders>
              <w:top w:val="single" w:sz="4" w:space="0" w:color="auto"/>
              <w:left w:val="single" w:sz="4" w:space="0" w:color="auto"/>
              <w:bottom w:val="single" w:sz="4" w:space="0" w:color="auto"/>
              <w:right w:val="single" w:sz="4" w:space="0" w:color="auto"/>
            </w:tcBorders>
            <w:hideMark/>
          </w:tcPr>
          <w:p w14:paraId="0E21D564"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CellIndividualOffsetList </w:t>
            </w:r>
            <w:r w:rsidRPr="00D6341E">
              <w:rPr>
                <w:rFonts w:ascii="Arial" w:hAnsi="Arial"/>
                <w:b/>
                <w:sz w:val="18"/>
                <w:szCs w:val="22"/>
                <w:lang w:eastAsia="sv-SE"/>
              </w:rPr>
              <w:t>field descriptions</w:t>
            </w:r>
          </w:p>
        </w:tc>
      </w:tr>
      <w:tr w:rsidR="00D6341E" w:rsidRPr="00D6341E" w14:paraId="14421BF5" w14:textId="77777777" w:rsidTr="00483D2B">
        <w:tc>
          <w:tcPr>
            <w:tcW w:w="14507" w:type="dxa"/>
            <w:tcBorders>
              <w:top w:val="single" w:sz="4" w:space="0" w:color="auto"/>
              <w:left w:val="single" w:sz="4" w:space="0" w:color="auto"/>
              <w:bottom w:val="single" w:sz="4" w:space="0" w:color="auto"/>
              <w:right w:val="single" w:sz="4" w:space="0" w:color="auto"/>
            </w:tcBorders>
            <w:hideMark/>
          </w:tcPr>
          <w:p w14:paraId="0CEEAD0E"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cellIndividualOffset</w:t>
            </w:r>
          </w:p>
          <w:p w14:paraId="3B71B539"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sv-SE"/>
              </w:rPr>
              <w:t xml:space="preserve">Cell individual offsets applicable to a specific measurement event. If this field is present, the UE, for the same cell, shall ignore the cell individual offset configured within the </w:t>
            </w:r>
            <w:r w:rsidRPr="00D6341E">
              <w:rPr>
                <w:rFonts w:ascii="Arial" w:hAnsi="Arial"/>
                <w:i/>
                <w:iCs/>
                <w:sz w:val="18"/>
                <w:szCs w:val="22"/>
                <w:lang w:eastAsia="sv-SE"/>
              </w:rPr>
              <w:t>MeasObjectNR</w:t>
            </w:r>
            <w:r w:rsidRPr="00D6341E">
              <w:rPr>
                <w:rFonts w:ascii="Arial" w:hAnsi="Arial"/>
                <w:sz w:val="18"/>
                <w:szCs w:val="22"/>
                <w:lang w:eastAsia="sv-SE"/>
              </w:rPr>
              <w:t xml:space="preserve"> of the </w:t>
            </w:r>
            <w:r w:rsidRPr="00D6341E">
              <w:rPr>
                <w:rFonts w:ascii="Arial" w:hAnsi="Arial"/>
                <w:i/>
                <w:iCs/>
                <w:sz w:val="18"/>
                <w:szCs w:val="22"/>
                <w:lang w:eastAsia="sv-SE"/>
              </w:rPr>
              <w:t>measID</w:t>
            </w:r>
            <w:r w:rsidRPr="00D6341E">
              <w:rPr>
                <w:rFonts w:ascii="Arial" w:hAnsi="Arial"/>
                <w:sz w:val="18"/>
                <w:szCs w:val="22"/>
                <w:lang w:eastAsia="sv-SE"/>
              </w:rPr>
              <w:t xml:space="preserve"> associated with this </w:t>
            </w:r>
            <w:r w:rsidRPr="00D6341E">
              <w:rPr>
                <w:rFonts w:ascii="Arial" w:hAnsi="Arial"/>
                <w:i/>
                <w:iCs/>
                <w:sz w:val="18"/>
                <w:szCs w:val="22"/>
                <w:lang w:eastAsia="sv-SE"/>
              </w:rPr>
              <w:t>ReportConfigNR</w:t>
            </w:r>
            <w:r w:rsidRPr="00D6341E">
              <w:rPr>
                <w:rFonts w:ascii="Arial" w:hAnsi="Arial"/>
                <w:sz w:val="18"/>
                <w:szCs w:val="22"/>
                <w:lang w:eastAsia="sv-SE"/>
              </w:rPr>
              <w:t>.</w:t>
            </w:r>
          </w:p>
        </w:tc>
      </w:tr>
      <w:tr w:rsidR="00D6341E" w:rsidRPr="00D6341E" w14:paraId="45093D61" w14:textId="77777777" w:rsidTr="00483D2B">
        <w:tc>
          <w:tcPr>
            <w:tcW w:w="14507" w:type="dxa"/>
            <w:tcBorders>
              <w:top w:val="single" w:sz="4" w:space="0" w:color="auto"/>
              <w:left w:val="single" w:sz="4" w:space="0" w:color="auto"/>
              <w:bottom w:val="single" w:sz="4" w:space="0" w:color="auto"/>
              <w:right w:val="single" w:sz="4" w:space="0" w:color="auto"/>
            </w:tcBorders>
            <w:hideMark/>
          </w:tcPr>
          <w:p w14:paraId="47374E16" w14:textId="77777777" w:rsidR="00D6341E" w:rsidRPr="00D6341E" w:rsidRDefault="00D6341E" w:rsidP="00D6341E">
            <w:pPr>
              <w:keepNext/>
              <w:keepLines/>
              <w:spacing w:after="0"/>
              <w:rPr>
                <w:rFonts w:ascii="Arial" w:hAnsi="Arial"/>
                <w:b/>
                <w:i/>
                <w:iCs/>
                <w:sz w:val="18"/>
                <w:szCs w:val="22"/>
                <w:lang w:eastAsia="en-GB"/>
              </w:rPr>
            </w:pPr>
            <w:r w:rsidRPr="00D6341E">
              <w:rPr>
                <w:rFonts w:ascii="Arial" w:hAnsi="Arial"/>
                <w:b/>
                <w:i/>
                <w:iCs/>
                <w:sz w:val="18"/>
                <w:szCs w:val="22"/>
                <w:lang w:eastAsia="en-GB"/>
              </w:rPr>
              <w:t>physCellId</w:t>
            </w:r>
          </w:p>
          <w:p w14:paraId="2FBB71CB"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Physical cell identity of a cell in the cell list.</w:t>
            </w:r>
          </w:p>
        </w:tc>
      </w:tr>
      <w:tr w:rsidR="00D6341E" w:rsidRPr="00D6341E" w14:paraId="6C265F25" w14:textId="77777777" w:rsidTr="00483D2B">
        <w:tc>
          <w:tcPr>
            <w:tcW w:w="14507" w:type="dxa"/>
            <w:tcBorders>
              <w:top w:val="single" w:sz="4" w:space="0" w:color="auto"/>
              <w:left w:val="single" w:sz="4" w:space="0" w:color="auto"/>
              <w:bottom w:val="single" w:sz="4" w:space="0" w:color="auto"/>
              <w:right w:val="single" w:sz="4" w:space="0" w:color="auto"/>
            </w:tcBorders>
          </w:tcPr>
          <w:p w14:paraId="0E849AC4" w14:textId="77777777" w:rsidR="00D6341E" w:rsidRPr="00D6341E" w:rsidRDefault="00D6341E" w:rsidP="00D6341E">
            <w:pPr>
              <w:keepNext/>
              <w:keepLines/>
              <w:spacing w:after="0"/>
              <w:rPr>
                <w:rFonts w:ascii="Arial" w:hAnsi="Arial"/>
                <w:b/>
                <w:i/>
                <w:iCs/>
                <w:sz w:val="18"/>
                <w:szCs w:val="22"/>
                <w:lang w:eastAsia="en-GB"/>
              </w:rPr>
            </w:pPr>
            <w:r w:rsidRPr="00D6341E">
              <w:rPr>
                <w:rFonts w:ascii="Arial" w:hAnsi="Arial"/>
                <w:b/>
                <w:i/>
                <w:iCs/>
                <w:sz w:val="18"/>
                <w:szCs w:val="22"/>
                <w:lang w:eastAsia="en-GB"/>
              </w:rPr>
              <w:t>ssbFrequency</w:t>
            </w:r>
          </w:p>
          <w:p w14:paraId="10321398" w14:textId="77777777" w:rsidR="00D6341E" w:rsidRPr="00D6341E" w:rsidRDefault="00D6341E" w:rsidP="00D6341E">
            <w:pPr>
              <w:keepNext/>
              <w:keepLines/>
              <w:spacing w:after="0"/>
              <w:rPr>
                <w:rFonts w:ascii="Arial" w:hAnsi="Arial"/>
                <w:b/>
                <w:i/>
                <w:iCs/>
                <w:sz w:val="18"/>
                <w:szCs w:val="22"/>
                <w:lang w:eastAsia="en-GB"/>
              </w:rPr>
            </w:pPr>
            <w:r w:rsidRPr="00D6341E">
              <w:rPr>
                <w:rFonts w:ascii="Arial" w:hAnsi="Arial"/>
                <w:sz w:val="18"/>
                <w:szCs w:val="22"/>
                <w:lang w:eastAsia="en-GB"/>
              </w:rPr>
              <w:t xml:space="preserve">Indicates the NR frequency of SS for which </w:t>
            </w:r>
            <w:r w:rsidRPr="00D6341E">
              <w:rPr>
                <w:rFonts w:ascii="Arial" w:hAnsi="Arial"/>
                <w:i/>
                <w:iCs/>
                <w:sz w:val="18"/>
                <w:szCs w:val="22"/>
                <w:lang w:eastAsia="en-GB"/>
              </w:rPr>
              <w:t>cellIndividualOffset</w:t>
            </w:r>
            <w:r w:rsidRPr="00D6341E">
              <w:rPr>
                <w:rFonts w:ascii="Arial" w:hAnsi="Arial"/>
                <w:sz w:val="18"/>
                <w:szCs w:val="22"/>
                <w:lang w:eastAsia="en-GB"/>
              </w:rPr>
              <w:t xml:space="preserve"> is applicable. If the field is not configured, the NR frequency of SS indicated by </w:t>
            </w:r>
            <w:r w:rsidRPr="00D6341E">
              <w:rPr>
                <w:rFonts w:ascii="Arial" w:hAnsi="Arial"/>
                <w:i/>
                <w:iCs/>
                <w:sz w:val="18"/>
                <w:szCs w:val="22"/>
                <w:lang w:eastAsia="en-GB"/>
              </w:rPr>
              <w:t>ssbFrequency</w:t>
            </w:r>
            <w:r w:rsidRPr="00D6341E">
              <w:rPr>
                <w:rFonts w:ascii="Arial" w:hAnsi="Arial"/>
                <w:sz w:val="18"/>
                <w:szCs w:val="22"/>
                <w:lang w:eastAsia="en-GB"/>
              </w:rPr>
              <w:t xml:space="preserve"> indicated within the </w:t>
            </w:r>
            <w:r w:rsidRPr="00D6341E">
              <w:rPr>
                <w:rFonts w:ascii="Arial" w:hAnsi="Arial"/>
                <w:i/>
                <w:iCs/>
                <w:sz w:val="18"/>
                <w:szCs w:val="22"/>
                <w:lang w:eastAsia="en-GB"/>
              </w:rPr>
              <w:t>MeasObjectNR</w:t>
            </w:r>
            <w:r w:rsidRPr="00D6341E">
              <w:rPr>
                <w:rFonts w:ascii="Arial" w:hAnsi="Arial"/>
                <w:sz w:val="18"/>
                <w:szCs w:val="22"/>
                <w:lang w:eastAsia="en-GB"/>
              </w:rPr>
              <w:t xml:space="preserve"> of the </w:t>
            </w:r>
            <w:r w:rsidRPr="00D6341E">
              <w:rPr>
                <w:rFonts w:ascii="Arial" w:hAnsi="Arial"/>
                <w:i/>
                <w:iCs/>
                <w:sz w:val="18"/>
                <w:szCs w:val="22"/>
                <w:lang w:eastAsia="en-GB"/>
              </w:rPr>
              <w:t>measID</w:t>
            </w:r>
            <w:r w:rsidRPr="00D6341E">
              <w:rPr>
                <w:rFonts w:ascii="Arial" w:hAnsi="Arial"/>
                <w:sz w:val="18"/>
                <w:szCs w:val="22"/>
                <w:lang w:eastAsia="en-GB"/>
              </w:rPr>
              <w:t xml:space="preserve"> associated with this </w:t>
            </w:r>
            <w:r w:rsidRPr="00D6341E">
              <w:rPr>
                <w:rFonts w:ascii="Arial" w:hAnsi="Arial"/>
                <w:i/>
                <w:iCs/>
                <w:sz w:val="18"/>
                <w:szCs w:val="22"/>
                <w:lang w:eastAsia="en-GB"/>
              </w:rPr>
              <w:t>ReportConfigNR</w:t>
            </w:r>
            <w:r w:rsidRPr="00D6341E">
              <w:rPr>
                <w:rFonts w:ascii="Arial" w:hAnsi="Arial"/>
                <w:sz w:val="18"/>
                <w:szCs w:val="22"/>
                <w:lang w:eastAsia="en-GB"/>
              </w:rPr>
              <w:t xml:space="preserve"> applies.</w:t>
            </w:r>
          </w:p>
        </w:tc>
      </w:tr>
    </w:tbl>
    <w:p w14:paraId="171CFFBC" w14:textId="77777777" w:rsidR="00D6341E" w:rsidRPr="00D6341E" w:rsidRDefault="00D6341E" w:rsidP="00D6341E">
      <w:pPr>
        <w:rPr>
          <w:lang w:eastAsia="zh-CN"/>
        </w:rPr>
      </w:pPr>
    </w:p>
    <w:p w14:paraId="1231A3A0" w14:textId="77777777" w:rsidR="00D6341E" w:rsidRDefault="00D6341E" w:rsidP="00DC4DE2">
      <w:pPr>
        <w:rPr>
          <w:rFonts w:eastAsia="等线"/>
          <w:lang w:eastAsia="zh-CN"/>
        </w:rPr>
      </w:pPr>
    </w:p>
    <w:p w14:paraId="510C6D68" w14:textId="173C885F" w:rsidR="002C3F71" w:rsidRDefault="002C3F71" w:rsidP="00DC4DE2">
      <w:pPr>
        <w:rPr>
          <w:rFonts w:eastAsia="等线"/>
          <w:lang w:eastAsia="zh-CN"/>
        </w:rPr>
      </w:pPr>
      <w:r>
        <w:rPr>
          <w:rFonts w:eastAsia="等线" w:hint="eastAsia"/>
          <w:lang w:eastAsia="zh-CN"/>
        </w:rPr>
        <w:t>=</w:t>
      </w:r>
      <w:r>
        <w:rPr>
          <w:rFonts w:eastAsia="等线"/>
          <w:lang w:eastAsia="zh-CN"/>
        </w:rPr>
        <w:t>===============================================</w:t>
      </w:r>
      <w:r w:rsidR="003662DF">
        <w:rPr>
          <w:rFonts w:eastAsia="等线"/>
          <w:lang w:eastAsia="zh-CN"/>
        </w:rPr>
        <w:t>==</w:t>
      </w:r>
      <w:r>
        <w:rPr>
          <w:rFonts w:eastAsia="等线"/>
          <w:lang w:eastAsia="zh-CN"/>
        </w:rPr>
        <w:t>=======NEXT CHANGE================================================</w:t>
      </w:r>
      <w:r w:rsidR="003662DF">
        <w:rPr>
          <w:rFonts w:eastAsia="等线"/>
          <w:lang w:eastAsia="zh-CN"/>
        </w:rPr>
        <w:t>=</w:t>
      </w:r>
      <w:r>
        <w:rPr>
          <w:rFonts w:eastAsia="等线"/>
          <w:lang w:eastAsia="zh-CN"/>
        </w:rPr>
        <w:t>========</w:t>
      </w:r>
    </w:p>
    <w:p w14:paraId="4E90388E" w14:textId="77777777" w:rsidR="00F26E45" w:rsidRDefault="00F26E45" w:rsidP="00F26E45">
      <w:pPr>
        <w:pStyle w:val="40"/>
      </w:pPr>
      <w:bookmarkStart w:id="37" w:name="_Toc185577806"/>
      <w:r>
        <w:t>–</w:t>
      </w:r>
      <w:r>
        <w:tab/>
      </w:r>
      <w:r>
        <w:rPr>
          <w:i/>
        </w:rPr>
        <w:t>LTM-Candidate</w:t>
      </w:r>
      <w:bookmarkEnd w:id="37"/>
    </w:p>
    <w:p w14:paraId="0DD67B00" w14:textId="77777777" w:rsidR="00F26E45" w:rsidRDefault="00F26E45" w:rsidP="00F26E45">
      <w:r>
        <w:t xml:space="preserve">The IE </w:t>
      </w:r>
      <w:r>
        <w:rPr>
          <w:i/>
        </w:rPr>
        <w:t>LTM-Candidate</w:t>
      </w:r>
      <w:r>
        <w:t xml:space="preserve"> concerns a LTM candidate configuration to add or modify.</w:t>
      </w:r>
    </w:p>
    <w:p w14:paraId="7839798D" w14:textId="77777777" w:rsidR="00F26E45" w:rsidRDefault="00F26E45" w:rsidP="00F26E45">
      <w:pPr>
        <w:pStyle w:val="TH"/>
      </w:pPr>
      <w:r>
        <w:rPr>
          <w:i/>
        </w:rPr>
        <w:lastRenderedPageBreak/>
        <w:t>LTM-Candidate</w:t>
      </w:r>
      <w:r>
        <w:t xml:space="preserve"> information element</w:t>
      </w:r>
    </w:p>
    <w:p w14:paraId="4FF90C29" w14:textId="77777777" w:rsidR="00F26E45" w:rsidRDefault="00F26E45" w:rsidP="00F26E45">
      <w:pPr>
        <w:pStyle w:val="PL"/>
        <w:rPr>
          <w:color w:val="808080"/>
        </w:rPr>
      </w:pPr>
      <w:r>
        <w:rPr>
          <w:color w:val="808080"/>
        </w:rPr>
        <w:t>-- ASN1START</w:t>
      </w:r>
    </w:p>
    <w:p w14:paraId="20545724" w14:textId="77777777" w:rsidR="00F26E45" w:rsidRDefault="00F26E45" w:rsidP="00F26E45">
      <w:pPr>
        <w:pStyle w:val="PL"/>
        <w:rPr>
          <w:color w:val="808080"/>
        </w:rPr>
      </w:pPr>
      <w:r>
        <w:rPr>
          <w:color w:val="808080"/>
        </w:rPr>
        <w:t>-- TAG-LTM-CANDIDATE-START</w:t>
      </w:r>
    </w:p>
    <w:p w14:paraId="5E9FB62D" w14:textId="77777777" w:rsidR="00F26E45" w:rsidRDefault="00F26E45" w:rsidP="00F26E45">
      <w:pPr>
        <w:pStyle w:val="PL"/>
      </w:pPr>
    </w:p>
    <w:p w14:paraId="301CBBBC" w14:textId="77777777" w:rsidR="00F26E45" w:rsidRDefault="00F26E45" w:rsidP="00F26E45">
      <w:pPr>
        <w:pStyle w:val="PL"/>
      </w:pPr>
      <w:r>
        <w:t xml:space="preserve">LTM-Candidate-r18 ::=     </w:t>
      </w:r>
      <w:r>
        <w:rPr>
          <w:color w:val="993366"/>
        </w:rPr>
        <w:t>SEQUENCE</w:t>
      </w:r>
      <w:r>
        <w:t xml:space="preserve"> {</w:t>
      </w:r>
    </w:p>
    <w:p w14:paraId="595AD78A" w14:textId="77777777" w:rsidR="00F26E45" w:rsidRDefault="00F26E45" w:rsidP="00F26E45">
      <w:pPr>
        <w:pStyle w:val="PL"/>
      </w:pPr>
      <w:r>
        <w:t xml:space="preserve">    ltm-CandidateId-r18                            LTM-CandidateId-r18,</w:t>
      </w:r>
    </w:p>
    <w:p w14:paraId="0D0BA479" w14:textId="77777777" w:rsidR="00F26E45" w:rsidRDefault="00F26E45" w:rsidP="00F26E45">
      <w:pPr>
        <w:pStyle w:val="PL"/>
        <w:rPr>
          <w:color w:val="808080"/>
        </w:rPr>
      </w:pPr>
      <w:r>
        <w:t xml:space="preserve">    ltm-CandidatePCI-r18                           PhysCellId                                            </w:t>
      </w:r>
      <w:r>
        <w:rPr>
          <w:color w:val="993366"/>
        </w:rPr>
        <w:t>OPTIONAL</w:t>
      </w:r>
      <w:r>
        <w:t xml:space="preserve">,    </w:t>
      </w:r>
      <w:r>
        <w:rPr>
          <w:color w:val="808080"/>
        </w:rPr>
        <w:t>-- Need M</w:t>
      </w:r>
    </w:p>
    <w:p w14:paraId="12B1798C" w14:textId="77777777" w:rsidR="00F26E45" w:rsidRDefault="00F26E45" w:rsidP="00F26E45">
      <w:pPr>
        <w:pStyle w:val="PL"/>
        <w:rPr>
          <w:color w:val="808080"/>
        </w:rPr>
      </w:pPr>
      <w:r>
        <w:t xml:space="preserve">    ltm-SSB-Config-r18                             LTM-SSB-Config-r18                                    </w:t>
      </w:r>
      <w:r>
        <w:rPr>
          <w:color w:val="993366"/>
        </w:rPr>
        <w:t>OPTIONAL</w:t>
      </w:r>
      <w:r>
        <w:t xml:space="preserve">,    </w:t>
      </w:r>
      <w:r>
        <w:rPr>
          <w:color w:val="808080"/>
        </w:rPr>
        <w:t>-- Need M</w:t>
      </w:r>
    </w:p>
    <w:p w14:paraId="3D909D31" w14:textId="77777777" w:rsidR="00F26E45" w:rsidRDefault="00F26E45" w:rsidP="00F26E45">
      <w:pPr>
        <w:pStyle w:val="PL"/>
        <w:rPr>
          <w:color w:val="808080"/>
        </w:rPr>
      </w:pPr>
      <w:r>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6FEB3684" w14:textId="77777777" w:rsidR="00F26E45" w:rsidRDefault="00F26E45" w:rsidP="00F26E45">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2D975E5D" w14:textId="77777777" w:rsidR="00F26E45" w:rsidRDefault="00F26E45" w:rsidP="00F26E45">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230BEBBB" w14:textId="77777777" w:rsidR="00F26E45" w:rsidRDefault="00F26E45" w:rsidP="00F26E45">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1B5F2586" w14:textId="77777777" w:rsidR="00F26E45" w:rsidRDefault="00F26E45" w:rsidP="00F26E45">
      <w:pPr>
        <w:pStyle w:val="PL"/>
        <w:rPr>
          <w:color w:val="808080"/>
        </w:rPr>
      </w:pPr>
      <w:r>
        <w:t xml:space="preserve">    ltm-TCI-Info-r18                               LTM-TCI-Info-r18                                      </w:t>
      </w:r>
      <w:r>
        <w:rPr>
          <w:color w:val="993366"/>
        </w:rPr>
        <w:t>OPTIONAL</w:t>
      </w:r>
      <w:r>
        <w:t xml:space="preserve">,    </w:t>
      </w:r>
      <w:r>
        <w:rPr>
          <w:color w:val="808080"/>
        </w:rPr>
        <w:t>-- Need M</w:t>
      </w:r>
    </w:p>
    <w:p w14:paraId="2C2F4F30" w14:textId="77777777" w:rsidR="00F26E45" w:rsidRDefault="00F26E45" w:rsidP="00F26E45">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2DFD9F2F" w14:textId="77777777" w:rsidR="00F26E45" w:rsidRDefault="00F26E45" w:rsidP="00F26E45">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75D09122" w14:textId="47780D3C" w:rsidR="00F26E45" w:rsidRDefault="00F26E45" w:rsidP="00F26E45">
      <w:pPr>
        <w:pStyle w:val="PL"/>
        <w:rPr>
          <w:ins w:id="38" w:author="Huawei-Yinghao" w:date="2024-12-27T15:45:00Z"/>
        </w:rPr>
      </w:pPr>
      <w:r>
        <w:t xml:space="preserve">    ...</w:t>
      </w:r>
      <w:ins w:id="39" w:author="Huawei-Yinghao" w:date="2024-12-27T15:45:00Z">
        <w:r w:rsidR="00F01613">
          <w:t>,</w:t>
        </w:r>
      </w:ins>
    </w:p>
    <w:p w14:paraId="63A08A91" w14:textId="5F6F838E" w:rsidR="00F01613" w:rsidRDefault="00223F48" w:rsidP="00F26E45">
      <w:pPr>
        <w:pStyle w:val="PL"/>
        <w:rPr>
          <w:ins w:id="40" w:author="Huawei-Yinghao" w:date="2024-12-27T15:45:00Z"/>
        </w:rPr>
      </w:pPr>
      <w:ins w:id="41" w:author="Huawei-Yinghao" w:date="2024-12-27T15:45:00Z">
        <w:r>
          <w:t xml:space="preserve">    [[</w:t>
        </w:r>
      </w:ins>
    </w:p>
    <w:p w14:paraId="5416CFF4" w14:textId="6B2CA087" w:rsidR="00223F48" w:rsidRDefault="00223F48" w:rsidP="00F26E45">
      <w:pPr>
        <w:pStyle w:val="PL"/>
        <w:rPr>
          <w:ins w:id="42" w:author="Huawei-Yinghao" w:date="2024-12-27T15:57:00Z"/>
        </w:rPr>
      </w:pPr>
      <w:ins w:id="43" w:author="Huawei-Yinghao" w:date="2024-12-27T15:45:00Z">
        <w:r>
          <w:t xml:space="preserve">    </w:t>
        </w:r>
        <w:r w:rsidR="0041609A">
          <w:t>ltm-</w:t>
        </w:r>
      </w:ins>
      <w:ins w:id="44" w:author="Huawei-Yinghao" w:date="2024-12-31T09:23:00Z">
        <w:r w:rsidR="004E7184">
          <w:t>NZP-</w:t>
        </w:r>
      </w:ins>
      <w:ins w:id="45" w:author="Huawei-Yinghao" w:date="2024-12-27T15:45:00Z">
        <w:r w:rsidR="0041609A">
          <w:t>CSI-RS-</w:t>
        </w:r>
      </w:ins>
      <w:ins w:id="46" w:author="Huawei-Yinghao" w:date="2024-12-27T15:56:00Z">
        <w:r w:rsidR="0062170F">
          <w:t>Resource</w:t>
        </w:r>
      </w:ins>
      <w:ins w:id="47" w:author="Huawei-Yinghao" w:date="2024-12-27T15:45:00Z">
        <w:r w:rsidR="0041609A">
          <w:t>Config</w:t>
        </w:r>
      </w:ins>
      <w:ins w:id="48" w:author="Huawei-Yinghao" w:date="2024-12-27T15:56:00Z">
        <w:r w:rsidR="00A85201">
          <w:t>ToAddModList</w:t>
        </w:r>
      </w:ins>
      <w:ins w:id="49" w:author="Huawei-Yinghao" w:date="2024-12-27T15:45:00Z">
        <w:r w:rsidR="0041609A">
          <w:t xml:space="preserve">-r19     </w:t>
        </w:r>
      </w:ins>
      <w:ins w:id="50" w:author="Huawei-Yinghao" w:date="2024-12-27T15:57:00Z">
        <w:r w:rsidR="00846181">
          <w:t xml:space="preserve"> </w:t>
        </w:r>
      </w:ins>
      <w:ins w:id="51" w:author="Huawei-Yinghao" w:date="2024-12-27T15:45:00Z">
        <w:r w:rsidR="0041609A">
          <w:t>LTM-</w:t>
        </w:r>
      </w:ins>
      <w:ins w:id="52" w:author="Huawei-Yinghao" w:date="2024-12-31T09:24:00Z">
        <w:r w:rsidR="0057422C">
          <w:t>NZP-</w:t>
        </w:r>
      </w:ins>
      <w:ins w:id="53" w:author="Huawei-Yinghao" w:date="2024-12-27T15:45:00Z">
        <w:r w:rsidR="0041609A">
          <w:t>CSI-RS-</w:t>
        </w:r>
      </w:ins>
      <w:ins w:id="54" w:author="Huawei-Yinghao" w:date="2024-12-27T15:58:00Z">
        <w:r w:rsidR="00A04A37">
          <w:t>Resource</w:t>
        </w:r>
      </w:ins>
      <w:ins w:id="55" w:author="Huawei-Yinghao" w:date="2024-12-27T15:45:00Z">
        <w:r w:rsidR="0041609A">
          <w:t>C</w:t>
        </w:r>
      </w:ins>
      <w:ins w:id="56" w:author="Huawei-Yinghao" w:date="2024-12-27T15:46:00Z">
        <w:r w:rsidR="0041609A">
          <w:t>onfig</w:t>
        </w:r>
      </w:ins>
      <w:ins w:id="57" w:author="Huawei-Yinghao" w:date="2024-12-27T15:56:00Z">
        <w:r w:rsidR="00846181">
          <w:t>ToAd</w:t>
        </w:r>
      </w:ins>
      <w:ins w:id="58" w:author="Huawei-Yinghao" w:date="2024-12-27T15:57:00Z">
        <w:r w:rsidR="00846181">
          <w:t>dModlist</w:t>
        </w:r>
      </w:ins>
      <w:ins w:id="59" w:author="Huawei-Yinghao" w:date="2024-12-27T15:46:00Z">
        <w:r w:rsidR="0041609A">
          <w:t>-r19     OPTIONAL</w:t>
        </w:r>
      </w:ins>
      <w:ins w:id="60" w:author="Huawei-Yinghao" w:date="2024-12-27T15:58:00Z">
        <w:r w:rsidR="00E43084">
          <w:t>,</w:t>
        </w:r>
      </w:ins>
      <w:ins w:id="61" w:author="Huawei-Yinghao" w:date="2024-12-27T15:46:00Z">
        <w:r w:rsidR="0041609A">
          <w:t xml:space="preserve">    -- Need </w:t>
        </w:r>
      </w:ins>
      <w:ins w:id="62" w:author="Huawei-Yinghao" w:date="2024-12-27T15:57:00Z">
        <w:r w:rsidR="00A85FA8">
          <w:t>N</w:t>
        </w:r>
      </w:ins>
    </w:p>
    <w:p w14:paraId="7F7AC0FF" w14:textId="2DB9FFFB" w:rsidR="00A85FA8" w:rsidRDefault="00A85FA8" w:rsidP="00F26E45">
      <w:pPr>
        <w:pStyle w:val="PL"/>
        <w:rPr>
          <w:ins w:id="63" w:author="Huawei-Yinghao" w:date="2024-12-27T16:09:00Z"/>
        </w:rPr>
      </w:pPr>
      <w:ins w:id="64" w:author="Huawei-Yinghao" w:date="2024-12-27T15:57:00Z">
        <w:r>
          <w:t xml:space="preserve">    </w:t>
        </w:r>
        <w:r w:rsidR="00E43084">
          <w:t>ltm-</w:t>
        </w:r>
      </w:ins>
      <w:ins w:id="65" w:author="Huawei-Yinghao" w:date="2024-12-31T09:23:00Z">
        <w:r w:rsidR="004E7184">
          <w:t>NZP-</w:t>
        </w:r>
      </w:ins>
      <w:ins w:id="66" w:author="Huawei-Yinghao" w:date="2024-12-27T15:57:00Z">
        <w:r w:rsidR="00E43084">
          <w:t>CSI-RS-ResourceConfigToReleaseList-r19     LTM-</w:t>
        </w:r>
      </w:ins>
      <w:ins w:id="67" w:author="Huawei-Yinghao" w:date="2024-12-31T09:24:00Z">
        <w:r w:rsidR="0057422C">
          <w:t>NZP-</w:t>
        </w:r>
      </w:ins>
      <w:ins w:id="68" w:author="Huawei-Yinghao" w:date="2024-12-27T15:57:00Z">
        <w:r w:rsidR="00E43084">
          <w:t xml:space="preserve">CSI-RS-ResourceConfigToReleaseList-r19    </w:t>
        </w:r>
      </w:ins>
      <w:ins w:id="69" w:author="Huawei-Yinghao" w:date="2024-12-27T15:58:00Z">
        <w:r w:rsidR="00E43084">
          <w:t>OPTIONAL</w:t>
        </w:r>
      </w:ins>
      <w:ins w:id="70" w:author="Huawei-Yinghao" w:date="2024-12-30T09:09:00Z">
        <w:r w:rsidR="00DE296B">
          <w:t>,</w:t>
        </w:r>
      </w:ins>
      <w:ins w:id="71" w:author="Huawei-Yinghao" w:date="2024-12-27T15:58:00Z">
        <w:r w:rsidR="00E43084">
          <w:t xml:space="preserve">    -- Need N</w:t>
        </w:r>
      </w:ins>
    </w:p>
    <w:p w14:paraId="25A06796" w14:textId="09C7D1B8" w:rsidR="00393F87" w:rsidRDefault="00AC6B46" w:rsidP="00AC6B46">
      <w:pPr>
        <w:pStyle w:val="PL"/>
        <w:rPr>
          <w:ins w:id="72" w:author="Huawei-Yinghao" w:date="2024-12-28T10:08:00Z"/>
        </w:rPr>
      </w:pPr>
      <w:ins w:id="73" w:author="Huawei-Yinghao" w:date="2024-12-27T16:09:00Z">
        <w:r>
          <w:t xml:space="preserve">    ltm-</w:t>
        </w:r>
      </w:ins>
      <w:ins w:id="74" w:author="Huawei-Yinghao" w:date="2024-12-31T09:23:00Z">
        <w:r w:rsidR="004E7184">
          <w:t>NZP-</w:t>
        </w:r>
      </w:ins>
      <w:ins w:id="75" w:author="Huawei-Yinghao" w:date="2024-12-27T16:09:00Z">
        <w:r>
          <w:t>CSI-RS-ResourceToAddModList</w:t>
        </w:r>
      </w:ins>
      <w:ins w:id="76" w:author="Huawei-Yinghao" w:date="2024-12-28T10:07:00Z">
        <w:r w:rsidR="00393F87">
          <w:t>-r19</w:t>
        </w:r>
      </w:ins>
      <w:ins w:id="77" w:author="Huawei-Yinghao" w:date="2024-12-27T16:09:00Z">
        <w:r>
          <w:t xml:space="preserve"> </w:t>
        </w:r>
      </w:ins>
      <w:ins w:id="78" w:author="Huawei-Yinghao" w:date="2024-12-28T10:07:00Z">
        <w:r w:rsidR="00393F87">
          <w:t xml:space="preserve">    </w:t>
        </w:r>
      </w:ins>
      <w:ins w:id="79" w:author="Huawei-Yinghao" w:date="2024-12-27T16:09:00Z">
        <w:r>
          <w:t xml:space="preserve">  </w:t>
        </w:r>
      </w:ins>
      <w:ins w:id="80" w:author="Huawei-Yinghao" w:date="2024-12-28T11:48:00Z">
        <w:r w:rsidR="009D67A3">
          <w:t xml:space="preserve">   </w:t>
        </w:r>
      </w:ins>
      <w:ins w:id="81" w:author="Huawei-Yinghao" w:date="2024-12-27T16:09:00Z">
        <w:r>
          <w:t xml:space="preserve">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ins>
    </w:p>
    <w:p w14:paraId="116BC4EA" w14:textId="12342748" w:rsidR="00AC6B46" w:rsidRDefault="00AC6B46" w:rsidP="00AC6B46">
      <w:pPr>
        <w:pStyle w:val="PL"/>
        <w:rPr>
          <w:ins w:id="82" w:author="Huawei-Yinghao" w:date="2024-12-27T16:09:00Z"/>
          <w:color w:val="808080"/>
        </w:rPr>
      </w:pPr>
      <w:ins w:id="83" w:author="Huawei-Yinghao" w:date="2024-12-27T16:09:00Z">
        <w:r>
          <w:t xml:space="preserve">   </w:t>
        </w:r>
      </w:ins>
      <w:ins w:id="84" w:author="Huawei-Yinghao" w:date="2024-12-28T10:08:00Z">
        <w:r w:rsidR="00393F87">
          <w:t xml:space="preserve">                                                                                                      </w:t>
        </w:r>
      </w:ins>
      <w:ins w:id="85" w:author="Huawei-Yinghao" w:date="2024-12-27T16:09:00Z">
        <w:r>
          <w:rPr>
            <w:color w:val="993366"/>
          </w:rPr>
          <w:t>OPTIONAL</w:t>
        </w:r>
        <w:r>
          <w:t xml:space="preserve">, </w:t>
        </w:r>
      </w:ins>
      <w:ins w:id="86" w:author="Huawei-Yinghao" w:date="2024-12-28T10:08:00Z">
        <w:r w:rsidR="00393F87">
          <w:t xml:space="preserve">   </w:t>
        </w:r>
      </w:ins>
      <w:ins w:id="87" w:author="Huawei-Yinghao" w:date="2024-12-27T16:09:00Z">
        <w:r>
          <w:rPr>
            <w:color w:val="808080"/>
          </w:rPr>
          <w:t>-- Need N</w:t>
        </w:r>
      </w:ins>
    </w:p>
    <w:p w14:paraId="4B493491" w14:textId="6B78C017" w:rsidR="00393F87" w:rsidRDefault="00AC6B46" w:rsidP="00AC6B46">
      <w:pPr>
        <w:pStyle w:val="PL"/>
        <w:rPr>
          <w:ins w:id="88" w:author="Huawei-Yinghao" w:date="2024-12-28T10:08:00Z"/>
        </w:rPr>
      </w:pPr>
      <w:ins w:id="89" w:author="Huawei-Yinghao" w:date="2024-12-27T16:09:00Z">
        <w:r>
          <w:t xml:space="preserve">    ltm-</w:t>
        </w:r>
      </w:ins>
      <w:ins w:id="90" w:author="Huawei-Yinghao" w:date="2024-12-31T09:23:00Z">
        <w:r w:rsidR="004E7184">
          <w:t>NZP-</w:t>
        </w:r>
      </w:ins>
      <w:ins w:id="91" w:author="Huawei-Yinghao" w:date="2024-12-27T16:09:00Z">
        <w:r>
          <w:t>CSI-RS-ResourceToReleaseList</w:t>
        </w:r>
      </w:ins>
      <w:ins w:id="92" w:author="Huawei-Yinghao" w:date="2024-12-28T10:07:00Z">
        <w:r w:rsidR="00393F87">
          <w:t>-r19</w:t>
        </w:r>
      </w:ins>
      <w:ins w:id="93" w:author="Huawei-Yinghao" w:date="2024-12-27T16:09:00Z">
        <w:r>
          <w:t xml:space="preserve">    </w:t>
        </w:r>
      </w:ins>
      <w:ins w:id="94" w:author="Huawei-Yinghao" w:date="2024-12-28T10:07:00Z">
        <w:r w:rsidR="00393F87">
          <w:t xml:space="preserve">  </w:t>
        </w:r>
      </w:ins>
      <w:ins w:id="95" w:author="Huawei-Yinghao" w:date="2024-12-28T11:49:00Z">
        <w:r w:rsidR="009D67A3">
          <w:t xml:space="preserve">   </w:t>
        </w:r>
      </w:ins>
      <w:ins w:id="96" w:author="Huawei-Yinghao" w:date="2024-12-28T10:07:00Z">
        <w:r w:rsidR="00393F87">
          <w:t xml:space="preserve">  </w:t>
        </w:r>
      </w:ins>
      <w:ins w:id="97" w:author="Huawei-Yinghao" w:date="2024-12-27T16:09:00Z">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ins>
    </w:p>
    <w:p w14:paraId="6E6DF6AF" w14:textId="54215EB6" w:rsidR="00AC6B46" w:rsidRDefault="00AC6B46" w:rsidP="00AC6B46">
      <w:pPr>
        <w:pStyle w:val="PL"/>
        <w:rPr>
          <w:ins w:id="98" w:author="Huawei-Yinghao" w:date="2024-12-27T16:09:00Z"/>
          <w:color w:val="808080"/>
        </w:rPr>
      </w:pPr>
      <w:ins w:id="99" w:author="Huawei-Yinghao" w:date="2024-12-27T16:09:00Z">
        <w:r>
          <w:t xml:space="preserve"> </w:t>
        </w:r>
      </w:ins>
      <w:ins w:id="100" w:author="Huawei-Yinghao" w:date="2024-12-28T10:08:00Z">
        <w:r w:rsidR="00393F87">
          <w:t xml:space="preserve">                                                                                                        </w:t>
        </w:r>
      </w:ins>
      <w:ins w:id="101" w:author="Huawei-Yinghao" w:date="2024-12-27T16:09:00Z">
        <w:r>
          <w:rPr>
            <w:color w:val="993366"/>
          </w:rPr>
          <w:t>OPTIONAL</w:t>
        </w:r>
        <w:r>
          <w:t xml:space="preserve">, </w:t>
        </w:r>
      </w:ins>
      <w:ins w:id="102" w:author="Huawei-Yinghao" w:date="2024-12-28T10:08:00Z">
        <w:r w:rsidR="00393F87">
          <w:t xml:space="preserve">   </w:t>
        </w:r>
      </w:ins>
      <w:ins w:id="103" w:author="Huawei-Yinghao" w:date="2024-12-27T16:09:00Z">
        <w:r>
          <w:rPr>
            <w:color w:val="808080"/>
          </w:rPr>
          <w:t>-- Need N</w:t>
        </w:r>
      </w:ins>
    </w:p>
    <w:p w14:paraId="0B9D81D3" w14:textId="1ACA4086" w:rsidR="00AC6B46" w:rsidRDefault="00AC6B46" w:rsidP="00AC6B46">
      <w:pPr>
        <w:pStyle w:val="PL"/>
        <w:rPr>
          <w:ins w:id="104" w:author="Huawei-Yinghao" w:date="2024-12-27T16:09:00Z"/>
        </w:rPr>
      </w:pPr>
      <w:ins w:id="105" w:author="Huawei-Yinghao" w:date="2024-12-27T16:09:00Z">
        <w:r>
          <w:t xml:space="preserve">    ltm-</w:t>
        </w:r>
      </w:ins>
      <w:ins w:id="106" w:author="Huawei-Yinghao" w:date="2024-12-31T09:23:00Z">
        <w:r w:rsidR="004E7184">
          <w:t>NZP-</w:t>
        </w:r>
      </w:ins>
      <w:ins w:id="107" w:author="Huawei-Yinghao" w:date="2024-12-27T16:09:00Z">
        <w:r>
          <w:t>CSI-RS-ResourceSetToAddModList-r1</w:t>
        </w:r>
      </w:ins>
      <w:ins w:id="108" w:author="Huawei-Yinghao" w:date="2024-12-28T10:07:00Z">
        <w:r w:rsidR="00393F87">
          <w:t>9</w:t>
        </w:r>
      </w:ins>
      <w:ins w:id="109" w:author="Huawei-Yinghao" w:date="2024-12-27T16:09:00Z">
        <w:r>
          <w:t xml:space="preserve">   </w:t>
        </w:r>
      </w:ins>
      <w:ins w:id="110" w:author="Huawei-Yinghao" w:date="2024-12-28T11:49:00Z">
        <w:r w:rsidR="009D67A3">
          <w:t xml:space="preserve">    </w:t>
        </w:r>
      </w:ins>
      <w:ins w:id="111" w:author="Huawei-Yinghao" w:date="2024-12-27T16:09:00Z">
        <w:r>
          <w:t xml:space="preserve"> </w:t>
        </w:r>
      </w:ins>
      <w:ins w:id="112" w:author="Huawei-Yinghao" w:date="2024-12-28T10:07:00Z">
        <w:r w:rsidR="00393F87">
          <w:t xml:space="preserve"> </w:t>
        </w:r>
      </w:ins>
      <w:ins w:id="113" w:author="Huawei-Yinghao" w:date="2024-12-27T16:09:00Z">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ins>
    </w:p>
    <w:p w14:paraId="348A4502" w14:textId="77777777" w:rsidR="00AC6B46" w:rsidRDefault="00AC6B46" w:rsidP="00AC6B46">
      <w:pPr>
        <w:pStyle w:val="PL"/>
        <w:rPr>
          <w:ins w:id="114" w:author="Huawei-Yinghao" w:date="2024-12-27T16:09:00Z"/>
          <w:color w:val="808080"/>
        </w:rPr>
      </w:pPr>
      <w:ins w:id="115" w:author="Huawei-Yinghao" w:date="2024-12-27T16:09:00Z">
        <w:r>
          <w:t xml:space="preserve">                                                                                                         </w:t>
        </w:r>
        <w:r>
          <w:rPr>
            <w:color w:val="993366"/>
          </w:rPr>
          <w:t>OPTIONAL</w:t>
        </w:r>
        <w:r>
          <w:t xml:space="preserve">,    </w:t>
        </w:r>
        <w:r>
          <w:rPr>
            <w:color w:val="808080"/>
          </w:rPr>
          <w:t>-- Need N</w:t>
        </w:r>
      </w:ins>
    </w:p>
    <w:p w14:paraId="378630E6" w14:textId="218EFF8C" w:rsidR="00AC6B46" w:rsidRDefault="00AC6B46" w:rsidP="00AC6B46">
      <w:pPr>
        <w:pStyle w:val="PL"/>
        <w:rPr>
          <w:ins w:id="116" w:author="Huawei-Yinghao" w:date="2024-12-27T16:09:00Z"/>
        </w:rPr>
      </w:pPr>
      <w:ins w:id="117" w:author="Huawei-Yinghao" w:date="2024-12-27T16:09:00Z">
        <w:r>
          <w:t xml:space="preserve">    ltm-</w:t>
        </w:r>
      </w:ins>
      <w:ins w:id="118" w:author="Huawei-Yinghao" w:date="2024-12-31T09:24:00Z">
        <w:r w:rsidR="004E7184">
          <w:t>NZP-</w:t>
        </w:r>
      </w:ins>
      <w:ins w:id="119" w:author="Huawei-Yinghao" w:date="2024-12-27T16:09:00Z">
        <w:r>
          <w:t>CSI-RS-ResourceSetToReleaseList-r1</w:t>
        </w:r>
      </w:ins>
      <w:ins w:id="120" w:author="Huawei-Yinghao" w:date="2024-12-28T10:07:00Z">
        <w:r w:rsidR="00393F87">
          <w:t>9</w:t>
        </w:r>
      </w:ins>
      <w:ins w:id="121" w:author="Huawei-Yinghao" w:date="2024-12-27T16:09:00Z">
        <w:r>
          <w:t xml:space="preserve">    </w:t>
        </w:r>
      </w:ins>
      <w:ins w:id="122" w:author="Huawei-Yinghao" w:date="2024-12-28T11:49:00Z">
        <w:r w:rsidR="009D67A3">
          <w:t xml:space="preserve">   </w:t>
        </w:r>
      </w:ins>
      <w:ins w:id="123" w:author="Huawei-Yinghao" w:date="2024-12-28T10:07:00Z">
        <w:r w:rsidR="00393F87">
          <w:t xml:space="preserve"> </w:t>
        </w:r>
      </w:ins>
      <w:ins w:id="124" w:author="Huawei-Yinghao" w:date="2024-12-27T16:09:00Z">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ins>
    </w:p>
    <w:p w14:paraId="15F9511E" w14:textId="7311E5E0" w:rsidR="00AC6B46" w:rsidRPr="0091459F" w:rsidRDefault="00AC6B46" w:rsidP="00F26E45">
      <w:pPr>
        <w:pStyle w:val="PL"/>
        <w:rPr>
          <w:ins w:id="125" w:author="Huawei-Yinghao" w:date="2024-12-27T15:45:00Z"/>
          <w:color w:val="808080"/>
        </w:rPr>
      </w:pPr>
      <w:ins w:id="126" w:author="Huawei-Yinghao" w:date="2024-12-27T16:09:00Z">
        <w:r>
          <w:t xml:space="preserve">                                                                                                         </w:t>
        </w:r>
        <w:r>
          <w:rPr>
            <w:color w:val="993366"/>
          </w:rPr>
          <w:t>OPTIONAL</w:t>
        </w:r>
        <w:r>
          <w:t xml:space="preserve">   </w:t>
        </w:r>
      </w:ins>
      <w:ins w:id="127" w:author="Huawei-Yinghao" w:date="2024-12-30T09:26:00Z">
        <w:r w:rsidR="00886F13">
          <w:t xml:space="preserve"> </w:t>
        </w:r>
      </w:ins>
      <w:ins w:id="128" w:author="Huawei-Yinghao" w:date="2024-12-27T16:09:00Z">
        <w:r>
          <w:t xml:space="preserve"> </w:t>
        </w:r>
        <w:r>
          <w:rPr>
            <w:color w:val="808080"/>
          </w:rPr>
          <w:t>-- Need N</w:t>
        </w:r>
      </w:ins>
    </w:p>
    <w:p w14:paraId="2EC795A5" w14:textId="680D9215" w:rsidR="00223F48" w:rsidRDefault="00223F48" w:rsidP="00F26E45">
      <w:pPr>
        <w:pStyle w:val="PL"/>
      </w:pPr>
      <w:ins w:id="129" w:author="Huawei-Yinghao" w:date="2024-12-27T15:45:00Z">
        <w:r>
          <w:t xml:space="preserve">    ]]</w:t>
        </w:r>
      </w:ins>
    </w:p>
    <w:p w14:paraId="5D5CB4FE" w14:textId="77777777" w:rsidR="00F26E45" w:rsidRDefault="00F26E45" w:rsidP="00F26E45">
      <w:pPr>
        <w:pStyle w:val="PL"/>
      </w:pPr>
      <w:r>
        <w:t>}</w:t>
      </w:r>
    </w:p>
    <w:p w14:paraId="489866FD" w14:textId="77777777" w:rsidR="00F26E45" w:rsidRDefault="00F26E45" w:rsidP="00F26E45">
      <w:pPr>
        <w:pStyle w:val="PL"/>
      </w:pPr>
    </w:p>
    <w:p w14:paraId="19B3D546" w14:textId="77777777" w:rsidR="00F26E45" w:rsidRDefault="00F26E45" w:rsidP="00F26E45">
      <w:pPr>
        <w:pStyle w:val="PL"/>
      </w:pPr>
      <w:r>
        <w:t xml:space="preserve">LTM-SSB-Config-r18 ::= </w:t>
      </w:r>
      <w:r>
        <w:rPr>
          <w:color w:val="993366"/>
        </w:rPr>
        <w:t>SEQUENCE</w:t>
      </w:r>
      <w:r>
        <w:t xml:space="preserve"> {</w:t>
      </w:r>
    </w:p>
    <w:p w14:paraId="23099E58" w14:textId="77777777" w:rsidR="00F26E45" w:rsidRDefault="00F26E45" w:rsidP="00F26E45">
      <w:pPr>
        <w:pStyle w:val="PL"/>
      </w:pPr>
      <w:r>
        <w:t xml:space="preserve">    ssb-Frequency-r18                              ARFCN-ValueNR,</w:t>
      </w:r>
    </w:p>
    <w:p w14:paraId="430C6D7C" w14:textId="77777777" w:rsidR="00F26E45" w:rsidRDefault="00F26E45" w:rsidP="00F26E45">
      <w:pPr>
        <w:pStyle w:val="PL"/>
      </w:pPr>
      <w:r>
        <w:t xml:space="preserve">    subcarrierSpacing-r18                          SubcarrierSpacing,</w:t>
      </w:r>
    </w:p>
    <w:p w14:paraId="4ED10DE1" w14:textId="77777777" w:rsidR="00F26E45" w:rsidRDefault="00F26E45" w:rsidP="00F26E45">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Need R</w:t>
      </w:r>
    </w:p>
    <w:p w14:paraId="450E56CA" w14:textId="77777777" w:rsidR="00F26E45" w:rsidRDefault="00F26E45" w:rsidP="00F26E45">
      <w:pPr>
        <w:pStyle w:val="PL"/>
      </w:pPr>
      <w:r>
        <w:t xml:space="preserve">    ssb-PositionsInBurst-r18                       </w:t>
      </w:r>
      <w:r>
        <w:rPr>
          <w:color w:val="993366"/>
        </w:rPr>
        <w:t>CHOICE</w:t>
      </w:r>
      <w:r>
        <w:t xml:space="preserve"> {</w:t>
      </w:r>
    </w:p>
    <w:p w14:paraId="52246C5B" w14:textId="77777777" w:rsidR="00F26E45" w:rsidRDefault="00F26E45" w:rsidP="00F26E45">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5A5DCB41" w14:textId="77777777" w:rsidR="00F26E45" w:rsidRDefault="00F26E45" w:rsidP="00F26E45">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5B4B618A" w14:textId="77777777" w:rsidR="00F26E45" w:rsidRDefault="00F26E45" w:rsidP="00F26E45">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75E9DEAB" w14:textId="77777777" w:rsidR="00F26E45" w:rsidRDefault="00F26E45" w:rsidP="00F26E45">
      <w:pPr>
        <w:pStyle w:val="PL"/>
        <w:rPr>
          <w:color w:val="808080"/>
        </w:rPr>
      </w:pPr>
      <w:r>
        <w:t xml:space="preserve">    }                                                                                                    </w:t>
      </w:r>
      <w:r>
        <w:rPr>
          <w:color w:val="993366"/>
        </w:rPr>
        <w:t>OPTIONAL</w:t>
      </w:r>
      <w:r>
        <w:t xml:space="preserve">,   </w:t>
      </w:r>
      <w:r>
        <w:rPr>
          <w:color w:val="808080"/>
        </w:rPr>
        <w:t>-- Need R</w:t>
      </w:r>
    </w:p>
    <w:p w14:paraId="281049C6" w14:textId="77777777" w:rsidR="00F26E45" w:rsidRDefault="00F26E45" w:rsidP="00F26E45">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13EAE9F4" w14:textId="77777777" w:rsidR="00F26E45" w:rsidRDefault="00F26E45" w:rsidP="00F26E45">
      <w:pPr>
        <w:pStyle w:val="PL"/>
      </w:pPr>
      <w:r>
        <w:t xml:space="preserve">    ...</w:t>
      </w:r>
    </w:p>
    <w:p w14:paraId="361DF1E2" w14:textId="77777777" w:rsidR="00F26E45" w:rsidRDefault="00F26E45" w:rsidP="00F26E45">
      <w:pPr>
        <w:pStyle w:val="PL"/>
      </w:pPr>
      <w:r>
        <w:t>}</w:t>
      </w:r>
    </w:p>
    <w:p w14:paraId="35D54671" w14:textId="1D454E2E" w:rsidR="00F26E45" w:rsidRDefault="00F26E45" w:rsidP="00F26E45">
      <w:pPr>
        <w:pStyle w:val="PL"/>
        <w:rPr>
          <w:ins w:id="130" w:author="Huawei-Yinghao" w:date="2024-12-27T15:46:00Z"/>
        </w:rPr>
      </w:pPr>
    </w:p>
    <w:p w14:paraId="06D50EC9" w14:textId="76ABFE32" w:rsidR="009D5E53" w:rsidRDefault="009D5E53" w:rsidP="00F26E45">
      <w:pPr>
        <w:pStyle w:val="PL"/>
        <w:rPr>
          <w:ins w:id="131" w:author="Huawei-Yinghao" w:date="2024-12-27T16:05:00Z"/>
          <w:color w:val="993366"/>
        </w:rPr>
      </w:pPr>
      <w:ins w:id="132" w:author="Huawei-Yinghao" w:date="2024-12-27T15:46:00Z">
        <w:r>
          <w:rPr>
            <w:rFonts w:eastAsia="等线" w:hint="eastAsia"/>
            <w:lang w:eastAsia="zh-CN"/>
          </w:rPr>
          <w:t>L</w:t>
        </w:r>
        <w:r>
          <w:rPr>
            <w:rFonts w:eastAsia="等线"/>
            <w:lang w:eastAsia="zh-CN"/>
          </w:rPr>
          <w:t>TM-</w:t>
        </w:r>
      </w:ins>
      <w:ins w:id="133" w:author="Huawei-Yinghao" w:date="2024-12-31T09:24:00Z">
        <w:r w:rsidR="0057422C">
          <w:rPr>
            <w:rFonts w:eastAsia="等线"/>
            <w:lang w:eastAsia="zh-CN"/>
          </w:rPr>
          <w:t>NZP-</w:t>
        </w:r>
      </w:ins>
      <w:ins w:id="134" w:author="Huawei-Yinghao" w:date="2024-12-27T15:46:00Z">
        <w:r>
          <w:rPr>
            <w:rFonts w:eastAsia="等线"/>
            <w:lang w:eastAsia="zh-CN"/>
          </w:rPr>
          <w:t>CSI-RS-</w:t>
        </w:r>
      </w:ins>
      <w:ins w:id="135" w:author="Huawei-Yinghao" w:date="2024-12-27T15:56:00Z">
        <w:r w:rsidR="00F35805">
          <w:rPr>
            <w:rFonts w:eastAsia="等线"/>
            <w:lang w:eastAsia="zh-CN"/>
          </w:rPr>
          <w:t>Resource</w:t>
        </w:r>
      </w:ins>
      <w:ins w:id="136" w:author="Huawei-Yinghao" w:date="2024-12-27T15:46:00Z">
        <w:r>
          <w:rPr>
            <w:rFonts w:eastAsia="等线"/>
            <w:lang w:eastAsia="zh-CN"/>
          </w:rPr>
          <w:t>Config</w:t>
        </w:r>
      </w:ins>
      <w:ins w:id="137" w:author="Huawei-Yinghao" w:date="2024-12-27T15:58:00Z">
        <w:r w:rsidR="00A3408A">
          <w:rPr>
            <w:rFonts w:eastAsia="等线"/>
            <w:lang w:eastAsia="zh-CN"/>
          </w:rPr>
          <w:t>ToAddModList</w:t>
        </w:r>
      </w:ins>
      <w:ins w:id="138" w:author="Huawei-Yinghao" w:date="2024-12-27T15:46:00Z">
        <w:r>
          <w:rPr>
            <w:rFonts w:eastAsia="等线"/>
            <w:lang w:eastAsia="zh-CN"/>
          </w:rPr>
          <w:t>-r19 ::</w:t>
        </w:r>
      </w:ins>
      <w:ins w:id="139" w:author="Huawei-Yinghao" w:date="2024-12-27T15:47:00Z">
        <w:r>
          <w:rPr>
            <w:rFonts w:eastAsia="等线"/>
            <w:lang w:eastAsia="zh-CN"/>
          </w:rPr>
          <w:t xml:space="preserve">= </w:t>
        </w:r>
      </w:ins>
      <w:ins w:id="140" w:author="Huawei-Yinghao" w:date="2024-12-27T16:01:00Z">
        <w:r w:rsidR="0006216E">
          <w:rPr>
            <w:rFonts w:eastAsia="等线"/>
            <w:lang w:eastAsia="zh-CN"/>
          </w:rPr>
          <w:t xml:space="preserve"> </w:t>
        </w:r>
        <w:r w:rsidR="0006216E">
          <w:rPr>
            <w:color w:val="993366"/>
          </w:rPr>
          <w:t>SEQUENCE</w:t>
        </w:r>
        <w:r w:rsidR="0006216E">
          <w:t xml:space="preserve"> (</w:t>
        </w:r>
        <w:r w:rsidR="0006216E">
          <w:rPr>
            <w:color w:val="993366"/>
          </w:rPr>
          <w:t>SIZE</w:t>
        </w:r>
        <w:r w:rsidR="0006216E">
          <w:t xml:space="preserve"> (1..maxNrofCSI-ResourceConfigurations))</w:t>
        </w:r>
        <w:r w:rsidR="0006216E">
          <w:rPr>
            <w:color w:val="993366"/>
          </w:rPr>
          <w:t xml:space="preserve"> OF</w:t>
        </w:r>
      </w:ins>
      <w:ins w:id="141" w:author="Huawei-Yinghao" w:date="2024-12-27T16:03:00Z">
        <w:r w:rsidR="00BF660B">
          <w:rPr>
            <w:color w:val="993366"/>
          </w:rPr>
          <w:t xml:space="preserve"> </w:t>
        </w:r>
      </w:ins>
      <w:ins w:id="142" w:author="Huawei-Yinghao" w:date="2024-12-27T16:04:00Z">
        <w:r w:rsidR="00501D39">
          <w:rPr>
            <w:color w:val="993366"/>
          </w:rPr>
          <w:t>LTM-</w:t>
        </w:r>
      </w:ins>
      <w:ins w:id="143" w:author="Huawei-Yinghao" w:date="2024-12-31T09:24:00Z">
        <w:r w:rsidR="00FF1093">
          <w:rPr>
            <w:color w:val="993366"/>
          </w:rPr>
          <w:t>NZP-</w:t>
        </w:r>
      </w:ins>
      <w:ins w:id="144" w:author="Huawei-Yinghao" w:date="2024-12-27T16:04:00Z">
        <w:r w:rsidR="00501D39">
          <w:rPr>
            <w:color w:val="993366"/>
          </w:rPr>
          <w:t>CSI-RS-</w:t>
        </w:r>
      </w:ins>
      <w:ins w:id="145" w:author="Huawei-Yinghao" w:date="2024-12-27T16:05:00Z">
        <w:r w:rsidR="00501D39">
          <w:rPr>
            <w:color w:val="993366"/>
          </w:rPr>
          <w:t>ResourceConfig</w:t>
        </w:r>
        <w:r w:rsidR="00AC6B46">
          <w:rPr>
            <w:color w:val="993366"/>
          </w:rPr>
          <w:t>-r19</w:t>
        </w:r>
      </w:ins>
    </w:p>
    <w:p w14:paraId="61A26899" w14:textId="55B060E4" w:rsidR="00501D39" w:rsidRDefault="00501D39" w:rsidP="00F26E45">
      <w:pPr>
        <w:pStyle w:val="PL"/>
        <w:rPr>
          <w:ins w:id="146" w:author="Huawei-Yinghao" w:date="2024-12-27T16:08:00Z"/>
          <w:rFonts w:eastAsia="等线"/>
          <w:lang w:eastAsia="zh-CN"/>
        </w:rPr>
      </w:pPr>
    </w:p>
    <w:p w14:paraId="6A81E317" w14:textId="67554CB2" w:rsidR="00AC6B46" w:rsidRDefault="00AC6B46" w:rsidP="00F26E45">
      <w:pPr>
        <w:pStyle w:val="PL"/>
        <w:rPr>
          <w:ins w:id="147" w:author="Huawei-Yinghao" w:date="2024-12-27T15:47:00Z"/>
          <w:rFonts w:eastAsia="等线"/>
          <w:lang w:eastAsia="zh-CN"/>
        </w:rPr>
      </w:pPr>
      <w:ins w:id="148" w:author="Huawei-Yinghao" w:date="2024-12-27T16:08:00Z">
        <w:r>
          <w:rPr>
            <w:color w:val="993366"/>
          </w:rPr>
          <w:t>LTM-</w:t>
        </w:r>
      </w:ins>
      <w:ins w:id="149" w:author="Huawei-Yinghao" w:date="2024-12-31T09:24:00Z">
        <w:r w:rsidR="00FF1093">
          <w:rPr>
            <w:color w:val="993366"/>
          </w:rPr>
          <w:t>NZP-</w:t>
        </w:r>
      </w:ins>
      <w:ins w:id="150" w:author="Huawei-Yinghao" w:date="2024-12-27T16:08:00Z">
        <w:r>
          <w:rPr>
            <w:color w:val="993366"/>
          </w:rPr>
          <w:t xml:space="preserve">CSI-RS-ResourceConfig-r19 ::= SEQUENCE </w:t>
        </w:r>
      </w:ins>
      <w:ins w:id="151" w:author="Huawei-Yinghao" w:date="2024-12-30T09:09:00Z">
        <w:r w:rsidR="00904162">
          <w:rPr>
            <w:color w:val="993366"/>
          </w:rPr>
          <w:t>{</w:t>
        </w:r>
      </w:ins>
    </w:p>
    <w:p w14:paraId="66EBCAE3" w14:textId="1B4DBF28" w:rsidR="00B40987" w:rsidRPr="00B40987" w:rsidRDefault="00B40987" w:rsidP="00F26E45">
      <w:pPr>
        <w:pStyle w:val="PL"/>
        <w:rPr>
          <w:ins w:id="152" w:author="Huawei-Yinghao" w:date="2024-12-27T16:10:00Z"/>
          <w:rFonts w:eastAsia="等线"/>
          <w:lang w:eastAsia="zh-CN"/>
        </w:rPr>
      </w:pPr>
      <w:ins w:id="153" w:author="Huawei-Yinghao" w:date="2024-12-27T16:11:00Z">
        <w:r>
          <w:t xml:space="preserve">    </w:t>
        </w:r>
      </w:ins>
      <w:ins w:id="154" w:author="Huawei-Yinghao" w:date="2024-12-27T16:10:00Z">
        <w:r>
          <w:rPr>
            <w:color w:val="993366"/>
          </w:rPr>
          <w:t>ltm-</w:t>
        </w:r>
      </w:ins>
      <w:ins w:id="155" w:author="Huawei-Yinghao" w:date="2024-12-31T09:24:00Z">
        <w:r w:rsidR="00377A0A">
          <w:rPr>
            <w:color w:val="993366"/>
          </w:rPr>
          <w:t>NZP-</w:t>
        </w:r>
      </w:ins>
      <w:ins w:id="156" w:author="Huawei-Yinghao" w:date="2024-12-27T16:10:00Z">
        <w:r>
          <w:rPr>
            <w:color w:val="993366"/>
          </w:rPr>
          <w:t>CSI-RS-ResourceConfig</w:t>
        </w:r>
      </w:ins>
      <w:ins w:id="157" w:author="Huawei-Yinghao" w:date="2024-12-30T09:26:00Z">
        <w:r w:rsidR="005102B7">
          <w:rPr>
            <w:color w:val="993366"/>
          </w:rPr>
          <w:t>Id</w:t>
        </w:r>
      </w:ins>
      <w:ins w:id="158" w:author="Huawei-Yinghao" w:date="2024-12-28T10:09:00Z">
        <w:r w:rsidR="00AF3433">
          <w:rPr>
            <w:color w:val="993366"/>
          </w:rPr>
          <w:t>-r19</w:t>
        </w:r>
      </w:ins>
      <w:ins w:id="159" w:author="Huawei-Yinghao" w:date="2024-12-27T16:10:00Z">
        <w:r>
          <w:rPr>
            <w:color w:val="993366"/>
          </w:rPr>
          <w:t xml:space="preserve">                  LTM-</w:t>
        </w:r>
      </w:ins>
      <w:ins w:id="160" w:author="Huawei-Yinghao" w:date="2024-12-31T09:25:00Z">
        <w:r w:rsidR="004F2F9E">
          <w:rPr>
            <w:color w:val="993366"/>
          </w:rPr>
          <w:t>NZP-</w:t>
        </w:r>
      </w:ins>
      <w:ins w:id="161" w:author="Huawei-Yinghao" w:date="2024-12-27T16:10:00Z">
        <w:r>
          <w:rPr>
            <w:color w:val="993366"/>
          </w:rPr>
          <w:t>CSI-RS-ResourceConfigId</w:t>
        </w:r>
      </w:ins>
      <w:ins w:id="162" w:author="Huawei-Yinghao" w:date="2024-12-28T10:29:00Z">
        <w:r w:rsidR="00C67B37">
          <w:rPr>
            <w:color w:val="993366"/>
          </w:rPr>
          <w:t>-r19</w:t>
        </w:r>
      </w:ins>
      <w:ins w:id="163" w:author="Huawei-Yinghao" w:date="2024-12-27T16:10:00Z">
        <w:r>
          <w:rPr>
            <w:color w:val="993366"/>
          </w:rPr>
          <w:t>,</w:t>
        </w:r>
      </w:ins>
    </w:p>
    <w:p w14:paraId="0F2794E3" w14:textId="44B9D205" w:rsidR="0091459F" w:rsidRDefault="00A74C4E" w:rsidP="00F26E45">
      <w:pPr>
        <w:pStyle w:val="PL"/>
        <w:rPr>
          <w:ins w:id="164" w:author="Huawei-Yinghao" w:date="2024-12-27T16:10:00Z"/>
        </w:rPr>
      </w:pPr>
      <w:ins w:id="165" w:author="Huawei-Yinghao" w:date="2024-12-27T15:47:00Z">
        <w:r>
          <w:t xml:space="preserve">    </w:t>
        </w:r>
      </w:ins>
      <w:ins w:id="166" w:author="Huawei-Yinghao" w:date="2024-12-28T11:50:00Z">
        <w:r w:rsidR="00DF320B">
          <w:t>ltm-</w:t>
        </w:r>
      </w:ins>
      <w:ins w:id="167" w:author="Huawei-Yinghao" w:date="2024-12-31T09:24:00Z">
        <w:r w:rsidR="00377A0A">
          <w:t>NZP-</w:t>
        </w:r>
      </w:ins>
      <w:ins w:id="168" w:author="Huawei-Yinghao" w:date="2024-12-28T11:50:00Z">
        <w:r w:rsidR="00DF320B">
          <w:t>CSI-RS-</w:t>
        </w:r>
      </w:ins>
      <w:ins w:id="169" w:author="Huawei-Yinghao" w:date="2024-12-28T11:51:00Z">
        <w:r w:rsidR="00DF320B">
          <w:t>R</w:t>
        </w:r>
      </w:ins>
      <w:ins w:id="170" w:author="Huawei-Yinghao" w:date="2024-12-27T16:10:00Z">
        <w:r w:rsidR="0091459F">
          <w:t xml:space="preserve">esourceType-r19                   </w:t>
        </w:r>
      </w:ins>
      <w:ins w:id="171" w:author="Huawei-Yinghao" w:date="2024-12-28T10:09:00Z">
        <w:r w:rsidR="00DF42C7">
          <w:t xml:space="preserve">   </w:t>
        </w:r>
      </w:ins>
      <w:ins w:id="172" w:author="Huawei-Yinghao" w:date="2024-12-27T16:10:00Z">
        <w:r w:rsidR="0091459F">
          <w:t>ENUMERATED { periodic, semi-persistent},</w:t>
        </w:r>
      </w:ins>
    </w:p>
    <w:p w14:paraId="38286B1C" w14:textId="088FDCD6" w:rsidR="00EA0CB7" w:rsidRDefault="00EA0CB7" w:rsidP="00F26E45">
      <w:pPr>
        <w:pStyle w:val="PL"/>
        <w:rPr>
          <w:ins w:id="173" w:author="Huawei-Yinghao" w:date="2024-12-28T10:28:00Z"/>
        </w:rPr>
      </w:pPr>
      <w:ins w:id="174" w:author="Huawei-Yinghao" w:date="2024-12-27T16:11:00Z">
        <w:r>
          <w:t xml:space="preserve">    </w:t>
        </w:r>
      </w:ins>
      <w:ins w:id="175" w:author="Huawei-Yinghao" w:date="2024-12-28T11:50:00Z">
        <w:r w:rsidR="006C51B4">
          <w:t>ltm</w:t>
        </w:r>
      </w:ins>
      <w:ins w:id="176" w:author="Huawei-Yinghao" w:date="2024-12-27T16:11:00Z">
        <w:r>
          <w:t>-</w:t>
        </w:r>
      </w:ins>
      <w:ins w:id="177" w:author="Huawei-Yinghao" w:date="2024-12-31T09:24:00Z">
        <w:r w:rsidR="00377A0A">
          <w:t>NZP-</w:t>
        </w:r>
      </w:ins>
      <w:ins w:id="178" w:author="Huawei-Yinghao" w:date="2024-12-27T16:11:00Z">
        <w:r>
          <w:t>CSI-RS-ResourceSetList</w:t>
        </w:r>
      </w:ins>
      <w:ins w:id="179" w:author="Huawei-Yinghao" w:date="2024-12-28T10:09:00Z">
        <w:r w:rsidR="00AF3433">
          <w:t>-r19</w:t>
        </w:r>
      </w:ins>
      <w:ins w:id="180" w:author="Huawei-Yinghao" w:date="2024-12-27T16:11:00Z">
        <w:r>
          <w:t xml:space="preserve">                   </w:t>
        </w:r>
      </w:ins>
      <w:ins w:id="181" w:author="Huawei-Yinghao" w:date="2024-12-28T10:28:00Z">
        <w:r w:rsidR="00403A1D">
          <w:rPr>
            <w:color w:val="993366"/>
          </w:rPr>
          <w:t>SEQUENCE</w:t>
        </w:r>
        <w:r w:rsidR="00403A1D">
          <w:t xml:space="preserve"> (</w:t>
        </w:r>
        <w:r w:rsidR="00403A1D">
          <w:rPr>
            <w:color w:val="993366"/>
          </w:rPr>
          <w:t>SIZE</w:t>
        </w:r>
        <w:r w:rsidR="00403A1D">
          <w:t xml:space="preserve"> (1..maxNrofNZP-CSI-RS-ResourceSetsPerConfig))</w:t>
        </w:r>
        <w:r w:rsidR="00403A1D">
          <w:rPr>
            <w:color w:val="993366"/>
          </w:rPr>
          <w:t xml:space="preserve"> OF</w:t>
        </w:r>
        <w:r w:rsidR="00403A1D">
          <w:t xml:space="preserve"> NZP-CSI-RS-ResourceSetId</w:t>
        </w:r>
      </w:ins>
    </w:p>
    <w:p w14:paraId="0EAD938A" w14:textId="07964A76" w:rsidR="004F159A" w:rsidRDefault="004F159A" w:rsidP="00F26E45">
      <w:pPr>
        <w:pStyle w:val="PL"/>
        <w:rPr>
          <w:ins w:id="182" w:author="Huawei-Yinghao" w:date="2024-12-27T16:11:00Z"/>
        </w:rPr>
      </w:pPr>
      <w:ins w:id="183" w:author="Huawei-Yinghao" w:date="2024-12-28T10:28:00Z">
        <w:r>
          <w:t xml:space="preserve">                                                                                                          OPTIONAL,    -- Need</w:t>
        </w:r>
        <w:r w:rsidR="009D5F4B">
          <w:t xml:space="preserve"> R</w:t>
        </w:r>
      </w:ins>
    </w:p>
    <w:p w14:paraId="72771B0B" w14:textId="0342E3C3" w:rsidR="00A74C4E" w:rsidRDefault="0091459F" w:rsidP="00F26E45">
      <w:pPr>
        <w:pStyle w:val="PL"/>
        <w:rPr>
          <w:ins w:id="184" w:author="Huawei-Yinghao" w:date="2024-12-27T15:47:00Z"/>
          <w:rFonts w:eastAsia="等线"/>
          <w:lang w:eastAsia="zh-CN"/>
        </w:rPr>
      </w:pPr>
      <w:ins w:id="185" w:author="Huawei-Yinghao" w:date="2024-12-27T16:10:00Z">
        <w:r>
          <w:t xml:space="preserve">    </w:t>
        </w:r>
      </w:ins>
      <w:ins w:id="186" w:author="Huawei-Yinghao" w:date="2024-12-27T15:47:00Z">
        <w:r w:rsidR="00A74C4E">
          <w:t>...</w:t>
        </w:r>
      </w:ins>
    </w:p>
    <w:p w14:paraId="37AF5D93" w14:textId="5DA596AF" w:rsidR="009D5E53" w:rsidRPr="003249E4" w:rsidRDefault="009D5E53" w:rsidP="00F26E45">
      <w:pPr>
        <w:pStyle w:val="PL"/>
        <w:rPr>
          <w:ins w:id="187" w:author="Huawei-Yinghao" w:date="2024-12-27T15:46:00Z"/>
          <w:rFonts w:eastAsia="等线"/>
          <w:lang w:eastAsia="zh-CN"/>
        </w:rPr>
      </w:pPr>
      <w:ins w:id="188" w:author="Huawei-Yinghao" w:date="2024-12-27T15:47:00Z">
        <w:r>
          <w:rPr>
            <w:rFonts w:eastAsia="等线" w:hint="eastAsia"/>
            <w:lang w:eastAsia="zh-CN"/>
          </w:rPr>
          <w:lastRenderedPageBreak/>
          <w:t>}</w:t>
        </w:r>
      </w:ins>
    </w:p>
    <w:p w14:paraId="372B9023" w14:textId="3E1013F3" w:rsidR="009D5E53" w:rsidRDefault="009D5E53" w:rsidP="00F26E45">
      <w:pPr>
        <w:pStyle w:val="PL"/>
        <w:rPr>
          <w:ins w:id="189" w:author="Huawei-Yinghao" w:date="2024-12-28T10:29:00Z"/>
        </w:rPr>
      </w:pPr>
    </w:p>
    <w:p w14:paraId="09DA1CCF" w14:textId="7F75CD28" w:rsidR="00EC4F19" w:rsidRDefault="00EC4F19" w:rsidP="00F26E45">
      <w:pPr>
        <w:pStyle w:val="PL"/>
        <w:rPr>
          <w:ins w:id="190" w:author="Huawei-Yinghao" w:date="2024-12-28T10:29:00Z"/>
          <w:color w:val="993366"/>
        </w:rPr>
      </w:pPr>
      <w:ins w:id="191" w:author="Huawei-Yinghao" w:date="2024-12-28T10:29:00Z">
        <w:r>
          <w:t>LTM-</w:t>
        </w:r>
      </w:ins>
      <w:ins w:id="192" w:author="Huawei-Yinghao" w:date="2024-12-31T09:25:00Z">
        <w:r w:rsidR="004F2F9E">
          <w:t>NZP-</w:t>
        </w:r>
      </w:ins>
      <w:ins w:id="193" w:author="Huawei-Yinghao" w:date="2024-12-28T10:29:00Z">
        <w:r>
          <w:t xml:space="preserve">CSI-RS-ResourceConfigToReleaseList-r19 ::= </w:t>
        </w:r>
        <w:r>
          <w:rPr>
            <w:color w:val="993366"/>
          </w:rPr>
          <w:t>SEQUENCE</w:t>
        </w:r>
        <w:r>
          <w:t xml:space="preserve"> (</w:t>
        </w:r>
        <w:r>
          <w:rPr>
            <w:color w:val="993366"/>
          </w:rPr>
          <w:t>SIZE</w:t>
        </w:r>
        <w:r>
          <w:t xml:space="preserve"> (1..maxNrofCSI-ResourceConfigurations))</w:t>
        </w:r>
        <w:r w:rsidR="001D78E6">
          <w:t xml:space="preserve"> OF </w:t>
        </w:r>
        <w:r w:rsidR="001D78E6">
          <w:rPr>
            <w:color w:val="993366"/>
          </w:rPr>
          <w:t>LTM-</w:t>
        </w:r>
      </w:ins>
      <w:ins w:id="194" w:author="Huawei-Yinghao" w:date="2024-12-31T10:47:00Z">
        <w:r w:rsidR="009C0067">
          <w:rPr>
            <w:color w:val="993366"/>
          </w:rPr>
          <w:t>NZP-</w:t>
        </w:r>
      </w:ins>
      <w:ins w:id="195" w:author="Huawei-Yinghao" w:date="2024-12-28T10:29:00Z">
        <w:r w:rsidR="001D78E6">
          <w:rPr>
            <w:color w:val="993366"/>
          </w:rPr>
          <w:t>CSI-RS-ResourceConfigId</w:t>
        </w:r>
        <w:r w:rsidR="00C67B37">
          <w:rPr>
            <w:color w:val="993366"/>
          </w:rPr>
          <w:t>-r19</w:t>
        </w:r>
      </w:ins>
    </w:p>
    <w:p w14:paraId="62FF1840" w14:textId="6B571FAD" w:rsidR="00CC5F81" w:rsidRDefault="00CC5F81" w:rsidP="00F26E45">
      <w:pPr>
        <w:pStyle w:val="PL"/>
        <w:rPr>
          <w:ins w:id="196" w:author="Huawei-Yinghao" w:date="2024-12-28T10:30:00Z"/>
        </w:rPr>
      </w:pPr>
    </w:p>
    <w:p w14:paraId="08671AB3" w14:textId="37BCE3AF" w:rsidR="006B5F80" w:rsidRDefault="006B5F80" w:rsidP="00F26E45">
      <w:pPr>
        <w:pStyle w:val="PL"/>
        <w:rPr>
          <w:ins w:id="197" w:author="Huawei-Yinghao" w:date="2024-12-28T10:31:00Z"/>
        </w:rPr>
      </w:pPr>
      <w:ins w:id="198" w:author="Huawei-Yinghao" w:date="2024-12-28T10:30:00Z">
        <w:r>
          <w:rPr>
            <w:rFonts w:eastAsia="等线" w:hint="eastAsia"/>
            <w:lang w:eastAsia="zh-CN"/>
          </w:rPr>
          <w:t>L</w:t>
        </w:r>
        <w:r>
          <w:rPr>
            <w:rFonts w:eastAsia="等线"/>
            <w:lang w:eastAsia="zh-CN"/>
          </w:rPr>
          <w:t>TM-</w:t>
        </w:r>
      </w:ins>
      <w:ins w:id="199" w:author="Huawei-Yinghao" w:date="2024-12-31T09:25:00Z">
        <w:r w:rsidR="004F2F9E">
          <w:rPr>
            <w:rFonts w:eastAsia="等线"/>
            <w:lang w:eastAsia="zh-CN"/>
          </w:rPr>
          <w:t>NZP-</w:t>
        </w:r>
      </w:ins>
      <w:ins w:id="200" w:author="Huawei-Yinghao" w:date="2024-12-28T10:30:00Z">
        <w:r>
          <w:rPr>
            <w:rFonts w:eastAsia="等线"/>
            <w:lang w:eastAsia="zh-CN"/>
          </w:rPr>
          <w:t>CSI-RS-ResourceConfigId-r19 ::= INTEGER (</w:t>
        </w:r>
      </w:ins>
      <w:ins w:id="201" w:author="Huawei-Yinghao" w:date="2024-12-28T10:31:00Z">
        <w:r w:rsidR="008C2DC1">
          <w:rPr>
            <w:rFonts w:eastAsia="等线"/>
            <w:lang w:eastAsia="zh-CN"/>
          </w:rPr>
          <w:t>0</w:t>
        </w:r>
      </w:ins>
      <w:ins w:id="202" w:author="Huawei-Yinghao" w:date="2024-12-28T10:30:00Z">
        <w:r>
          <w:rPr>
            <w:rFonts w:eastAsia="等线"/>
            <w:lang w:eastAsia="zh-CN"/>
          </w:rPr>
          <w:t>..</w:t>
        </w:r>
        <w:r>
          <w:t>maxNrofCSI-ResourceConfigurations</w:t>
        </w:r>
      </w:ins>
      <w:ins w:id="203" w:author="Huawei-Yinghao" w:date="2024-12-28T10:31:00Z">
        <w:r w:rsidR="008C2DC1">
          <w:t>-1</w:t>
        </w:r>
      </w:ins>
      <w:ins w:id="204" w:author="Huawei-Yinghao" w:date="2024-12-28T10:30:00Z">
        <w:r w:rsidR="00BA1A88">
          <w:t>)</w:t>
        </w:r>
      </w:ins>
    </w:p>
    <w:p w14:paraId="708A29CC" w14:textId="77777777" w:rsidR="004A02F8" w:rsidRPr="00D6585F" w:rsidRDefault="004A02F8" w:rsidP="00F26E45">
      <w:pPr>
        <w:pStyle w:val="PL"/>
        <w:rPr>
          <w:rFonts w:eastAsia="等线"/>
          <w:lang w:eastAsia="zh-CN"/>
        </w:rPr>
      </w:pPr>
    </w:p>
    <w:p w14:paraId="51FC20A3" w14:textId="77777777" w:rsidR="00F26E45" w:rsidRDefault="00F26E45" w:rsidP="00F26E45">
      <w:pPr>
        <w:pStyle w:val="PL"/>
        <w:rPr>
          <w:color w:val="808080"/>
        </w:rPr>
      </w:pPr>
      <w:r>
        <w:rPr>
          <w:color w:val="808080"/>
        </w:rPr>
        <w:t>-- TAG-LTM-CANDIDATE-STOP</w:t>
      </w:r>
    </w:p>
    <w:p w14:paraId="507CE0E9" w14:textId="77777777" w:rsidR="00F26E45" w:rsidRDefault="00F26E45" w:rsidP="00F26E45">
      <w:pPr>
        <w:pStyle w:val="PL"/>
        <w:rPr>
          <w:color w:val="808080"/>
        </w:rPr>
      </w:pPr>
      <w:r>
        <w:rPr>
          <w:color w:val="808080"/>
        </w:rPr>
        <w:t>-- ASN1STOP</w:t>
      </w:r>
    </w:p>
    <w:p w14:paraId="61CD205C" w14:textId="77777777" w:rsidR="00F26E45" w:rsidRDefault="00F26E45" w:rsidP="00F26E45"/>
    <w:tbl>
      <w:tblPr>
        <w:tblStyle w:val="affb"/>
        <w:tblW w:w="14173" w:type="dxa"/>
        <w:tblLook w:val="04A0" w:firstRow="1" w:lastRow="0" w:firstColumn="1" w:lastColumn="0" w:noHBand="0" w:noVBand="1"/>
      </w:tblPr>
      <w:tblGrid>
        <w:gridCol w:w="14173"/>
      </w:tblGrid>
      <w:tr w:rsidR="00F26E45" w14:paraId="0738FE40"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55F61D6" w14:textId="77777777" w:rsidR="00F26E45" w:rsidRDefault="00F26E45">
            <w:pPr>
              <w:pStyle w:val="TAH"/>
            </w:pPr>
            <w:r>
              <w:rPr>
                <w:i/>
              </w:rPr>
              <w:t xml:space="preserve">LTM-Candidate </w:t>
            </w:r>
            <w:r>
              <w:rPr>
                <w:iCs/>
              </w:rPr>
              <w:t>field descriptions</w:t>
            </w:r>
          </w:p>
        </w:tc>
      </w:tr>
      <w:tr w:rsidR="00F26E45" w14:paraId="49616BF2"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307E96DF" w14:textId="77777777" w:rsidR="00F26E45" w:rsidRDefault="00F26E45">
            <w:pPr>
              <w:pStyle w:val="TAL"/>
              <w:rPr>
                <w:b/>
                <w:i/>
              </w:rPr>
            </w:pPr>
            <w:r>
              <w:rPr>
                <w:b/>
                <w:i/>
              </w:rPr>
              <w:t>ltm-CandidateConfig</w:t>
            </w:r>
          </w:p>
          <w:p w14:paraId="036EB6A4" w14:textId="77777777" w:rsidR="00F26E45" w:rsidRDefault="00F26E45">
            <w:pPr>
              <w:pStyle w:val="TAL"/>
              <w:rPr>
                <w:bCs/>
                <w:iCs/>
              </w:rPr>
            </w:pPr>
            <w:r>
              <w:rPr>
                <w:bCs/>
                <w:iCs/>
              </w:rPr>
              <w:t>This field includes an RRCReconfiguration message used to configure an LTM candidate configuration.</w:t>
            </w:r>
          </w:p>
        </w:tc>
      </w:tr>
      <w:tr w:rsidR="00F26E45" w14:paraId="7DFDF786"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39770FDC" w14:textId="77777777" w:rsidR="00F26E45" w:rsidRDefault="00F26E45">
            <w:pPr>
              <w:pStyle w:val="TAL"/>
              <w:rPr>
                <w:b/>
                <w:i/>
              </w:rPr>
            </w:pPr>
            <w:r>
              <w:rPr>
                <w:b/>
                <w:i/>
              </w:rPr>
              <w:t>ltm-CandidatePCI</w:t>
            </w:r>
          </w:p>
          <w:p w14:paraId="27A848CF" w14:textId="77777777" w:rsidR="00F26E45" w:rsidRDefault="00F26E45">
            <w:pPr>
              <w:pStyle w:val="TAL"/>
              <w:rPr>
                <w:bCs/>
                <w:iCs/>
              </w:rPr>
            </w:pPr>
            <w:r>
              <w:rPr>
                <w:bCs/>
                <w:iCs/>
              </w:rPr>
              <w:t xml:space="preserve">This field identifies the </w:t>
            </w:r>
            <w:r>
              <w:t xml:space="preserve">PCI of the SpCell of the LTM candidate configuration contained in </w:t>
            </w:r>
            <w:r>
              <w:rPr>
                <w:i/>
              </w:rPr>
              <w:t>ltm-CandidateConfig</w:t>
            </w:r>
            <w:r>
              <w:rPr>
                <w:bCs/>
                <w:iCs/>
              </w:rPr>
              <w:t>.</w:t>
            </w:r>
          </w:p>
        </w:tc>
      </w:tr>
      <w:tr w:rsidR="003E185D" w14:paraId="6BAA0CEF" w14:textId="77777777" w:rsidTr="00F26E45">
        <w:trPr>
          <w:ins w:id="205" w:author="Huawei-Yinghao" w:date="2024-12-28T11:56:00Z"/>
        </w:trPr>
        <w:tc>
          <w:tcPr>
            <w:tcW w:w="14173" w:type="dxa"/>
            <w:tcBorders>
              <w:top w:val="single" w:sz="4" w:space="0" w:color="auto"/>
              <w:left w:val="single" w:sz="4" w:space="0" w:color="auto"/>
              <w:bottom w:val="single" w:sz="4" w:space="0" w:color="auto"/>
              <w:right w:val="single" w:sz="4" w:space="0" w:color="auto"/>
            </w:tcBorders>
          </w:tcPr>
          <w:p w14:paraId="69565312" w14:textId="2B80D83E" w:rsidR="003E185D" w:rsidRDefault="00CD5CD1">
            <w:pPr>
              <w:pStyle w:val="TAL"/>
              <w:rPr>
                <w:ins w:id="206" w:author="Huawei-Yinghao" w:date="2024-12-28T11:57:00Z"/>
                <w:rFonts w:eastAsia="等线"/>
                <w:b/>
                <w:i/>
                <w:lang w:eastAsia="zh-CN"/>
              </w:rPr>
            </w:pPr>
            <w:ins w:id="207" w:author="Huawei-Yinghao" w:date="2024-12-28T11:57:00Z">
              <w:r>
                <w:rPr>
                  <w:rFonts w:eastAsia="等线"/>
                  <w:b/>
                  <w:i/>
                  <w:lang w:eastAsia="zh-CN"/>
                </w:rPr>
                <w:t>l</w:t>
              </w:r>
            </w:ins>
            <w:ins w:id="208" w:author="Huawei-Yinghao" w:date="2024-12-28T11:56:00Z">
              <w:r w:rsidR="003E185D">
                <w:rPr>
                  <w:rFonts w:eastAsia="等线"/>
                  <w:b/>
                  <w:i/>
                  <w:lang w:eastAsia="zh-CN"/>
                </w:rPr>
                <w:t>tm</w:t>
              </w:r>
              <w:r w:rsidR="00380680">
                <w:rPr>
                  <w:rFonts w:eastAsia="等线"/>
                  <w:b/>
                  <w:i/>
                  <w:lang w:eastAsia="zh-CN"/>
                </w:rPr>
                <w:t>-</w:t>
              </w:r>
            </w:ins>
            <w:ins w:id="209" w:author="Huawei-Yinghao" w:date="2024-12-31T09:29:00Z">
              <w:r w:rsidR="00CC2A80">
                <w:rPr>
                  <w:rFonts w:eastAsia="等线"/>
                  <w:b/>
                  <w:i/>
                  <w:lang w:eastAsia="zh-CN"/>
                </w:rPr>
                <w:t>NZP-</w:t>
              </w:r>
            </w:ins>
            <w:ins w:id="210" w:author="Huawei-Yinghao" w:date="2024-12-28T11:57:00Z">
              <w:r w:rsidR="003F0D54">
                <w:rPr>
                  <w:b/>
                  <w:i/>
                </w:rPr>
                <w:t>C</w:t>
              </w:r>
            </w:ins>
            <w:ins w:id="211" w:author="Huawei-Yinghao" w:date="2024-12-28T11:56:00Z">
              <w:r w:rsidR="00380680" w:rsidRPr="00380680">
                <w:rPr>
                  <w:rFonts w:eastAsia="等线"/>
                  <w:b/>
                  <w:i/>
                  <w:lang w:eastAsia="zh-CN"/>
                </w:rPr>
                <w:t>SI-RS-ResourceToAddModList</w:t>
              </w:r>
            </w:ins>
          </w:p>
          <w:p w14:paraId="7D2E135F" w14:textId="6567AFE2" w:rsidR="003F0D54" w:rsidRPr="00CD5CD1" w:rsidRDefault="00CD5CD1">
            <w:pPr>
              <w:pStyle w:val="TAL"/>
              <w:rPr>
                <w:ins w:id="212" w:author="Huawei-Yinghao" w:date="2024-12-28T11:56:00Z"/>
                <w:rFonts w:eastAsia="等线"/>
                <w:bCs/>
                <w:iCs/>
                <w:lang w:eastAsia="zh-CN"/>
              </w:rPr>
            </w:pPr>
            <w:ins w:id="213" w:author="Huawei-Yinghao" w:date="2024-12-28T11:57:00Z">
              <w:r>
                <w:rPr>
                  <w:rFonts w:eastAsia="等线" w:hint="eastAsia"/>
                  <w:bCs/>
                  <w:iCs/>
                  <w:lang w:eastAsia="zh-CN"/>
                </w:rPr>
                <w:t>P</w:t>
              </w:r>
              <w:r>
                <w:rPr>
                  <w:rFonts w:eastAsia="等线"/>
                  <w:bCs/>
                  <w:iCs/>
                  <w:lang w:eastAsia="zh-CN"/>
                </w:rPr>
                <w:t>ool of CSI-RS resource</w:t>
              </w:r>
            </w:ins>
            <w:ins w:id="214" w:author="Huawei-Yinghao" w:date="2024-12-28T15:00:00Z">
              <w:r w:rsidR="00FE46A1">
                <w:rPr>
                  <w:rFonts w:eastAsia="等线"/>
                  <w:bCs/>
                  <w:iCs/>
                  <w:lang w:eastAsia="zh-CN"/>
                </w:rPr>
                <w:t>s</w:t>
              </w:r>
              <w:r w:rsidR="0006434E">
                <w:rPr>
                  <w:rFonts w:eastAsia="等线"/>
                  <w:bCs/>
                  <w:iCs/>
                  <w:lang w:eastAsia="zh-CN"/>
                </w:rPr>
                <w:t xml:space="preserve"> which can be referred to in </w:t>
              </w:r>
              <w:r w:rsidR="00533A92">
                <w:rPr>
                  <w:rFonts w:eastAsia="等线"/>
                  <w:bCs/>
                  <w:i/>
                  <w:lang w:eastAsia="zh-CN"/>
                </w:rPr>
                <w:t>NZP-CSI-RS-ResourceSet</w:t>
              </w:r>
              <w:r w:rsidR="00D926A3">
                <w:rPr>
                  <w:rFonts w:eastAsia="等线"/>
                  <w:bCs/>
                  <w:iCs/>
                  <w:lang w:eastAsia="zh-CN"/>
                </w:rPr>
                <w:t>.</w:t>
              </w:r>
            </w:ins>
            <w:ins w:id="215" w:author="Huawei-Yinghao" w:date="2024-12-28T11:57:00Z">
              <w:r>
                <w:rPr>
                  <w:rFonts w:eastAsia="等线"/>
                  <w:bCs/>
                  <w:iCs/>
                  <w:lang w:eastAsia="zh-CN"/>
                </w:rPr>
                <w:t xml:space="preserve"> </w:t>
              </w:r>
            </w:ins>
          </w:p>
        </w:tc>
      </w:tr>
      <w:tr w:rsidR="000F643B" w14:paraId="7DDCD5B0" w14:textId="77777777" w:rsidTr="00F26E45">
        <w:trPr>
          <w:ins w:id="216" w:author="Huawei-Yinghao" w:date="2024-12-28T15:01:00Z"/>
        </w:trPr>
        <w:tc>
          <w:tcPr>
            <w:tcW w:w="14173" w:type="dxa"/>
            <w:tcBorders>
              <w:top w:val="single" w:sz="4" w:space="0" w:color="auto"/>
              <w:left w:val="single" w:sz="4" w:space="0" w:color="auto"/>
              <w:bottom w:val="single" w:sz="4" w:space="0" w:color="auto"/>
              <w:right w:val="single" w:sz="4" w:space="0" w:color="auto"/>
            </w:tcBorders>
          </w:tcPr>
          <w:p w14:paraId="4031D893" w14:textId="1E664DC5" w:rsidR="000F643B" w:rsidRDefault="000F643B">
            <w:pPr>
              <w:pStyle w:val="TAL"/>
              <w:rPr>
                <w:ins w:id="217" w:author="Huawei-Yinghao" w:date="2024-12-28T15:01:00Z"/>
                <w:rFonts w:eastAsia="等线"/>
                <w:b/>
                <w:i/>
                <w:lang w:eastAsia="zh-CN"/>
              </w:rPr>
            </w:pPr>
            <w:ins w:id="218" w:author="Huawei-Yinghao" w:date="2024-12-28T15:01:00Z">
              <w:r>
                <w:rPr>
                  <w:rFonts w:eastAsia="等线" w:hint="eastAsia"/>
                  <w:b/>
                  <w:i/>
                  <w:lang w:eastAsia="zh-CN"/>
                </w:rPr>
                <w:t>l</w:t>
              </w:r>
              <w:r>
                <w:rPr>
                  <w:rFonts w:eastAsia="等线"/>
                  <w:b/>
                  <w:i/>
                  <w:lang w:eastAsia="zh-CN"/>
                </w:rPr>
                <w:t>tm-</w:t>
              </w:r>
            </w:ins>
            <w:ins w:id="219" w:author="Huawei-Yinghao" w:date="2024-12-31T09:29:00Z">
              <w:r w:rsidR="00CC2A80">
                <w:rPr>
                  <w:rFonts w:eastAsia="等线"/>
                  <w:b/>
                  <w:i/>
                  <w:lang w:eastAsia="zh-CN"/>
                </w:rPr>
                <w:t>NZP-</w:t>
              </w:r>
            </w:ins>
            <w:ins w:id="220" w:author="Huawei-Yinghao" w:date="2024-12-28T15:01:00Z">
              <w:r>
                <w:rPr>
                  <w:rFonts w:eastAsia="等线"/>
                  <w:b/>
                  <w:i/>
                  <w:lang w:eastAsia="zh-CN"/>
                </w:rPr>
                <w:t>CSI-RS-ResourceSetToAddModList</w:t>
              </w:r>
            </w:ins>
          </w:p>
          <w:p w14:paraId="122DB09B" w14:textId="34911475" w:rsidR="000F643B" w:rsidRPr="00647CDE" w:rsidRDefault="00E74968">
            <w:pPr>
              <w:pStyle w:val="TAL"/>
              <w:rPr>
                <w:ins w:id="221" w:author="Huawei-Yinghao" w:date="2024-12-28T15:01:00Z"/>
                <w:rFonts w:eastAsia="等线"/>
                <w:bCs/>
                <w:iCs/>
                <w:lang w:eastAsia="zh-CN"/>
              </w:rPr>
            </w:pPr>
            <w:ins w:id="222" w:author="Huawei-Yinghao" w:date="2024-12-28T15:01:00Z">
              <w:r>
                <w:rPr>
                  <w:rFonts w:eastAsia="等线" w:hint="eastAsia"/>
                  <w:bCs/>
                  <w:iCs/>
                  <w:lang w:eastAsia="zh-CN"/>
                </w:rPr>
                <w:t>P</w:t>
              </w:r>
              <w:r>
                <w:rPr>
                  <w:rFonts w:eastAsia="等线"/>
                  <w:bCs/>
                  <w:iCs/>
                  <w:lang w:eastAsia="zh-CN"/>
                </w:rPr>
                <w:t xml:space="preserve">ool of CSI-RS resource set which can be referred to in </w:t>
              </w:r>
              <w:r w:rsidR="00647CDE">
                <w:rPr>
                  <w:rFonts w:eastAsia="等线"/>
                  <w:bCs/>
                  <w:i/>
                  <w:lang w:eastAsia="zh-CN"/>
                </w:rPr>
                <w:t>LTM-CSI-RS-Res</w:t>
              </w:r>
            </w:ins>
            <w:ins w:id="223" w:author="Huawei-Yinghao" w:date="2024-12-28T15:02:00Z">
              <w:r w:rsidR="00647CDE">
                <w:rPr>
                  <w:rFonts w:eastAsia="等线"/>
                  <w:bCs/>
                  <w:i/>
                  <w:lang w:eastAsia="zh-CN"/>
                </w:rPr>
                <w:t>ourceConfig</w:t>
              </w:r>
              <w:r w:rsidR="00647CDE">
                <w:rPr>
                  <w:rFonts w:eastAsia="等线"/>
                  <w:bCs/>
                  <w:iCs/>
                  <w:lang w:eastAsia="zh-CN"/>
                </w:rPr>
                <w:t>.</w:t>
              </w:r>
            </w:ins>
          </w:p>
        </w:tc>
      </w:tr>
      <w:tr w:rsidR="00093D8A" w14:paraId="7C43E8CD" w14:textId="77777777" w:rsidTr="00F26E45">
        <w:trPr>
          <w:ins w:id="224" w:author="Huawei-Yinghao" w:date="2024-12-28T15:02:00Z"/>
        </w:trPr>
        <w:tc>
          <w:tcPr>
            <w:tcW w:w="14173" w:type="dxa"/>
            <w:tcBorders>
              <w:top w:val="single" w:sz="4" w:space="0" w:color="auto"/>
              <w:left w:val="single" w:sz="4" w:space="0" w:color="auto"/>
              <w:bottom w:val="single" w:sz="4" w:space="0" w:color="auto"/>
              <w:right w:val="single" w:sz="4" w:space="0" w:color="auto"/>
            </w:tcBorders>
          </w:tcPr>
          <w:p w14:paraId="5CFF0C7C" w14:textId="5EA78B6B" w:rsidR="00093D8A" w:rsidRDefault="00093D8A">
            <w:pPr>
              <w:pStyle w:val="TAL"/>
              <w:rPr>
                <w:ins w:id="225" w:author="Huawei-Yinghao" w:date="2024-12-28T15:02:00Z"/>
                <w:rFonts w:eastAsia="等线"/>
                <w:b/>
                <w:i/>
                <w:lang w:eastAsia="zh-CN"/>
              </w:rPr>
            </w:pPr>
            <w:ins w:id="226" w:author="Huawei-Yinghao" w:date="2024-12-28T15:02:00Z">
              <w:r w:rsidRPr="00093D8A">
                <w:rPr>
                  <w:rFonts w:eastAsia="等线"/>
                  <w:b/>
                  <w:i/>
                  <w:lang w:eastAsia="zh-CN"/>
                </w:rPr>
                <w:t>ltm-</w:t>
              </w:r>
            </w:ins>
            <w:ins w:id="227" w:author="Huawei-Yinghao" w:date="2024-12-31T09:29:00Z">
              <w:r w:rsidR="00CC2A80">
                <w:rPr>
                  <w:rFonts w:eastAsia="等线"/>
                  <w:b/>
                  <w:i/>
                  <w:lang w:eastAsia="zh-CN"/>
                </w:rPr>
                <w:t>NZP-</w:t>
              </w:r>
            </w:ins>
            <w:ins w:id="228" w:author="Huawei-Yinghao" w:date="2024-12-28T15:02:00Z">
              <w:r w:rsidRPr="00093D8A">
                <w:rPr>
                  <w:rFonts w:eastAsia="等线"/>
                  <w:b/>
                  <w:i/>
                  <w:lang w:eastAsia="zh-CN"/>
                </w:rPr>
                <w:t>CSI-RS-ResourceConfigToAddModList</w:t>
              </w:r>
            </w:ins>
          </w:p>
          <w:p w14:paraId="4EF731F2" w14:textId="0ECA2A01" w:rsidR="00093D8A" w:rsidRPr="00093D8A" w:rsidRDefault="00093D8A">
            <w:pPr>
              <w:pStyle w:val="TAL"/>
              <w:rPr>
                <w:ins w:id="229" w:author="Huawei-Yinghao" w:date="2024-12-28T15:02:00Z"/>
                <w:rFonts w:eastAsia="等线"/>
                <w:bCs/>
                <w:iCs/>
                <w:lang w:eastAsia="zh-CN"/>
              </w:rPr>
            </w:pPr>
            <w:ins w:id="230" w:author="Huawei-Yinghao" w:date="2024-12-28T15:02:00Z">
              <w:r>
                <w:rPr>
                  <w:rFonts w:eastAsia="等线" w:hint="eastAsia"/>
                  <w:bCs/>
                  <w:iCs/>
                  <w:lang w:eastAsia="zh-CN"/>
                </w:rPr>
                <w:t>C</w:t>
              </w:r>
              <w:r>
                <w:rPr>
                  <w:rFonts w:eastAsia="等线"/>
                  <w:bCs/>
                  <w:iCs/>
                  <w:lang w:eastAsia="zh-CN"/>
                </w:rPr>
                <w:t>onfigured CSI</w:t>
              </w:r>
            </w:ins>
            <w:ins w:id="231" w:author="Huawei-Yinghao" w:date="2024-12-28T15:03:00Z">
              <w:r>
                <w:rPr>
                  <w:rFonts w:eastAsia="等线"/>
                  <w:bCs/>
                  <w:iCs/>
                  <w:lang w:eastAsia="zh-CN"/>
                </w:rPr>
                <w:t xml:space="preserve">-RS resources for LTM. </w:t>
              </w:r>
            </w:ins>
          </w:p>
        </w:tc>
      </w:tr>
      <w:tr w:rsidR="00F26E45" w14:paraId="5C2F34B1"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30DD714" w14:textId="77777777" w:rsidR="00F26E45" w:rsidRDefault="00F26E45">
            <w:pPr>
              <w:pStyle w:val="TAL"/>
              <w:rPr>
                <w:b/>
                <w:i/>
              </w:rPr>
            </w:pPr>
            <w:r>
              <w:rPr>
                <w:b/>
                <w:i/>
              </w:rPr>
              <w:t>ltm-EarlyUL-SyncConfig, ltm-EarlyUL-SyncConfigSUL</w:t>
            </w:r>
          </w:p>
          <w:p w14:paraId="1500D670" w14:textId="77777777" w:rsidR="00F26E45" w:rsidRDefault="00F26E45">
            <w:pPr>
              <w:pStyle w:val="TAL"/>
              <w:rPr>
                <w:bCs/>
                <w:iCs/>
              </w:rPr>
            </w:pPr>
            <w:r>
              <w:rPr>
                <w:bCs/>
                <w:iCs/>
              </w:rPr>
              <w:t>A configuration used to perform the early UL synchronization procedure over an UL or SUL carrier.</w:t>
            </w:r>
          </w:p>
        </w:tc>
      </w:tr>
      <w:tr w:rsidR="00F26E45" w14:paraId="00654F9F"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A055860" w14:textId="77777777" w:rsidR="00F26E45" w:rsidRDefault="00F26E45">
            <w:pPr>
              <w:pStyle w:val="TAL"/>
              <w:rPr>
                <w:b/>
                <w:i/>
              </w:rPr>
            </w:pPr>
            <w:r>
              <w:rPr>
                <w:b/>
                <w:i/>
              </w:rPr>
              <w:t>ltm-NoResetID</w:t>
            </w:r>
          </w:p>
          <w:p w14:paraId="5A1C07D5" w14:textId="77777777" w:rsidR="00F26E45" w:rsidRDefault="00F26E45">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 xml:space="preserve">LTM-Config </w:t>
            </w:r>
            <w:r>
              <w:rPr>
                <w:iCs/>
              </w:rPr>
              <w:t xml:space="preserve">and ensures that the UE has stored a value for </w:t>
            </w:r>
            <w:r>
              <w:rPr>
                <w:i/>
                <w:iCs/>
              </w:rPr>
              <w:t>ltm-ServingCellNoResetID</w:t>
            </w:r>
            <w:r>
              <w:t xml:space="preserve"> within </w:t>
            </w:r>
            <w:r>
              <w:rPr>
                <w:i/>
              </w:rPr>
              <w:t>VarLTM-ServingCellNoResetID</w:t>
            </w:r>
            <w:r>
              <w:rPr>
                <w:iCs/>
              </w:rPr>
              <w:t>.</w:t>
            </w:r>
          </w:p>
        </w:tc>
      </w:tr>
      <w:tr w:rsidR="00F26E45" w14:paraId="22991976"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49AC470D" w14:textId="77777777" w:rsidR="00F26E45" w:rsidRDefault="00F26E45">
            <w:pPr>
              <w:pStyle w:val="TAL"/>
              <w:rPr>
                <w:b/>
                <w:i/>
              </w:rPr>
            </w:pPr>
            <w:r>
              <w:rPr>
                <w:b/>
                <w:i/>
              </w:rPr>
              <w:t>ltm-UE-MeasuredTA-ID</w:t>
            </w:r>
          </w:p>
          <w:p w14:paraId="712E91B7" w14:textId="77777777" w:rsidR="00F26E45" w:rsidRDefault="00F26E45">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LTM-Config</w:t>
            </w:r>
            <w:r>
              <w:rPr>
                <w:iCs/>
              </w:rPr>
              <w:t xml:space="preserve"> and ensures that the UE has stored a value for </w:t>
            </w:r>
            <w:r>
              <w:rPr>
                <w:i/>
                <w:iCs/>
              </w:rPr>
              <w:t>ltm-ServingCellUE-MeasuredTA-ID</w:t>
            </w:r>
            <w:r>
              <w:t xml:space="preserve"> within </w:t>
            </w:r>
            <w:r>
              <w:rPr>
                <w:i/>
                <w:iCs/>
              </w:rPr>
              <w:t>VarLTM-ServingCellUE-MeasuredTA-ID</w:t>
            </w:r>
            <w:r>
              <w:rPr>
                <w:iCs/>
              </w:rPr>
              <w:t xml:space="preserve">. This field is absent if </w:t>
            </w:r>
            <w:r>
              <w:rPr>
                <w:i/>
              </w:rPr>
              <w:t>tag2</w:t>
            </w:r>
            <w:r>
              <w:rPr>
                <w:iCs/>
              </w:rPr>
              <w:t xml:space="preserve"> is present for this LTM candidate configuration.</w:t>
            </w:r>
          </w:p>
        </w:tc>
      </w:tr>
    </w:tbl>
    <w:p w14:paraId="667280A2" w14:textId="33CB97DE" w:rsidR="00F26E45" w:rsidRDefault="00F26E45" w:rsidP="00F26E45">
      <w:pPr>
        <w:rPr>
          <w:ins w:id="232" w:author="Huawei-Yinghao" w:date="2024-12-28T15:06:00Z"/>
          <w:rFonts w:eastAsia="等线"/>
          <w:lang w:eastAsia="zh-CN"/>
        </w:rPr>
      </w:pPr>
    </w:p>
    <w:tbl>
      <w:tblPr>
        <w:tblStyle w:val="affb"/>
        <w:tblW w:w="14173" w:type="dxa"/>
        <w:tblLook w:val="04A0" w:firstRow="1" w:lastRow="0" w:firstColumn="1" w:lastColumn="0" w:noHBand="0" w:noVBand="1"/>
      </w:tblPr>
      <w:tblGrid>
        <w:gridCol w:w="14173"/>
      </w:tblGrid>
      <w:tr w:rsidR="00156C51" w14:paraId="01F71417" w14:textId="77777777" w:rsidTr="00B925D7">
        <w:trPr>
          <w:ins w:id="233" w:author="Huawei-Yinghao" w:date="2024-12-28T15:06:00Z"/>
        </w:trPr>
        <w:tc>
          <w:tcPr>
            <w:tcW w:w="14173" w:type="dxa"/>
            <w:tcBorders>
              <w:top w:val="single" w:sz="4" w:space="0" w:color="auto"/>
              <w:left w:val="single" w:sz="4" w:space="0" w:color="auto"/>
              <w:bottom w:val="single" w:sz="4" w:space="0" w:color="auto"/>
              <w:right w:val="single" w:sz="4" w:space="0" w:color="auto"/>
            </w:tcBorders>
            <w:hideMark/>
          </w:tcPr>
          <w:p w14:paraId="6D055E14" w14:textId="7E82295E" w:rsidR="00156C51" w:rsidRDefault="00156C51" w:rsidP="00B925D7">
            <w:pPr>
              <w:pStyle w:val="TAH"/>
              <w:rPr>
                <w:ins w:id="234" w:author="Huawei-Yinghao" w:date="2024-12-28T15:06:00Z"/>
              </w:rPr>
            </w:pPr>
            <w:ins w:id="235" w:author="Huawei-Yinghao" w:date="2024-12-28T15:06:00Z">
              <w:r>
                <w:rPr>
                  <w:i/>
                </w:rPr>
                <w:t>LTM-CSI-RS-Resource</w:t>
              </w:r>
            </w:ins>
            <w:ins w:id="236" w:author="Huawei-Yinghao" w:date="2024-12-30T15:09:00Z">
              <w:r w:rsidR="00D83130">
                <w:rPr>
                  <w:i/>
                </w:rPr>
                <w:t>Config</w:t>
              </w:r>
            </w:ins>
            <w:ins w:id="237" w:author="Huawei-Yinghao" w:date="2024-12-28T15:06:00Z">
              <w:r>
                <w:rPr>
                  <w:i/>
                </w:rPr>
                <w:t xml:space="preserve"> </w:t>
              </w:r>
              <w:r>
                <w:rPr>
                  <w:iCs/>
                </w:rPr>
                <w:t>field descriptions</w:t>
              </w:r>
            </w:ins>
          </w:p>
        </w:tc>
      </w:tr>
      <w:tr w:rsidR="00156C51" w14:paraId="684C88DE" w14:textId="77777777" w:rsidTr="00B925D7">
        <w:trPr>
          <w:ins w:id="238" w:author="Huawei-Yinghao" w:date="2024-12-28T15:06:00Z"/>
        </w:trPr>
        <w:tc>
          <w:tcPr>
            <w:tcW w:w="14173" w:type="dxa"/>
            <w:tcBorders>
              <w:top w:val="single" w:sz="4" w:space="0" w:color="auto"/>
              <w:left w:val="single" w:sz="4" w:space="0" w:color="auto"/>
              <w:bottom w:val="single" w:sz="4" w:space="0" w:color="auto"/>
              <w:right w:val="single" w:sz="4" w:space="0" w:color="auto"/>
            </w:tcBorders>
            <w:hideMark/>
          </w:tcPr>
          <w:p w14:paraId="7ECA5C57" w14:textId="18FC2E8F" w:rsidR="00156C51" w:rsidRDefault="005344A1" w:rsidP="00B925D7">
            <w:pPr>
              <w:pStyle w:val="TAL"/>
              <w:rPr>
                <w:ins w:id="239" w:author="Huawei-Yinghao" w:date="2024-12-28T15:06:00Z"/>
                <w:b/>
                <w:i/>
              </w:rPr>
            </w:pPr>
            <w:ins w:id="240" w:author="Huawei-Yinghao" w:date="2024-12-30T15:09:00Z">
              <w:r>
                <w:rPr>
                  <w:b/>
                  <w:i/>
                </w:rPr>
                <w:t>l</w:t>
              </w:r>
            </w:ins>
            <w:ins w:id="241" w:author="Huawei-Yinghao" w:date="2024-12-28T15:06:00Z">
              <w:r w:rsidR="00156C51">
                <w:rPr>
                  <w:b/>
                  <w:i/>
                </w:rPr>
                <w:t>tm</w:t>
              </w:r>
            </w:ins>
            <w:ins w:id="242" w:author="Huawei-Yinghao" w:date="2024-12-30T15:08:00Z">
              <w:r w:rsidR="00D83130">
                <w:rPr>
                  <w:b/>
                  <w:i/>
                </w:rPr>
                <w:t>-</w:t>
              </w:r>
            </w:ins>
            <w:ins w:id="243" w:author="Huawei-Yinghao" w:date="2024-12-31T09:29:00Z">
              <w:r w:rsidR="00591033">
                <w:rPr>
                  <w:b/>
                  <w:i/>
                </w:rPr>
                <w:t>NZP-</w:t>
              </w:r>
            </w:ins>
            <w:ins w:id="244" w:author="Huawei-Yinghao" w:date="2024-12-30T15:08:00Z">
              <w:r w:rsidR="00D83130">
                <w:rPr>
                  <w:b/>
                  <w:i/>
                </w:rPr>
                <w:t>CSI-RS-</w:t>
              </w:r>
            </w:ins>
            <w:ins w:id="245" w:author="Huawei-Yinghao" w:date="2024-12-30T15:09:00Z">
              <w:r w:rsidR="00D83130">
                <w:rPr>
                  <w:b/>
                  <w:i/>
                </w:rPr>
                <w:t>ResourceConfigId</w:t>
              </w:r>
            </w:ins>
          </w:p>
          <w:p w14:paraId="34457955" w14:textId="3FF71CDB" w:rsidR="00156C51" w:rsidRDefault="00156C51" w:rsidP="00B925D7">
            <w:pPr>
              <w:pStyle w:val="TAL"/>
              <w:rPr>
                <w:ins w:id="246" w:author="Huawei-Yinghao" w:date="2024-12-28T15:06:00Z"/>
                <w:bCs/>
                <w:iCs/>
              </w:rPr>
            </w:pPr>
            <w:ins w:id="247" w:author="Huawei-Yinghao" w:date="2024-12-28T15:06:00Z">
              <w:r>
                <w:rPr>
                  <w:bCs/>
                  <w:iCs/>
                </w:rPr>
                <w:t>This field i</w:t>
              </w:r>
            </w:ins>
            <w:ins w:id="248" w:author="Huawei-Yinghao" w:date="2024-12-30T15:09:00Z">
              <w:r w:rsidR="00D83130">
                <w:rPr>
                  <w:bCs/>
                  <w:iCs/>
                </w:rPr>
                <w:t xml:space="preserve">dentifies the </w:t>
              </w:r>
              <w:r w:rsidR="000F50C1" w:rsidRPr="000F50C1">
                <w:rPr>
                  <w:i/>
                  <w:iCs/>
                  <w:color w:val="993366"/>
                </w:rPr>
                <w:t>LTM-CSI-RS-ResourceConfig</w:t>
              </w:r>
            </w:ins>
            <w:ins w:id="249" w:author="Huawei-Yinghao" w:date="2024-12-28T15:06:00Z">
              <w:r>
                <w:rPr>
                  <w:bCs/>
                  <w:iCs/>
                </w:rPr>
                <w:t>.</w:t>
              </w:r>
            </w:ins>
          </w:p>
        </w:tc>
      </w:tr>
      <w:tr w:rsidR="005344A1" w14:paraId="01812BDA" w14:textId="77777777" w:rsidTr="00B925D7">
        <w:trPr>
          <w:ins w:id="250" w:author="Huawei-Yinghao" w:date="2024-12-30T15:09:00Z"/>
        </w:trPr>
        <w:tc>
          <w:tcPr>
            <w:tcW w:w="14173" w:type="dxa"/>
            <w:tcBorders>
              <w:top w:val="single" w:sz="4" w:space="0" w:color="auto"/>
              <w:left w:val="single" w:sz="4" w:space="0" w:color="auto"/>
              <w:bottom w:val="single" w:sz="4" w:space="0" w:color="auto"/>
              <w:right w:val="single" w:sz="4" w:space="0" w:color="auto"/>
            </w:tcBorders>
          </w:tcPr>
          <w:p w14:paraId="1CECFD44" w14:textId="10918544" w:rsidR="005344A1" w:rsidRDefault="007501E2" w:rsidP="00B925D7">
            <w:pPr>
              <w:pStyle w:val="TAL"/>
              <w:rPr>
                <w:ins w:id="251" w:author="Huawei-Yinghao" w:date="2024-12-30T15:14:00Z"/>
                <w:rFonts w:eastAsia="等线"/>
                <w:b/>
                <w:i/>
                <w:lang w:eastAsia="zh-CN"/>
              </w:rPr>
            </w:pPr>
            <w:ins w:id="252" w:author="Huawei-Yinghao" w:date="2024-12-30T15:14:00Z">
              <w:r>
                <w:rPr>
                  <w:rFonts w:eastAsia="等线"/>
                  <w:b/>
                  <w:i/>
                  <w:lang w:eastAsia="zh-CN"/>
                </w:rPr>
                <w:t>l</w:t>
              </w:r>
              <w:r w:rsidR="000241EF">
                <w:rPr>
                  <w:rFonts w:eastAsia="等线"/>
                  <w:b/>
                  <w:i/>
                  <w:lang w:eastAsia="zh-CN"/>
                </w:rPr>
                <w:t>tm-</w:t>
              </w:r>
            </w:ins>
            <w:ins w:id="253" w:author="Huawei-Yinghao" w:date="2024-12-31T09:29:00Z">
              <w:r w:rsidR="00591033">
                <w:rPr>
                  <w:rFonts w:eastAsia="等线"/>
                  <w:b/>
                  <w:i/>
                  <w:lang w:eastAsia="zh-CN"/>
                </w:rPr>
                <w:t>NZP-</w:t>
              </w:r>
            </w:ins>
            <w:ins w:id="254" w:author="Huawei-Yinghao" w:date="2024-12-30T15:14:00Z">
              <w:r w:rsidR="000241EF">
                <w:rPr>
                  <w:rFonts w:eastAsia="等线"/>
                  <w:b/>
                  <w:i/>
                  <w:lang w:eastAsia="zh-CN"/>
                </w:rPr>
                <w:t>CSI-RS-ResourceType</w:t>
              </w:r>
            </w:ins>
          </w:p>
          <w:p w14:paraId="01F72633" w14:textId="737F7529" w:rsidR="000241EF" w:rsidRPr="007501E2" w:rsidRDefault="008F0013" w:rsidP="00B925D7">
            <w:pPr>
              <w:pStyle w:val="TAL"/>
              <w:rPr>
                <w:ins w:id="255" w:author="Huawei-Yinghao" w:date="2024-12-30T15:09:00Z"/>
                <w:rFonts w:eastAsia="等线"/>
                <w:bCs/>
                <w:iCs/>
                <w:lang w:eastAsia="zh-CN"/>
              </w:rPr>
            </w:pPr>
            <w:ins w:id="256" w:author="Huawei-Yinghao" w:date="2024-12-30T15:15:00Z">
              <w:r>
                <w:rPr>
                  <w:rFonts w:eastAsia="等线" w:hint="eastAsia"/>
                  <w:bCs/>
                  <w:iCs/>
                  <w:lang w:eastAsia="zh-CN"/>
                </w:rPr>
                <w:t>T</w:t>
              </w:r>
              <w:r>
                <w:rPr>
                  <w:rFonts w:eastAsia="等线"/>
                  <w:bCs/>
                  <w:iCs/>
                  <w:lang w:eastAsia="zh-CN"/>
                </w:rPr>
                <w:t>his field configures the types of CSI-RS supported for LTM.</w:t>
              </w:r>
            </w:ins>
          </w:p>
        </w:tc>
      </w:tr>
      <w:tr w:rsidR="008F0013" w14:paraId="6C2615F8" w14:textId="77777777" w:rsidTr="00B925D7">
        <w:trPr>
          <w:ins w:id="257" w:author="Huawei-Yinghao" w:date="2024-12-30T15:15:00Z"/>
        </w:trPr>
        <w:tc>
          <w:tcPr>
            <w:tcW w:w="14173" w:type="dxa"/>
            <w:tcBorders>
              <w:top w:val="single" w:sz="4" w:space="0" w:color="auto"/>
              <w:left w:val="single" w:sz="4" w:space="0" w:color="auto"/>
              <w:bottom w:val="single" w:sz="4" w:space="0" w:color="auto"/>
              <w:right w:val="single" w:sz="4" w:space="0" w:color="auto"/>
            </w:tcBorders>
          </w:tcPr>
          <w:p w14:paraId="278F5CFD" w14:textId="1D15A3BB" w:rsidR="008F0013" w:rsidRDefault="008F0013" w:rsidP="00B925D7">
            <w:pPr>
              <w:pStyle w:val="TAL"/>
              <w:rPr>
                <w:ins w:id="258" w:author="Huawei-Yinghao" w:date="2024-12-30T15:16:00Z"/>
                <w:rFonts w:eastAsia="等线"/>
                <w:b/>
                <w:i/>
                <w:lang w:eastAsia="zh-CN"/>
              </w:rPr>
            </w:pPr>
            <w:ins w:id="259" w:author="Huawei-Yinghao" w:date="2024-12-30T15:15:00Z">
              <w:r>
                <w:rPr>
                  <w:rFonts w:eastAsia="等线" w:hint="eastAsia"/>
                  <w:b/>
                  <w:i/>
                  <w:lang w:eastAsia="zh-CN"/>
                </w:rPr>
                <w:t>l</w:t>
              </w:r>
              <w:r>
                <w:rPr>
                  <w:rFonts w:eastAsia="等线"/>
                  <w:b/>
                  <w:i/>
                  <w:lang w:eastAsia="zh-CN"/>
                </w:rPr>
                <w:t>tm-</w:t>
              </w:r>
            </w:ins>
            <w:ins w:id="260" w:author="Huawei-Yinghao" w:date="2024-12-31T09:29:00Z">
              <w:r w:rsidR="00591033">
                <w:rPr>
                  <w:rFonts w:eastAsia="等线"/>
                  <w:b/>
                  <w:i/>
                  <w:lang w:eastAsia="zh-CN"/>
                </w:rPr>
                <w:t>NZP-</w:t>
              </w:r>
            </w:ins>
            <w:ins w:id="261" w:author="Huawei-Yinghao" w:date="2024-12-30T15:15:00Z">
              <w:r>
                <w:rPr>
                  <w:rFonts w:eastAsia="等线"/>
                  <w:b/>
                  <w:i/>
                  <w:lang w:eastAsia="zh-CN"/>
                </w:rPr>
                <w:t>CSI-RS-Re</w:t>
              </w:r>
            </w:ins>
            <w:ins w:id="262" w:author="Huawei-Yinghao" w:date="2024-12-30T15:16:00Z">
              <w:r>
                <w:rPr>
                  <w:rFonts w:eastAsia="等线" w:hint="eastAsia"/>
                  <w:b/>
                  <w:i/>
                  <w:lang w:eastAsia="zh-CN"/>
                </w:rPr>
                <w:t>source</w:t>
              </w:r>
              <w:r>
                <w:rPr>
                  <w:rFonts w:eastAsia="等线"/>
                  <w:b/>
                  <w:i/>
                  <w:lang w:eastAsia="zh-CN"/>
                </w:rPr>
                <w:t>SetList</w:t>
              </w:r>
            </w:ins>
          </w:p>
          <w:p w14:paraId="59A6B978" w14:textId="1A9973B0" w:rsidR="008F0013" w:rsidRPr="009504AC" w:rsidRDefault="008F0013" w:rsidP="00B925D7">
            <w:pPr>
              <w:pStyle w:val="TAL"/>
              <w:rPr>
                <w:ins w:id="263" w:author="Huawei-Yinghao" w:date="2024-12-30T15:15:00Z"/>
                <w:rFonts w:eastAsia="等线"/>
                <w:bCs/>
                <w:iCs/>
                <w:lang w:eastAsia="zh-CN"/>
              </w:rPr>
            </w:pPr>
            <w:ins w:id="264" w:author="Huawei-Yinghao" w:date="2024-12-30T15:16:00Z">
              <w:r>
                <w:rPr>
                  <w:rFonts w:eastAsia="等线" w:hint="eastAsia"/>
                  <w:bCs/>
                  <w:iCs/>
                  <w:lang w:eastAsia="zh-CN"/>
                </w:rPr>
                <w:t>T</w:t>
              </w:r>
              <w:r>
                <w:rPr>
                  <w:rFonts w:eastAsia="等线"/>
                  <w:bCs/>
                  <w:iCs/>
                  <w:lang w:eastAsia="zh-CN"/>
                </w:rPr>
                <w:t xml:space="preserve">his field configures the list of </w:t>
              </w:r>
              <w:r w:rsidR="009504AC">
                <w:rPr>
                  <w:rFonts w:eastAsia="等线"/>
                  <w:bCs/>
                  <w:iCs/>
                  <w:lang w:eastAsia="zh-CN"/>
                </w:rPr>
                <w:t xml:space="preserve">NZP-CSI-RS resource sets with the resource type configured by the field </w:t>
              </w:r>
              <w:r w:rsidR="009504AC">
                <w:rPr>
                  <w:rFonts w:eastAsia="等线"/>
                  <w:bCs/>
                  <w:i/>
                  <w:lang w:eastAsia="zh-CN"/>
                </w:rPr>
                <w:t>ltm-CSI-RS-ResourceType</w:t>
              </w:r>
              <w:r w:rsidR="009504AC">
                <w:rPr>
                  <w:rFonts w:eastAsia="等线"/>
                  <w:bCs/>
                  <w:iCs/>
                  <w:lang w:eastAsia="zh-CN"/>
                </w:rPr>
                <w:t>.</w:t>
              </w:r>
            </w:ins>
          </w:p>
        </w:tc>
      </w:tr>
    </w:tbl>
    <w:p w14:paraId="248DEF4D" w14:textId="77777777" w:rsidR="00156C51" w:rsidRPr="00156C51" w:rsidRDefault="00156C51" w:rsidP="00F26E45">
      <w:pPr>
        <w:rPr>
          <w:rFonts w:eastAsia="等线"/>
          <w:lang w:eastAsia="zh-CN"/>
        </w:rPr>
      </w:pPr>
    </w:p>
    <w:p w14:paraId="08487537" w14:textId="30F66A36" w:rsidR="00F26E45" w:rsidRDefault="00F26E45" w:rsidP="00DC4DE2">
      <w:pPr>
        <w:rPr>
          <w:rFonts w:eastAsia="等线"/>
          <w:lang w:eastAsia="zh-CN"/>
        </w:rPr>
      </w:pPr>
      <w:r>
        <w:rPr>
          <w:rFonts w:eastAsia="等线" w:hint="eastAsia"/>
          <w:lang w:eastAsia="zh-CN"/>
        </w:rPr>
        <w:t>=</w:t>
      </w:r>
      <w:r>
        <w:rPr>
          <w:rFonts w:eastAsia="等线"/>
          <w:lang w:eastAsia="zh-CN"/>
        </w:rPr>
        <w:t>========================================================NEXT CHANGE=========================================================</w:t>
      </w:r>
    </w:p>
    <w:p w14:paraId="08701584" w14:textId="77777777" w:rsidR="005A03FF" w:rsidRPr="000B7163" w:rsidRDefault="005A03FF" w:rsidP="005A03FF">
      <w:pPr>
        <w:pStyle w:val="40"/>
      </w:pPr>
      <w:bookmarkStart w:id="265" w:name="_Toc178105192"/>
      <w:r w:rsidRPr="000B7163">
        <w:lastRenderedPageBreak/>
        <w:t>–</w:t>
      </w:r>
      <w:r w:rsidRPr="000B7163">
        <w:tab/>
      </w:r>
      <w:bookmarkStart w:id="266" w:name="_Hlk186035720"/>
      <w:r w:rsidRPr="000B7163">
        <w:rPr>
          <w:i/>
          <w:iCs/>
        </w:rPr>
        <w:t>LTM-</w:t>
      </w:r>
      <w:r w:rsidRPr="000B7163">
        <w:rPr>
          <w:i/>
        </w:rPr>
        <w:t>CSI-ReportConfig</w:t>
      </w:r>
      <w:bookmarkEnd w:id="265"/>
      <w:bookmarkEnd w:id="266"/>
    </w:p>
    <w:p w14:paraId="4EF6238C" w14:textId="3C2BF020" w:rsidR="005A03FF" w:rsidRDefault="005A03FF" w:rsidP="005A03FF">
      <w:pPr>
        <w:rPr>
          <w:ins w:id="267" w:author="Huawei-Yinghao" w:date="2025-01-22T15:48:00Z"/>
        </w:rPr>
      </w:pPr>
      <w:r w:rsidRPr="000B7163">
        <w:t xml:space="preserve">The IE </w:t>
      </w:r>
      <w:r w:rsidRPr="000B7163">
        <w:rPr>
          <w:i/>
          <w:iCs/>
        </w:rPr>
        <w:t>LTM-</w:t>
      </w:r>
      <w:r w:rsidRPr="000B7163">
        <w:rPr>
          <w:i/>
        </w:rPr>
        <w:t>CSI-ReportConfig</w:t>
      </w:r>
      <w:r w:rsidRPr="000B7163">
        <w:t xml:space="preserve"> is used to configure </w:t>
      </w:r>
      <w:ins w:id="268" w:author="Huawei-Yinghao" w:date="2025-01-22T15:48:00Z">
        <w:r w:rsidR="00F948D8">
          <w:t xml:space="preserve">CSI </w:t>
        </w:r>
      </w:ins>
      <w:r w:rsidRPr="000B7163">
        <w:t xml:space="preserve">report on the cell in which the </w:t>
      </w:r>
      <w:r w:rsidRPr="000B7163">
        <w:rPr>
          <w:i/>
          <w:iCs/>
        </w:rPr>
        <w:t>LTM-CSI-ReportConfig</w:t>
      </w:r>
      <w:r w:rsidRPr="000B7163">
        <w:t xml:space="preserve"> is included</w:t>
      </w:r>
      <w:ins w:id="269" w:author="Huawei-Yinghao" w:date="2025-01-22T15:47:00Z">
        <w:r w:rsidR="00F948D8">
          <w:t xml:space="preserve"> when the</w:t>
        </w:r>
      </w:ins>
      <w:ins w:id="270" w:author="Huawei-Yinghao" w:date="2025-01-22T15:49:00Z">
        <w:r w:rsidR="00F948D8">
          <w:t xml:space="preserve"> field</w:t>
        </w:r>
      </w:ins>
      <w:ins w:id="271" w:author="Huawei-Yinghao" w:date="2025-01-22T15:47:00Z">
        <w:r w:rsidR="00F948D8">
          <w:t xml:space="preserve"> </w:t>
        </w:r>
        <w:r w:rsidR="00F948D8" w:rsidRPr="00F948D8">
          <w:rPr>
            <w:i/>
            <w:iCs/>
          </w:rPr>
          <w:t>ltm-R</w:t>
        </w:r>
        <w:r w:rsidR="00F948D8">
          <w:rPr>
            <w:i/>
            <w:iCs/>
          </w:rPr>
          <w:t xml:space="preserve">eportConfigType </w:t>
        </w:r>
        <w:r w:rsidR="00F948D8">
          <w:t xml:space="preserve">is configured as </w:t>
        </w:r>
      </w:ins>
      <w:ins w:id="272" w:author="Huawei-Yinghao" w:date="2025-01-22T15:48:00Z">
        <w:r w:rsidR="00F948D8">
          <w:rPr>
            <w:i/>
            <w:iCs/>
          </w:rPr>
          <w:t>periodic/semi-persistentOnPUCCH/semi-persistentOnPUSCH/aperiodic</w:t>
        </w:r>
      </w:ins>
      <w:r w:rsidRPr="000B7163">
        <w:t>.</w:t>
      </w:r>
    </w:p>
    <w:p w14:paraId="2F2B94B9" w14:textId="0BDA7740" w:rsidR="00F948D8" w:rsidRDefault="00F948D8" w:rsidP="005A03FF">
      <w:pPr>
        <w:rPr>
          <w:ins w:id="273" w:author="Huawei-Yinghao" w:date="2025-01-22T15:53:00Z"/>
        </w:rPr>
      </w:pPr>
      <w:ins w:id="274" w:author="Huawei-Yinghao" w:date="2025-01-22T15:48:00Z">
        <w:r>
          <w:rPr>
            <w:rFonts w:eastAsia="等线" w:hint="eastAsia"/>
            <w:lang w:eastAsia="zh-CN"/>
          </w:rPr>
          <w:t>T</w:t>
        </w:r>
        <w:r>
          <w:rPr>
            <w:rFonts w:eastAsia="等线"/>
            <w:lang w:eastAsia="zh-CN"/>
          </w:rPr>
          <w:t xml:space="preserve">he IE </w:t>
        </w:r>
      </w:ins>
      <w:ins w:id="275" w:author="Huawei-Yinghao" w:date="2025-01-22T15:49:00Z">
        <w:r w:rsidRPr="000B7163">
          <w:rPr>
            <w:i/>
            <w:iCs/>
          </w:rPr>
          <w:t>LTM-</w:t>
        </w:r>
        <w:r w:rsidRPr="000B7163">
          <w:rPr>
            <w:i/>
          </w:rPr>
          <w:t>CSI-ReportConfig</w:t>
        </w:r>
        <w:r w:rsidRPr="000B7163">
          <w:t xml:space="preserve"> is </w:t>
        </w:r>
        <w:r>
          <w:t xml:space="preserve">also </w:t>
        </w:r>
        <w:r w:rsidRPr="000B7163">
          <w:t>used to configure</w:t>
        </w:r>
        <w:r>
          <w:t xml:space="preserve"> event-triggered measurement report when the field </w:t>
        </w:r>
        <w:r w:rsidRPr="00F948D8">
          <w:rPr>
            <w:i/>
            <w:iCs/>
          </w:rPr>
          <w:t>ltm-R</w:t>
        </w:r>
        <w:r>
          <w:rPr>
            <w:i/>
            <w:iCs/>
          </w:rPr>
          <w:t xml:space="preserve">eportConfigType </w:t>
        </w:r>
        <w:r>
          <w:t xml:space="preserve">is configured as </w:t>
        </w:r>
        <w:r>
          <w:rPr>
            <w:i/>
            <w:iCs/>
          </w:rPr>
          <w:t>eventTriggered</w:t>
        </w:r>
      </w:ins>
      <w:ins w:id="276" w:author="Huawei-Yinghao" w:date="2025-01-22T15:51:00Z">
        <w:r w:rsidR="00356F9D">
          <w:t xml:space="preserve">, </w:t>
        </w:r>
      </w:ins>
      <w:ins w:id="277" w:author="Huawei-Yinghao" w:date="2025-01-22T16:58:00Z">
        <w:r w:rsidR="00010557">
          <w:t>within</w:t>
        </w:r>
      </w:ins>
      <w:ins w:id="278" w:author="Huawei-Yinghao" w:date="2025-01-22T15:51:00Z">
        <w:r w:rsidR="00356F9D">
          <w:t xml:space="preserve"> which the criteria for triggering measurement report by MAC CE as in TS 38.321 [3]</w:t>
        </w:r>
        <w:r w:rsidR="003A5C52">
          <w:t xml:space="preserve"> is specified. </w:t>
        </w:r>
      </w:ins>
    </w:p>
    <w:p w14:paraId="08BCE911" w14:textId="296D8235" w:rsidR="003A5C52" w:rsidRPr="003A5C52" w:rsidRDefault="003A5C52" w:rsidP="003A5C52">
      <w:pPr>
        <w:ind w:left="568" w:hanging="284"/>
        <w:textAlignment w:val="auto"/>
        <w:rPr>
          <w:ins w:id="279" w:author="Huawei-Yinghao" w:date="2025-01-22T15:53:00Z"/>
          <w:lang w:eastAsia="zh-CN"/>
        </w:rPr>
      </w:pPr>
      <w:ins w:id="280" w:author="Huawei-Yinghao" w:date="2025-01-22T15:53:00Z">
        <w:r w:rsidRPr="003A5C52">
          <w:rPr>
            <w:lang w:eastAsia="zh-CN"/>
          </w:rPr>
          <w:t xml:space="preserve">Event </w:t>
        </w:r>
        <w:r w:rsidR="00636760">
          <w:rPr>
            <w:lang w:eastAsia="zh-CN"/>
          </w:rPr>
          <w:t>LTM</w:t>
        </w:r>
        <w:r w:rsidRPr="003A5C52">
          <w:rPr>
            <w:lang w:eastAsia="zh-CN"/>
          </w:rPr>
          <w:t>2:</w:t>
        </w:r>
        <w:r w:rsidRPr="003A5C52">
          <w:rPr>
            <w:lang w:eastAsia="zh-CN"/>
          </w:rPr>
          <w:tab/>
        </w:r>
      </w:ins>
      <w:ins w:id="281" w:author="Huawei-Yinghao" w:date="2025-01-22T15:54:00Z">
        <w:r w:rsidR="007B37F3">
          <w:rPr>
            <w:lang w:eastAsia="zh-CN"/>
          </w:rPr>
          <w:t>Beam of s</w:t>
        </w:r>
      </w:ins>
      <w:ins w:id="282" w:author="Huawei-Yinghao" w:date="2025-01-22T15:53:00Z">
        <w:r w:rsidRPr="003A5C52">
          <w:rPr>
            <w:lang w:eastAsia="zh-CN"/>
          </w:rPr>
          <w:t>erving becomes worse than absolute threshold;</w:t>
        </w:r>
      </w:ins>
    </w:p>
    <w:p w14:paraId="5245F450" w14:textId="6928FE1F" w:rsidR="003A5C52" w:rsidRPr="003A5C52" w:rsidRDefault="003A5C52" w:rsidP="003A5C52">
      <w:pPr>
        <w:ind w:left="568" w:hanging="284"/>
        <w:textAlignment w:val="auto"/>
        <w:rPr>
          <w:ins w:id="283" w:author="Huawei-Yinghao" w:date="2025-01-22T15:53:00Z"/>
          <w:lang w:eastAsia="zh-CN"/>
        </w:rPr>
      </w:pPr>
      <w:ins w:id="284" w:author="Huawei-Yinghao" w:date="2025-01-22T15:53:00Z">
        <w:r w:rsidRPr="003A5C52">
          <w:rPr>
            <w:lang w:eastAsia="zh-CN"/>
          </w:rPr>
          <w:t xml:space="preserve">Event </w:t>
        </w:r>
        <w:r w:rsidR="00636760">
          <w:rPr>
            <w:lang w:eastAsia="zh-CN"/>
          </w:rPr>
          <w:t>LTM</w:t>
        </w:r>
        <w:r w:rsidRPr="003A5C52">
          <w:rPr>
            <w:lang w:eastAsia="zh-CN"/>
          </w:rPr>
          <w:t>3:</w:t>
        </w:r>
        <w:r w:rsidRPr="003A5C52">
          <w:rPr>
            <w:lang w:eastAsia="zh-CN"/>
          </w:rPr>
          <w:tab/>
        </w:r>
      </w:ins>
      <w:ins w:id="285" w:author="Huawei-Yinghao" w:date="2025-01-22T15:54:00Z">
        <w:r w:rsidR="007B37F3">
          <w:rPr>
            <w:lang w:eastAsia="zh-CN"/>
          </w:rPr>
          <w:t>Beam of candidate cell</w:t>
        </w:r>
      </w:ins>
      <w:ins w:id="286" w:author="Huawei-Yinghao" w:date="2025-01-22T15:53:00Z">
        <w:r w:rsidRPr="003A5C52">
          <w:rPr>
            <w:lang w:eastAsia="zh-CN"/>
          </w:rPr>
          <w:t xml:space="preserve"> becomes amount of offset better than </w:t>
        </w:r>
      </w:ins>
      <w:ins w:id="287" w:author="Huawei-Yinghao" w:date="2025-01-22T15:54:00Z">
        <w:r w:rsidR="007B37F3">
          <w:rPr>
            <w:lang w:eastAsia="zh-CN"/>
          </w:rPr>
          <w:t>the beam of serving cell</w:t>
        </w:r>
      </w:ins>
      <w:ins w:id="288" w:author="Huawei-Yinghao" w:date="2025-01-22T15:53:00Z">
        <w:r w:rsidRPr="003A5C52">
          <w:rPr>
            <w:lang w:eastAsia="zh-CN"/>
          </w:rPr>
          <w:t>;</w:t>
        </w:r>
      </w:ins>
    </w:p>
    <w:p w14:paraId="60BA7CCF" w14:textId="651FCCE2" w:rsidR="003A5C52" w:rsidRPr="003A5C52" w:rsidRDefault="003A5C52" w:rsidP="003A5C52">
      <w:pPr>
        <w:ind w:left="568" w:hanging="284"/>
        <w:textAlignment w:val="auto"/>
        <w:rPr>
          <w:ins w:id="289" w:author="Huawei-Yinghao" w:date="2025-01-22T15:53:00Z"/>
          <w:lang w:eastAsia="zh-CN"/>
        </w:rPr>
      </w:pPr>
      <w:ins w:id="290" w:author="Huawei-Yinghao" w:date="2025-01-22T15:53:00Z">
        <w:r w:rsidRPr="003A5C52">
          <w:rPr>
            <w:lang w:eastAsia="zh-CN"/>
          </w:rPr>
          <w:t xml:space="preserve">Event </w:t>
        </w:r>
        <w:r w:rsidR="00636760">
          <w:rPr>
            <w:lang w:eastAsia="zh-CN"/>
          </w:rPr>
          <w:t>LTM</w:t>
        </w:r>
        <w:r w:rsidRPr="003A5C52">
          <w:rPr>
            <w:lang w:eastAsia="zh-CN"/>
          </w:rPr>
          <w:t>4:</w:t>
        </w:r>
        <w:r w:rsidRPr="003A5C52">
          <w:rPr>
            <w:lang w:eastAsia="zh-CN"/>
          </w:rPr>
          <w:tab/>
        </w:r>
      </w:ins>
      <w:ins w:id="291" w:author="Huawei-Yinghao" w:date="2025-01-22T15:55:00Z">
        <w:r w:rsidR="007B37F3">
          <w:rPr>
            <w:lang w:eastAsia="zh-CN"/>
          </w:rPr>
          <w:t>B</w:t>
        </w:r>
      </w:ins>
      <w:ins w:id="292" w:author="Huawei-Yinghao" w:date="2025-01-22T15:54:00Z">
        <w:r w:rsidR="007B37F3">
          <w:rPr>
            <w:lang w:eastAsia="zh-CN"/>
          </w:rPr>
          <w:t>eam of candidate cell</w:t>
        </w:r>
      </w:ins>
      <w:ins w:id="293" w:author="Huawei-Yinghao" w:date="2025-01-22T15:53:00Z">
        <w:r w:rsidRPr="003A5C52">
          <w:rPr>
            <w:lang w:eastAsia="zh-CN"/>
          </w:rPr>
          <w:t xml:space="preserve"> becomes better than absolute threshold;</w:t>
        </w:r>
      </w:ins>
    </w:p>
    <w:p w14:paraId="154E1199" w14:textId="01AE8A4D" w:rsidR="003A5C52" w:rsidRPr="003A5C52" w:rsidRDefault="003A5C52" w:rsidP="003A5C52">
      <w:pPr>
        <w:ind w:left="568" w:hanging="284"/>
        <w:textAlignment w:val="auto"/>
        <w:rPr>
          <w:rFonts w:eastAsia="等线"/>
          <w:lang w:eastAsia="zh-CN"/>
        </w:rPr>
      </w:pPr>
      <w:ins w:id="294" w:author="Huawei-Yinghao" w:date="2025-01-22T15:53:00Z">
        <w:r w:rsidRPr="003A5C52">
          <w:rPr>
            <w:lang w:eastAsia="zh-CN"/>
          </w:rPr>
          <w:t xml:space="preserve">Event </w:t>
        </w:r>
        <w:r w:rsidR="00636760">
          <w:rPr>
            <w:lang w:eastAsia="zh-CN"/>
          </w:rPr>
          <w:t>LTM</w:t>
        </w:r>
        <w:r w:rsidRPr="003A5C52">
          <w:rPr>
            <w:lang w:eastAsia="zh-CN"/>
          </w:rPr>
          <w:t>5:</w:t>
        </w:r>
        <w:r w:rsidRPr="003A5C52">
          <w:rPr>
            <w:lang w:eastAsia="zh-CN"/>
          </w:rPr>
          <w:tab/>
        </w:r>
      </w:ins>
      <w:ins w:id="295" w:author="Huawei-Yinghao" w:date="2025-01-22T15:55:00Z">
        <w:r w:rsidR="001D489E" w:rsidRPr="001D489E">
          <w:rPr>
            <w:lang w:eastAsia="zh-CN"/>
          </w:rPr>
          <w:t>Beam of serving cell becomes worse than absolute threshold1 AND Beam of candidate cell becomes better than another absolute threshold2</w:t>
        </w:r>
        <w:r w:rsidR="001D489E">
          <w:rPr>
            <w:lang w:eastAsia="zh-CN"/>
          </w:rPr>
          <w:t>.</w:t>
        </w:r>
      </w:ins>
    </w:p>
    <w:p w14:paraId="53BE8D59" w14:textId="77777777" w:rsidR="005A03FF" w:rsidRPr="000B7163" w:rsidRDefault="005A03FF" w:rsidP="005A03FF">
      <w:pPr>
        <w:pStyle w:val="TH"/>
      </w:pPr>
      <w:r w:rsidRPr="000B7163">
        <w:rPr>
          <w:i/>
        </w:rPr>
        <w:t>LTM-CSI-ReportConfig</w:t>
      </w:r>
      <w:r w:rsidRPr="000B7163">
        <w:t xml:space="preserve"> information element</w:t>
      </w:r>
    </w:p>
    <w:p w14:paraId="504160DA" w14:textId="77777777" w:rsidR="005A03FF" w:rsidRPr="000B7163" w:rsidRDefault="005A03FF" w:rsidP="005A03FF">
      <w:pPr>
        <w:pStyle w:val="PL"/>
        <w:rPr>
          <w:color w:val="808080"/>
        </w:rPr>
      </w:pPr>
      <w:r w:rsidRPr="000B7163">
        <w:rPr>
          <w:color w:val="808080"/>
        </w:rPr>
        <w:t>-- ASN1START</w:t>
      </w:r>
    </w:p>
    <w:p w14:paraId="772D7D02" w14:textId="77777777" w:rsidR="005A03FF" w:rsidRPr="000B7163" w:rsidRDefault="005A03FF" w:rsidP="005A03FF">
      <w:pPr>
        <w:pStyle w:val="PL"/>
        <w:rPr>
          <w:color w:val="808080"/>
        </w:rPr>
      </w:pPr>
      <w:r w:rsidRPr="000B7163">
        <w:rPr>
          <w:color w:val="808080"/>
        </w:rPr>
        <w:t>-- TAG-LTM-CSI-REPORTCONFIG-START</w:t>
      </w:r>
    </w:p>
    <w:p w14:paraId="2721B28F" w14:textId="77777777" w:rsidR="005A03FF" w:rsidRPr="000B7163" w:rsidRDefault="005A03FF" w:rsidP="005A03FF">
      <w:pPr>
        <w:pStyle w:val="PL"/>
      </w:pPr>
    </w:p>
    <w:p w14:paraId="4691E164" w14:textId="77777777" w:rsidR="00536348" w:rsidRPr="000B7163" w:rsidRDefault="00536348" w:rsidP="00536348">
      <w:pPr>
        <w:pStyle w:val="PL"/>
      </w:pPr>
      <w:r w:rsidRPr="000B7163">
        <w:t xml:space="preserve">LTM-CSI-ReportConfig-r18 ::=      </w:t>
      </w:r>
      <w:r w:rsidRPr="000B7163">
        <w:rPr>
          <w:color w:val="993366"/>
        </w:rPr>
        <w:t>SEQUENCE</w:t>
      </w:r>
      <w:r w:rsidRPr="000B7163">
        <w:t xml:space="preserve"> {</w:t>
      </w:r>
    </w:p>
    <w:p w14:paraId="65808647" w14:textId="77777777" w:rsidR="00536348" w:rsidRPr="000B7163" w:rsidRDefault="00536348" w:rsidP="00536348">
      <w:pPr>
        <w:pStyle w:val="PL"/>
      </w:pPr>
      <w:r w:rsidRPr="000B7163">
        <w:t xml:space="preserve">    ltm-CSI-ReportConfigId-r18                     LTM-CSI-ReportConfigId-r18,</w:t>
      </w:r>
    </w:p>
    <w:p w14:paraId="0EAC408A" w14:textId="1712430B" w:rsidR="00536348" w:rsidRPr="000B7163" w:rsidRDefault="00536348" w:rsidP="00536348">
      <w:pPr>
        <w:pStyle w:val="PL"/>
      </w:pPr>
      <w:r w:rsidRPr="000B7163">
        <w:t xml:space="preserve">    ltm-ResourcesForChannelMeasurement-r18         LTM-CSI-ResourceConfigId-r18,</w:t>
      </w:r>
    </w:p>
    <w:p w14:paraId="0134B372" w14:textId="77777777" w:rsidR="00536348" w:rsidRPr="000B7163" w:rsidRDefault="00536348" w:rsidP="00536348">
      <w:pPr>
        <w:pStyle w:val="PL"/>
      </w:pPr>
      <w:r w:rsidRPr="000B7163">
        <w:t xml:space="preserve">    ltm-ReportConfigType-r18                           </w:t>
      </w:r>
      <w:r w:rsidRPr="000B7163">
        <w:rPr>
          <w:color w:val="993366"/>
        </w:rPr>
        <w:t>CHOICE</w:t>
      </w:r>
      <w:r w:rsidRPr="000B7163">
        <w:t xml:space="preserve"> {</w:t>
      </w:r>
    </w:p>
    <w:p w14:paraId="5DD4D090" w14:textId="77777777" w:rsidR="00536348" w:rsidRPr="000B7163" w:rsidRDefault="00536348" w:rsidP="00536348">
      <w:pPr>
        <w:pStyle w:val="PL"/>
      </w:pPr>
      <w:r w:rsidRPr="000B7163">
        <w:t xml:space="preserve">        periodic-r18                                       </w:t>
      </w:r>
      <w:r w:rsidRPr="000B7163">
        <w:rPr>
          <w:color w:val="993366"/>
        </w:rPr>
        <w:t>SEQUENCE</w:t>
      </w:r>
      <w:r w:rsidRPr="000B7163">
        <w:t xml:space="preserve"> {</w:t>
      </w:r>
    </w:p>
    <w:p w14:paraId="48520E56" w14:textId="77777777" w:rsidR="00536348" w:rsidRPr="000B7163" w:rsidRDefault="00536348" w:rsidP="00536348">
      <w:pPr>
        <w:pStyle w:val="PL"/>
      </w:pPr>
      <w:r w:rsidRPr="000B7163">
        <w:t xml:space="preserve">            reportSlotConfig-r18                               CSI-ReportPeriodicityAndOffset,</w:t>
      </w:r>
    </w:p>
    <w:p w14:paraId="0EFCDF5F" w14:textId="77777777" w:rsidR="00536348" w:rsidRPr="000B7163" w:rsidRDefault="00536348" w:rsidP="00536348">
      <w:pPr>
        <w:pStyle w:val="PL"/>
      </w:pPr>
      <w:r w:rsidRPr="000B7163">
        <w:t xml:space="preserve">            pucch-CSI-ResourceList-r18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6120918" w14:textId="77777777" w:rsidR="00536348" w:rsidRPr="000B7163" w:rsidRDefault="00536348" w:rsidP="00536348">
      <w:pPr>
        <w:pStyle w:val="PL"/>
      </w:pPr>
      <w:r w:rsidRPr="000B7163">
        <w:t xml:space="preserve">        },</w:t>
      </w:r>
    </w:p>
    <w:p w14:paraId="4CF39F6E" w14:textId="77777777" w:rsidR="00536348" w:rsidRPr="000B7163" w:rsidRDefault="00536348" w:rsidP="00536348">
      <w:pPr>
        <w:pStyle w:val="PL"/>
      </w:pPr>
      <w:r w:rsidRPr="000B7163">
        <w:t xml:space="preserve">        semiPersistentOnPUCCH-r18                          </w:t>
      </w:r>
      <w:r w:rsidRPr="000B7163">
        <w:rPr>
          <w:color w:val="993366"/>
        </w:rPr>
        <w:t>SEQUENCE</w:t>
      </w:r>
      <w:r w:rsidRPr="000B7163">
        <w:t xml:space="preserve"> {</w:t>
      </w:r>
    </w:p>
    <w:p w14:paraId="39382444" w14:textId="77777777" w:rsidR="00536348" w:rsidRPr="000B7163" w:rsidRDefault="00536348" w:rsidP="00536348">
      <w:pPr>
        <w:pStyle w:val="PL"/>
      </w:pPr>
      <w:r w:rsidRPr="000B7163">
        <w:t xml:space="preserve">            reportSlotConfig-r18                               CSI-ReportPeriodicityAndOffset,</w:t>
      </w:r>
    </w:p>
    <w:p w14:paraId="39D40E5C" w14:textId="77777777" w:rsidR="00536348" w:rsidRPr="000B7163" w:rsidRDefault="00536348" w:rsidP="00536348">
      <w:pPr>
        <w:pStyle w:val="PL"/>
      </w:pPr>
      <w:r w:rsidRPr="000B7163">
        <w:t xml:space="preserve">            pucch-CSI-ResourceList-r18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737A81B" w14:textId="77777777" w:rsidR="00536348" w:rsidRPr="000B7163" w:rsidRDefault="00536348" w:rsidP="00536348">
      <w:pPr>
        <w:pStyle w:val="PL"/>
      </w:pPr>
      <w:r w:rsidRPr="000B7163">
        <w:t xml:space="preserve">        },</w:t>
      </w:r>
    </w:p>
    <w:p w14:paraId="4D38CEA0" w14:textId="77777777" w:rsidR="00536348" w:rsidRPr="000B7163" w:rsidRDefault="00536348" w:rsidP="00536348">
      <w:pPr>
        <w:pStyle w:val="PL"/>
      </w:pPr>
      <w:r w:rsidRPr="000B7163">
        <w:t xml:space="preserve">        semiPersistentOnPUSCH-r18                          </w:t>
      </w:r>
      <w:r w:rsidRPr="000B7163">
        <w:rPr>
          <w:color w:val="993366"/>
        </w:rPr>
        <w:t>SEQUENCE</w:t>
      </w:r>
      <w:r w:rsidRPr="000B7163">
        <w:t xml:space="preserve"> {</w:t>
      </w:r>
    </w:p>
    <w:p w14:paraId="175BC085" w14:textId="77777777" w:rsidR="00536348" w:rsidRPr="000B7163" w:rsidRDefault="00536348" w:rsidP="00536348">
      <w:pPr>
        <w:pStyle w:val="PL"/>
      </w:pPr>
      <w:r w:rsidRPr="000B7163">
        <w:t xml:space="preserve">            reportSlotConfig-r18                               CSI-ReportPeriodicityAndOffset,</w:t>
      </w:r>
    </w:p>
    <w:p w14:paraId="35F5737A" w14:textId="77777777" w:rsidR="00536348" w:rsidRPr="000B7163" w:rsidRDefault="00536348" w:rsidP="00536348">
      <w:pPr>
        <w:pStyle w:val="PL"/>
      </w:pPr>
      <w:r w:rsidRPr="000B7163">
        <w:t xml:space="preserve">            reportSlotOffsetList-r18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245BDBE6" w14:textId="77777777" w:rsidR="00536348" w:rsidRPr="000B7163" w:rsidRDefault="00536348" w:rsidP="00536348">
      <w:pPr>
        <w:pStyle w:val="PL"/>
      </w:pPr>
      <w:r w:rsidRPr="000B7163">
        <w:t xml:space="preserve">            reportSlotOffsetListDCI-0-2-r18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730FD274" w14:textId="77777777" w:rsidR="00536348" w:rsidRPr="000B7163" w:rsidRDefault="00536348" w:rsidP="00536348">
      <w:pPr>
        <w:pStyle w:val="PL"/>
      </w:pPr>
      <w:r w:rsidRPr="000B7163">
        <w:t xml:space="preserve">            reportSlotOffsetListDCI-0-1-r18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4109AC6B" w14:textId="77777777" w:rsidR="00536348" w:rsidRPr="000B7163" w:rsidRDefault="00536348" w:rsidP="00536348">
      <w:pPr>
        <w:pStyle w:val="PL"/>
      </w:pPr>
      <w:r w:rsidRPr="000B7163">
        <w:t xml:space="preserve">            p0alpha                                            P0-PUSCH-AlphaSetId</w:t>
      </w:r>
    </w:p>
    <w:p w14:paraId="2B285D83" w14:textId="77777777" w:rsidR="00536348" w:rsidRPr="000B7163" w:rsidRDefault="00536348" w:rsidP="00536348">
      <w:pPr>
        <w:pStyle w:val="PL"/>
      </w:pPr>
      <w:r w:rsidRPr="000B7163">
        <w:t xml:space="preserve">        },</w:t>
      </w:r>
    </w:p>
    <w:p w14:paraId="46983FDC" w14:textId="77777777" w:rsidR="00536348" w:rsidRPr="000B7163" w:rsidRDefault="00536348" w:rsidP="00536348">
      <w:pPr>
        <w:pStyle w:val="PL"/>
      </w:pPr>
      <w:r w:rsidRPr="000B7163">
        <w:t xml:space="preserve">        aperiodic-r18                                      </w:t>
      </w:r>
      <w:r w:rsidRPr="000B7163">
        <w:rPr>
          <w:color w:val="993366"/>
        </w:rPr>
        <w:t>SEQUENCE</w:t>
      </w:r>
      <w:r w:rsidRPr="000B7163">
        <w:t xml:space="preserve"> {</w:t>
      </w:r>
    </w:p>
    <w:p w14:paraId="59D6A985" w14:textId="77777777" w:rsidR="00536348" w:rsidRPr="000B7163" w:rsidRDefault="00536348" w:rsidP="00536348">
      <w:pPr>
        <w:pStyle w:val="PL"/>
      </w:pPr>
      <w:r w:rsidRPr="000B7163">
        <w:t xml:space="preserve">            reportSlotOffsetList-r18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1B3241EA" w14:textId="77777777" w:rsidR="00536348" w:rsidRPr="000B7163" w:rsidRDefault="00536348" w:rsidP="00536348">
      <w:pPr>
        <w:pStyle w:val="PL"/>
      </w:pPr>
      <w:r w:rsidRPr="000B7163">
        <w:t xml:space="preserve">            reportSlotOffsetListDCI-0-2-r18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72176561" w14:textId="77777777" w:rsidR="00536348" w:rsidRPr="000B7163" w:rsidRDefault="00536348" w:rsidP="00536348">
      <w:pPr>
        <w:pStyle w:val="PL"/>
      </w:pPr>
      <w:r w:rsidRPr="000B7163">
        <w:t xml:space="preserve">            reportSlotOffsetListDCI-0-1-r18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06991CFF" w14:textId="77777777" w:rsidR="00536348" w:rsidRPr="000B7163" w:rsidRDefault="00536348" w:rsidP="00536348">
      <w:pPr>
        <w:pStyle w:val="PL"/>
      </w:pPr>
      <w:r w:rsidRPr="000B7163">
        <w:t xml:space="preserve">        },</w:t>
      </w:r>
    </w:p>
    <w:p w14:paraId="05F9F255" w14:textId="0128B9D1" w:rsidR="00E8623B" w:rsidRDefault="00536348" w:rsidP="00A35D99">
      <w:pPr>
        <w:pStyle w:val="PL"/>
        <w:rPr>
          <w:ins w:id="296" w:author="Huawei-Yinghao" w:date="2024-12-17T16:32:00Z"/>
        </w:rPr>
      </w:pPr>
      <w:r w:rsidRPr="000B7163">
        <w:t xml:space="preserve">        ...</w:t>
      </w:r>
      <w:ins w:id="297" w:author="Huawei-Yinghao" w:date="2024-12-17T16:32:00Z">
        <w:r w:rsidR="00E8623B">
          <w:rPr>
            <w:lang w:eastAsia="zh-CN"/>
          </w:rPr>
          <w:t>,</w:t>
        </w:r>
      </w:ins>
    </w:p>
    <w:p w14:paraId="015FA10B" w14:textId="2B2BB07C" w:rsidR="00E8623B" w:rsidRDefault="00FA6A06"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Huawei-Yinghao" w:date="2024-12-31T09:49:00Z"/>
          <w:rFonts w:ascii="Courier New" w:hAnsi="Courier New"/>
          <w:noProof/>
          <w:sz w:val="16"/>
          <w:lang w:eastAsia="zh-CN"/>
        </w:rPr>
      </w:pPr>
      <w:ins w:id="299" w:author="Huawei-Yinghao" w:date="2024-12-28T17:16:00Z">
        <w:r>
          <w:rPr>
            <w:rFonts w:ascii="Courier New" w:hAnsi="Courier New"/>
            <w:noProof/>
            <w:sz w:val="16"/>
            <w:lang w:eastAsia="zh-CN"/>
          </w:rPr>
          <w:t xml:space="preserve">        </w:t>
        </w:r>
      </w:ins>
      <w:ins w:id="300" w:author="Huawei-Yinghao" w:date="2024-12-17T16:32:00Z">
        <w:r w:rsidR="00E8623B">
          <w:rPr>
            <w:rFonts w:ascii="Courier New" w:hAnsi="Courier New"/>
            <w:noProof/>
            <w:sz w:val="16"/>
            <w:lang w:eastAsia="zh-CN"/>
          </w:rPr>
          <w:t xml:space="preserve">eventTriggered-r19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4CB1E083" w14:textId="47958660" w:rsidR="00E8623B" w:rsidRDefault="00746492" w:rsidP="007602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Huawei-Yinghao" w:date="2024-12-17T16:32:00Z"/>
          <w:rFonts w:ascii="Courier New" w:hAnsi="Courier New"/>
          <w:noProof/>
          <w:sz w:val="16"/>
          <w:lang w:eastAsia="zh-CN"/>
        </w:rPr>
      </w:pPr>
      <w:ins w:id="302" w:author="Huawei-Yinghao" w:date="2024-12-17T16:40:00Z">
        <w:r>
          <w:rPr>
            <w:rFonts w:ascii="Courier New" w:hAnsi="Courier New"/>
            <w:noProof/>
            <w:sz w:val="16"/>
            <w:lang w:eastAsia="zh-CN"/>
          </w:rPr>
          <w:t xml:space="preserve">            </w:t>
        </w:r>
      </w:ins>
      <w:ins w:id="303" w:author="Huawei-Yinghao" w:date="2024-12-17T16:32:00Z">
        <w:r w:rsidR="00E8623B">
          <w:rPr>
            <w:rFonts w:ascii="Courier New" w:hAnsi="Courier New"/>
            <w:noProof/>
            <w:sz w:val="16"/>
            <w:lang w:eastAsia="zh-CN"/>
          </w:rPr>
          <w:t>eventId</w:t>
        </w:r>
      </w:ins>
      <w:ins w:id="304" w:author="Huawei-Yinghao" w:date="2024-12-17T16:37:00Z">
        <w:r w:rsidR="00F0710E">
          <w:rPr>
            <w:rFonts w:ascii="Courier New" w:hAnsi="Courier New"/>
            <w:noProof/>
            <w:sz w:val="16"/>
            <w:lang w:eastAsia="zh-CN"/>
          </w:rPr>
          <w:t>-r19</w:t>
        </w:r>
      </w:ins>
      <w:ins w:id="305"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CHOICE</w:t>
        </w:r>
        <w:r w:rsidR="00E8623B">
          <w:rPr>
            <w:rFonts w:ascii="Courier New" w:hAnsi="Courier New"/>
            <w:noProof/>
            <w:sz w:val="16"/>
            <w:lang w:eastAsia="zh-CN"/>
          </w:rPr>
          <w:t xml:space="preserve"> {</w:t>
        </w:r>
      </w:ins>
    </w:p>
    <w:p w14:paraId="5EFEE04C" w14:textId="6BBB8ADB"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Huawei-Yinghao" w:date="2024-12-17T16:32:00Z"/>
          <w:rFonts w:ascii="Courier New" w:hAnsi="Courier New"/>
          <w:noProof/>
          <w:sz w:val="16"/>
          <w:lang w:eastAsia="zh-CN"/>
        </w:rPr>
      </w:pPr>
      <w:ins w:id="307" w:author="Huawei-Yinghao" w:date="2024-12-17T16:32:00Z">
        <w:r>
          <w:rPr>
            <w:rFonts w:ascii="Courier New" w:hAnsi="Courier New"/>
            <w:noProof/>
            <w:sz w:val="16"/>
            <w:lang w:eastAsia="zh-CN"/>
          </w:rPr>
          <w:t xml:space="preserve">                 eventLTM2</w:t>
        </w:r>
      </w:ins>
      <w:ins w:id="308" w:author="Huawei-Yinghao" w:date="2024-12-17T16:37:00Z">
        <w:r w:rsidR="00DB0DFC">
          <w:rPr>
            <w:rFonts w:ascii="Courier New" w:hAnsi="Courier New"/>
            <w:noProof/>
            <w:sz w:val="16"/>
            <w:lang w:eastAsia="zh-CN"/>
          </w:rPr>
          <w:t>-r19</w:t>
        </w:r>
      </w:ins>
      <w:ins w:id="309" w:author="Huawei-Yinghao" w:date="2024-12-17T16:32:00Z">
        <w:r>
          <w:rPr>
            <w:rFonts w:ascii="Courier New" w:hAnsi="Courier New"/>
            <w:noProof/>
            <w:sz w:val="16"/>
            <w:lang w:eastAsia="zh-CN"/>
          </w:rPr>
          <w:t xml:space="preserve">                                     </w:t>
        </w:r>
        <w:r>
          <w:rPr>
            <w:rFonts w:ascii="Courier New" w:hAnsi="Courier New"/>
            <w:noProof/>
            <w:color w:val="993366"/>
            <w:sz w:val="16"/>
            <w:lang w:eastAsia="zh-CN"/>
          </w:rPr>
          <w:t>SEQUENCE</w:t>
        </w:r>
        <w:r>
          <w:rPr>
            <w:rFonts w:ascii="Courier New" w:hAnsi="Courier New"/>
            <w:noProof/>
            <w:sz w:val="16"/>
            <w:lang w:eastAsia="zh-CN"/>
          </w:rPr>
          <w:t xml:space="preserve"> {</w:t>
        </w:r>
      </w:ins>
    </w:p>
    <w:p w14:paraId="72EFBFB0" w14:textId="54A098D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Huawei-Yinghao" w:date="2024-12-17T16:32:00Z"/>
          <w:rFonts w:ascii="Courier New" w:hAnsi="Courier New"/>
          <w:noProof/>
          <w:sz w:val="16"/>
          <w:lang w:eastAsia="zh-CN"/>
        </w:rPr>
      </w:pPr>
      <w:ins w:id="311" w:author="Huawei-Yinghao" w:date="2024-12-17T16:32:00Z">
        <w:r>
          <w:rPr>
            <w:rFonts w:ascii="Courier New" w:hAnsi="Courier New"/>
            <w:noProof/>
            <w:sz w:val="16"/>
            <w:lang w:eastAsia="zh-CN"/>
          </w:rPr>
          <w:lastRenderedPageBreak/>
          <w:t xml:space="preserve">                       </w:t>
        </w:r>
      </w:ins>
      <w:ins w:id="312" w:author="Huawei-Yinghao" w:date="2024-12-18T10:04:00Z">
        <w:r w:rsidR="0016640F">
          <w:rPr>
            <w:rFonts w:ascii="Courier New" w:hAnsi="Courier New"/>
            <w:noProof/>
            <w:sz w:val="16"/>
            <w:lang w:eastAsia="zh-CN"/>
          </w:rPr>
          <w:t>ltm</w:t>
        </w:r>
      </w:ins>
      <w:ins w:id="313" w:author="Huawei-Yinghao" w:date="2024-12-17T16:32:00Z">
        <w:r>
          <w:rPr>
            <w:rFonts w:ascii="Courier New" w:hAnsi="Courier New"/>
            <w:noProof/>
            <w:sz w:val="16"/>
            <w:lang w:eastAsia="zh-CN"/>
          </w:rPr>
          <w:t>2-Threshold</w:t>
        </w:r>
      </w:ins>
      <w:ins w:id="314" w:author="Huawei-Yinghao" w:date="2024-12-17T16:38:00Z">
        <w:r w:rsidR="00DB0DFC">
          <w:rPr>
            <w:rFonts w:ascii="Courier New" w:hAnsi="Courier New"/>
            <w:noProof/>
            <w:sz w:val="16"/>
            <w:lang w:eastAsia="zh-CN"/>
          </w:rPr>
          <w:t>-r19</w:t>
        </w:r>
      </w:ins>
      <w:ins w:id="315" w:author="Huawei-Yinghao" w:date="2024-12-17T16:32:00Z">
        <w:r>
          <w:rPr>
            <w:rFonts w:ascii="Courier New" w:hAnsi="Courier New"/>
            <w:noProof/>
            <w:sz w:val="16"/>
            <w:lang w:eastAsia="zh-CN"/>
          </w:rPr>
          <w:t xml:space="preserve">                                MeasTriggerQuantity,</w:t>
        </w:r>
      </w:ins>
    </w:p>
    <w:p w14:paraId="7299BB58" w14:textId="4ED0046D"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Yinghao" w:date="2024-12-17T16:32:00Z"/>
          <w:rFonts w:ascii="Courier New" w:hAnsi="Courier New"/>
          <w:noProof/>
          <w:sz w:val="16"/>
          <w:lang w:eastAsia="zh-CN"/>
        </w:rPr>
      </w:pPr>
      <w:ins w:id="317" w:author="Huawei-Yinghao" w:date="2024-12-17T16:32:00Z">
        <w:r>
          <w:rPr>
            <w:rFonts w:ascii="Courier New" w:hAnsi="Courier New"/>
            <w:noProof/>
            <w:sz w:val="16"/>
            <w:lang w:eastAsia="zh-CN"/>
          </w:rPr>
          <w:t xml:space="preserve">                       hysteresis</w:t>
        </w:r>
      </w:ins>
      <w:ins w:id="318" w:author="Huawei-Yinghao" w:date="2024-12-17T16:38:00Z">
        <w:r w:rsidR="00DB0DFC">
          <w:rPr>
            <w:rFonts w:ascii="Courier New" w:hAnsi="Courier New"/>
            <w:noProof/>
            <w:sz w:val="16"/>
            <w:lang w:eastAsia="zh-CN"/>
          </w:rPr>
          <w:t>-r19</w:t>
        </w:r>
      </w:ins>
      <w:ins w:id="319" w:author="Huawei-Yinghao" w:date="2024-12-17T16:32:00Z">
        <w:r>
          <w:rPr>
            <w:rFonts w:ascii="Courier New" w:hAnsi="Courier New"/>
            <w:noProof/>
            <w:sz w:val="16"/>
            <w:lang w:eastAsia="zh-CN"/>
          </w:rPr>
          <w:t xml:space="preserve">                                  </w:t>
        </w:r>
      </w:ins>
      <w:ins w:id="320" w:author="Huawei-Yinghao" w:date="2024-12-18T10:08:00Z">
        <w:r w:rsidR="00DF7542">
          <w:rPr>
            <w:rFonts w:ascii="Courier New" w:hAnsi="Courier New"/>
            <w:noProof/>
            <w:sz w:val="16"/>
            <w:lang w:eastAsia="zh-CN"/>
          </w:rPr>
          <w:t xml:space="preserve">  </w:t>
        </w:r>
      </w:ins>
      <w:ins w:id="321" w:author="Huawei-Yinghao" w:date="2024-12-17T16:32:00Z">
        <w:r>
          <w:rPr>
            <w:rFonts w:ascii="Courier New" w:hAnsi="Courier New"/>
            <w:noProof/>
            <w:sz w:val="16"/>
            <w:lang w:eastAsia="zh-CN"/>
          </w:rPr>
          <w:t>Hysteresis,</w:t>
        </w:r>
      </w:ins>
    </w:p>
    <w:p w14:paraId="0EB51B47" w14:textId="7263434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Huawei-Yinghao" w:date="2025-01-22T15:19:00Z"/>
          <w:rFonts w:ascii="Courier New" w:hAnsi="Courier New"/>
          <w:noProof/>
          <w:sz w:val="16"/>
          <w:lang w:eastAsia="zh-CN"/>
        </w:rPr>
      </w:pPr>
      <w:ins w:id="323" w:author="Huawei-Yinghao" w:date="2024-12-17T16:32:00Z">
        <w:r>
          <w:rPr>
            <w:rFonts w:ascii="Courier New" w:hAnsi="Courier New"/>
            <w:noProof/>
            <w:sz w:val="16"/>
            <w:lang w:eastAsia="zh-CN"/>
          </w:rPr>
          <w:t xml:space="preserve">                       timeToTrigger</w:t>
        </w:r>
      </w:ins>
      <w:ins w:id="324" w:author="Huawei-Yinghao" w:date="2024-12-17T16:38:00Z">
        <w:r w:rsidR="00DB0DFC">
          <w:rPr>
            <w:rFonts w:ascii="Courier New" w:hAnsi="Courier New"/>
            <w:noProof/>
            <w:sz w:val="16"/>
            <w:lang w:eastAsia="zh-CN"/>
          </w:rPr>
          <w:t>-r19</w:t>
        </w:r>
      </w:ins>
      <w:ins w:id="325" w:author="Huawei-Yinghao" w:date="2024-12-17T16:32:00Z">
        <w:r>
          <w:rPr>
            <w:rFonts w:ascii="Courier New" w:hAnsi="Courier New"/>
            <w:noProof/>
            <w:sz w:val="16"/>
            <w:lang w:eastAsia="zh-CN"/>
          </w:rPr>
          <w:t xml:space="preserve">                               </w:t>
        </w:r>
      </w:ins>
      <w:ins w:id="326" w:author="Huawei-Yinghao" w:date="2024-12-18T10:08:00Z">
        <w:r w:rsidR="00DF7542">
          <w:rPr>
            <w:rFonts w:ascii="Courier New" w:hAnsi="Courier New"/>
            <w:noProof/>
            <w:sz w:val="16"/>
            <w:lang w:eastAsia="zh-CN"/>
          </w:rPr>
          <w:t xml:space="preserve">  </w:t>
        </w:r>
      </w:ins>
      <w:ins w:id="327" w:author="Huawei-Yinghao" w:date="2024-12-17T16:32:00Z">
        <w:r>
          <w:rPr>
            <w:rFonts w:ascii="Courier New" w:hAnsi="Courier New"/>
            <w:noProof/>
            <w:sz w:val="16"/>
            <w:lang w:eastAsia="zh-CN"/>
          </w:rPr>
          <w:t>TimeToTrigger</w:t>
        </w:r>
      </w:ins>
      <w:ins w:id="328" w:author="Huawei-Yinghao" w:date="2025-01-22T15:19:00Z">
        <w:r w:rsidR="006A2059">
          <w:rPr>
            <w:rFonts w:ascii="Courier New" w:hAnsi="Courier New"/>
            <w:noProof/>
            <w:sz w:val="16"/>
            <w:lang w:eastAsia="zh-CN"/>
          </w:rPr>
          <w:t>,</w:t>
        </w:r>
      </w:ins>
    </w:p>
    <w:p w14:paraId="65189A30" w14:textId="1C4A4975" w:rsidR="006A2059" w:rsidRDefault="006A2059"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Yinghao" w:date="2025-01-22T15:19:00Z"/>
          <w:rFonts w:ascii="Courier New" w:hAnsi="Courier New"/>
          <w:noProof/>
          <w:sz w:val="16"/>
          <w:lang w:eastAsia="zh-CN"/>
        </w:rPr>
      </w:pPr>
      <w:ins w:id="330" w:author="Huawei-Yinghao" w:date="2025-01-22T15:19:00Z">
        <w:r>
          <w:rPr>
            <w:rFonts w:ascii="Courier New" w:hAnsi="Courier New"/>
            <w:noProof/>
            <w:sz w:val="16"/>
            <w:lang w:eastAsia="zh-CN"/>
          </w:rPr>
          <w:t xml:space="preserve">                       eventEvaluationRS-Type-r19                        ENUMERATED {csi-rs, ssb}                    OPTIONAL, -- Need R</w:t>
        </w:r>
      </w:ins>
    </w:p>
    <w:p w14:paraId="688A68B1" w14:textId="2CA7EB39" w:rsidR="00082130" w:rsidRPr="00082130" w:rsidRDefault="0008213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Huawei-Yinghao" w:date="2024-12-17T16:32:00Z"/>
          <w:rFonts w:ascii="Courier New" w:eastAsia="等线" w:hAnsi="Courier New"/>
          <w:noProof/>
          <w:sz w:val="16"/>
          <w:lang w:eastAsia="zh-CN"/>
        </w:rPr>
      </w:pPr>
      <w:ins w:id="332" w:author="Huawei-Yinghao" w:date="2025-01-22T15:19:00Z">
        <w:r>
          <w:rPr>
            <w:rFonts w:ascii="Courier New" w:hAnsi="Courier New"/>
            <w:noProof/>
            <w:sz w:val="16"/>
            <w:lang w:eastAsia="zh-CN"/>
          </w:rPr>
          <w:t xml:space="preserve">                       ...</w:t>
        </w:r>
      </w:ins>
    </w:p>
    <w:p w14:paraId="54E43375" w14:textId="77777777"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0" w:firstLine="1600"/>
        <w:rPr>
          <w:ins w:id="333" w:author="Huawei-Yinghao" w:date="2024-12-17T16:32:00Z"/>
          <w:rFonts w:ascii="Courier New" w:hAnsi="Courier New"/>
          <w:noProof/>
          <w:sz w:val="16"/>
          <w:lang w:eastAsia="zh-CN"/>
        </w:rPr>
      </w:pPr>
      <w:ins w:id="334" w:author="Huawei-Yinghao" w:date="2024-12-17T16:32:00Z">
        <w:r>
          <w:rPr>
            <w:rFonts w:ascii="Courier New" w:hAnsi="Courier New"/>
            <w:noProof/>
            <w:sz w:val="16"/>
            <w:lang w:eastAsia="zh-CN"/>
          </w:rPr>
          <w:t>},</w:t>
        </w:r>
      </w:ins>
    </w:p>
    <w:p w14:paraId="5196DFFA" w14:textId="073C8802" w:rsidR="00E8623B" w:rsidRDefault="005B7601"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Huawei-Yinghao" w:date="2024-12-17T16:32:00Z"/>
          <w:rFonts w:ascii="Courier New" w:hAnsi="Courier New"/>
          <w:noProof/>
          <w:sz w:val="16"/>
          <w:lang w:eastAsia="zh-CN"/>
        </w:rPr>
      </w:pPr>
      <w:ins w:id="336" w:author="Huawei-Yinghao" w:date="2024-12-23T10:51:00Z">
        <w:r>
          <w:rPr>
            <w:rFonts w:ascii="Courier New" w:hAnsi="Courier New"/>
            <w:noProof/>
            <w:sz w:val="16"/>
            <w:lang w:eastAsia="zh-CN"/>
          </w:rPr>
          <w:t xml:space="preserve">                 </w:t>
        </w:r>
      </w:ins>
      <w:ins w:id="337" w:author="Huawei-Yinghao" w:date="2024-12-17T16:32:00Z">
        <w:r w:rsidR="00E8623B">
          <w:rPr>
            <w:rFonts w:ascii="Courier New" w:hAnsi="Courier New"/>
            <w:noProof/>
            <w:sz w:val="16"/>
            <w:lang w:eastAsia="zh-CN"/>
          </w:rPr>
          <w:t>eventLTM3</w:t>
        </w:r>
      </w:ins>
      <w:ins w:id="338" w:author="Huawei-Yinghao" w:date="2024-12-17T16:38:00Z">
        <w:r w:rsidR="00DB0DFC">
          <w:rPr>
            <w:rFonts w:ascii="Courier New" w:hAnsi="Courier New"/>
            <w:noProof/>
            <w:sz w:val="16"/>
            <w:lang w:eastAsia="zh-CN"/>
          </w:rPr>
          <w:t>-r19</w:t>
        </w:r>
      </w:ins>
      <w:ins w:id="339"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241B56CF" w14:textId="5879F571"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Huawei-Yinghao" w:date="2024-12-17T16:32:00Z"/>
          <w:rFonts w:ascii="Courier New" w:hAnsi="Courier New"/>
          <w:noProof/>
          <w:sz w:val="16"/>
          <w:lang w:val="en-US" w:eastAsia="zh-CN"/>
        </w:rPr>
      </w:pPr>
      <w:ins w:id="341" w:author="Huawei-Yinghao" w:date="2024-12-17T16:32:00Z">
        <w:r>
          <w:rPr>
            <w:rFonts w:ascii="Courier New" w:hAnsi="Courier New"/>
            <w:noProof/>
            <w:sz w:val="16"/>
            <w:lang w:eastAsia="zh-CN"/>
          </w:rPr>
          <w:t xml:space="preserve">                       </w:t>
        </w:r>
      </w:ins>
      <w:ins w:id="342" w:author="Huawei-Yinghao" w:date="2024-12-18T10:04:00Z">
        <w:r w:rsidR="0016640F">
          <w:rPr>
            <w:rFonts w:ascii="Courier New" w:hAnsi="Courier New"/>
            <w:noProof/>
            <w:sz w:val="16"/>
            <w:lang w:eastAsia="zh-CN"/>
          </w:rPr>
          <w:t>ltm</w:t>
        </w:r>
      </w:ins>
      <w:ins w:id="343" w:author="Huawei-Yinghao" w:date="2024-12-17T16:32:00Z">
        <w:r>
          <w:rPr>
            <w:rFonts w:ascii="Courier New" w:hAnsi="Courier New"/>
            <w:noProof/>
            <w:sz w:val="16"/>
            <w:lang w:eastAsia="zh-CN"/>
          </w:rPr>
          <w:t>3-Offset</w:t>
        </w:r>
      </w:ins>
      <w:ins w:id="344" w:author="Huawei-Yinghao" w:date="2024-12-17T16:38:00Z">
        <w:r w:rsidR="00DB0DFC">
          <w:rPr>
            <w:rFonts w:ascii="Courier New" w:hAnsi="Courier New"/>
            <w:noProof/>
            <w:sz w:val="16"/>
            <w:lang w:eastAsia="zh-CN"/>
          </w:rPr>
          <w:t>-r19</w:t>
        </w:r>
      </w:ins>
      <w:ins w:id="345" w:author="Huawei-Yinghao" w:date="2024-12-17T16:32:00Z">
        <w:r>
          <w:rPr>
            <w:rFonts w:ascii="Courier New" w:hAnsi="Courier New"/>
            <w:noProof/>
            <w:sz w:val="16"/>
            <w:lang w:eastAsia="zh-CN"/>
          </w:rPr>
          <w:t xml:space="preserve">                                   MeasTriggerQuantityOffset,</w:t>
        </w:r>
      </w:ins>
    </w:p>
    <w:p w14:paraId="2BB160FA" w14:textId="75D7837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Huawei-Yinghao" w:date="2024-12-17T16:32:00Z"/>
          <w:rFonts w:ascii="Courier New" w:hAnsi="Courier New"/>
          <w:noProof/>
          <w:sz w:val="16"/>
          <w:lang w:eastAsia="zh-CN"/>
        </w:rPr>
      </w:pPr>
      <w:ins w:id="347" w:author="Huawei-Yinghao" w:date="2024-12-17T16:32:00Z">
        <w:r>
          <w:rPr>
            <w:rFonts w:ascii="Courier New" w:hAnsi="Courier New"/>
            <w:noProof/>
            <w:sz w:val="16"/>
            <w:lang w:eastAsia="zh-CN"/>
          </w:rPr>
          <w:t xml:space="preserve">                       hysteresis</w:t>
        </w:r>
      </w:ins>
      <w:ins w:id="348" w:author="Huawei-Yinghao" w:date="2024-12-17T16:38:00Z">
        <w:r w:rsidR="00DB0DFC">
          <w:rPr>
            <w:rFonts w:ascii="Courier New" w:hAnsi="Courier New"/>
            <w:noProof/>
            <w:sz w:val="16"/>
            <w:lang w:eastAsia="zh-CN"/>
          </w:rPr>
          <w:t>-r19</w:t>
        </w:r>
      </w:ins>
      <w:ins w:id="349" w:author="Huawei-Yinghao" w:date="2024-12-17T16:32:00Z">
        <w:r>
          <w:rPr>
            <w:rFonts w:ascii="Courier New" w:hAnsi="Courier New"/>
            <w:noProof/>
            <w:sz w:val="16"/>
            <w:lang w:eastAsia="zh-CN"/>
          </w:rPr>
          <w:t xml:space="preserve">                                  </w:t>
        </w:r>
      </w:ins>
      <w:ins w:id="350" w:author="Huawei-Yinghao" w:date="2024-12-18T10:08:00Z">
        <w:r w:rsidR="00DF7542">
          <w:rPr>
            <w:rFonts w:ascii="Courier New" w:hAnsi="Courier New"/>
            <w:noProof/>
            <w:sz w:val="16"/>
            <w:lang w:eastAsia="zh-CN"/>
          </w:rPr>
          <w:t xml:space="preserve">  </w:t>
        </w:r>
      </w:ins>
      <w:ins w:id="351" w:author="Huawei-Yinghao" w:date="2024-12-17T16:32:00Z">
        <w:r>
          <w:rPr>
            <w:rFonts w:ascii="Courier New" w:hAnsi="Courier New"/>
            <w:noProof/>
            <w:sz w:val="16"/>
            <w:lang w:eastAsia="zh-CN"/>
          </w:rPr>
          <w:t>Hysteresis,</w:t>
        </w:r>
      </w:ins>
    </w:p>
    <w:p w14:paraId="4EE20E6B" w14:textId="01EBFC4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Huawei-Yinghao" w:date="2025-01-22T15:19:00Z"/>
          <w:rFonts w:ascii="Courier New" w:hAnsi="Courier New"/>
          <w:noProof/>
          <w:sz w:val="16"/>
          <w:lang w:eastAsia="zh-CN"/>
        </w:rPr>
      </w:pPr>
      <w:ins w:id="353" w:author="Huawei-Yinghao" w:date="2024-12-17T16:32:00Z">
        <w:r>
          <w:rPr>
            <w:rFonts w:ascii="Courier New" w:hAnsi="Courier New"/>
            <w:noProof/>
            <w:sz w:val="16"/>
            <w:lang w:eastAsia="zh-CN"/>
          </w:rPr>
          <w:t xml:space="preserve">                       timeToTrigger</w:t>
        </w:r>
      </w:ins>
      <w:ins w:id="354" w:author="Huawei-Yinghao" w:date="2024-12-17T16:38:00Z">
        <w:r w:rsidR="00DB0DFC">
          <w:rPr>
            <w:rFonts w:ascii="Courier New" w:hAnsi="Courier New"/>
            <w:noProof/>
            <w:sz w:val="16"/>
            <w:lang w:eastAsia="zh-CN"/>
          </w:rPr>
          <w:t>-r19</w:t>
        </w:r>
      </w:ins>
      <w:ins w:id="355" w:author="Huawei-Yinghao" w:date="2024-12-17T16:32:00Z">
        <w:r>
          <w:rPr>
            <w:rFonts w:ascii="Courier New" w:hAnsi="Courier New"/>
            <w:noProof/>
            <w:sz w:val="16"/>
            <w:lang w:eastAsia="zh-CN"/>
          </w:rPr>
          <w:t xml:space="preserve">                               </w:t>
        </w:r>
      </w:ins>
      <w:ins w:id="356" w:author="Huawei-Yinghao" w:date="2024-12-18T10:08:00Z">
        <w:r w:rsidR="00DF7542">
          <w:rPr>
            <w:rFonts w:ascii="Courier New" w:hAnsi="Courier New"/>
            <w:noProof/>
            <w:sz w:val="16"/>
            <w:lang w:eastAsia="zh-CN"/>
          </w:rPr>
          <w:t xml:space="preserve">  </w:t>
        </w:r>
      </w:ins>
      <w:ins w:id="357" w:author="Huawei-Yinghao" w:date="2024-12-17T16:32:00Z">
        <w:r>
          <w:rPr>
            <w:rFonts w:ascii="Courier New" w:hAnsi="Courier New"/>
            <w:noProof/>
            <w:sz w:val="16"/>
            <w:lang w:eastAsia="zh-CN"/>
          </w:rPr>
          <w:t>TimeToTrigger</w:t>
        </w:r>
      </w:ins>
      <w:ins w:id="358" w:author="Huawei-Yinghao" w:date="2025-01-22T15:19:00Z">
        <w:r w:rsidR="004309CA">
          <w:rPr>
            <w:rFonts w:ascii="Courier New" w:hAnsi="Courier New"/>
            <w:noProof/>
            <w:sz w:val="16"/>
            <w:lang w:eastAsia="zh-CN"/>
          </w:rPr>
          <w:t>,</w:t>
        </w:r>
      </w:ins>
    </w:p>
    <w:p w14:paraId="55398B60" w14:textId="1DE9D44F" w:rsidR="004309CA" w:rsidRPr="007508F0" w:rsidRDefault="004309CA"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Yinghao" w:date="2024-12-17T16:32:00Z"/>
          <w:rFonts w:ascii="Courier New" w:eastAsia="等线" w:hAnsi="Courier New"/>
          <w:noProof/>
          <w:sz w:val="16"/>
          <w:lang w:eastAsia="zh-CN"/>
        </w:rPr>
      </w:pPr>
      <w:ins w:id="360" w:author="Huawei-Yinghao" w:date="2025-01-22T15:19:00Z">
        <w:r>
          <w:rPr>
            <w:rFonts w:ascii="Courier New" w:hAnsi="Courier New"/>
            <w:noProof/>
            <w:sz w:val="16"/>
            <w:lang w:eastAsia="zh-CN"/>
          </w:rPr>
          <w:t xml:space="preserve">                       ...</w:t>
        </w:r>
      </w:ins>
    </w:p>
    <w:p w14:paraId="514FF02B" w14:textId="75B006B6" w:rsidR="00E8623B" w:rsidRDefault="001D4645"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Huawei-Yinghao" w:date="2024-12-17T16:32:00Z"/>
          <w:rFonts w:ascii="Courier New" w:hAnsi="Courier New"/>
          <w:noProof/>
          <w:sz w:val="16"/>
          <w:lang w:eastAsia="zh-CN"/>
        </w:rPr>
      </w:pPr>
      <w:ins w:id="362" w:author="Huawei-Yinghao" w:date="2024-12-23T10:51:00Z">
        <w:r>
          <w:rPr>
            <w:rFonts w:ascii="Courier New" w:hAnsi="Courier New"/>
            <w:noProof/>
            <w:sz w:val="16"/>
            <w:lang w:eastAsia="zh-CN"/>
          </w:rPr>
          <w:t xml:space="preserve">                 </w:t>
        </w:r>
      </w:ins>
      <w:ins w:id="363" w:author="Huawei-Yinghao" w:date="2024-12-17T16:32:00Z">
        <w:r w:rsidR="00E8623B">
          <w:rPr>
            <w:rFonts w:ascii="Courier New" w:hAnsi="Courier New"/>
            <w:noProof/>
            <w:sz w:val="16"/>
            <w:lang w:eastAsia="zh-CN"/>
          </w:rPr>
          <w:t>},</w:t>
        </w:r>
      </w:ins>
    </w:p>
    <w:p w14:paraId="02BD7E89" w14:textId="659B8224" w:rsidR="00E8623B" w:rsidRDefault="0027264C"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Huawei-Yinghao" w:date="2024-12-17T16:32:00Z"/>
          <w:rFonts w:ascii="Courier New" w:hAnsi="Courier New"/>
          <w:noProof/>
          <w:sz w:val="16"/>
          <w:lang w:eastAsia="zh-CN"/>
        </w:rPr>
      </w:pPr>
      <w:ins w:id="365" w:author="Huawei-Yinghao" w:date="2024-12-23T10:51:00Z">
        <w:r>
          <w:rPr>
            <w:rFonts w:ascii="Courier New" w:hAnsi="Courier New"/>
            <w:noProof/>
            <w:sz w:val="16"/>
            <w:lang w:eastAsia="zh-CN"/>
          </w:rPr>
          <w:t xml:space="preserve">                 </w:t>
        </w:r>
      </w:ins>
      <w:ins w:id="366" w:author="Huawei-Yinghao" w:date="2024-12-17T16:32:00Z">
        <w:r w:rsidR="00E8623B">
          <w:rPr>
            <w:rFonts w:ascii="Courier New" w:hAnsi="Courier New"/>
            <w:noProof/>
            <w:sz w:val="16"/>
            <w:lang w:eastAsia="zh-CN"/>
          </w:rPr>
          <w:t>eventLTM4</w:t>
        </w:r>
      </w:ins>
      <w:ins w:id="367" w:author="Huawei-Yinghao" w:date="2024-12-17T16:38:00Z">
        <w:r w:rsidR="00DB0DFC">
          <w:rPr>
            <w:rFonts w:ascii="Courier New" w:hAnsi="Courier New"/>
            <w:noProof/>
            <w:sz w:val="16"/>
            <w:lang w:eastAsia="zh-CN"/>
          </w:rPr>
          <w:t>-r19</w:t>
        </w:r>
      </w:ins>
      <w:ins w:id="368"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3AAC0A3D" w14:textId="646DA2F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Huawei-Yinghao" w:date="2024-12-17T16:32:00Z"/>
          <w:rFonts w:ascii="Courier New" w:hAnsi="Courier New"/>
          <w:noProof/>
          <w:sz w:val="16"/>
          <w:lang w:eastAsia="zh-CN"/>
        </w:rPr>
      </w:pPr>
      <w:ins w:id="370" w:author="Huawei-Yinghao" w:date="2024-12-17T16:32:00Z">
        <w:r>
          <w:rPr>
            <w:rFonts w:ascii="Courier New" w:hAnsi="Courier New"/>
            <w:noProof/>
            <w:sz w:val="16"/>
            <w:lang w:eastAsia="zh-CN"/>
          </w:rPr>
          <w:t xml:space="preserve">                       </w:t>
        </w:r>
      </w:ins>
      <w:ins w:id="371" w:author="Huawei-Yinghao" w:date="2024-12-18T10:04:00Z">
        <w:r w:rsidR="0016640F">
          <w:rPr>
            <w:rFonts w:ascii="Courier New" w:hAnsi="Courier New"/>
            <w:noProof/>
            <w:sz w:val="16"/>
            <w:lang w:eastAsia="zh-CN"/>
          </w:rPr>
          <w:t>ltm</w:t>
        </w:r>
      </w:ins>
      <w:ins w:id="372" w:author="Huawei-Yinghao" w:date="2024-12-17T16:32:00Z">
        <w:r>
          <w:rPr>
            <w:rFonts w:ascii="Courier New" w:hAnsi="Courier New"/>
            <w:noProof/>
            <w:sz w:val="16"/>
            <w:lang w:eastAsia="zh-CN"/>
          </w:rPr>
          <w:t>4-Threshold</w:t>
        </w:r>
      </w:ins>
      <w:ins w:id="373" w:author="Huawei-Yinghao" w:date="2024-12-17T16:38:00Z">
        <w:r w:rsidR="00DB0DFC">
          <w:rPr>
            <w:rFonts w:ascii="Courier New" w:hAnsi="Courier New"/>
            <w:noProof/>
            <w:sz w:val="16"/>
            <w:lang w:eastAsia="zh-CN"/>
          </w:rPr>
          <w:t>-r19</w:t>
        </w:r>
      </w:ins>
      <w:ins w:id="374" w:author="Huawei-Yinghao" w:date="2024-12-17T16:32:00Z">
        <w:r>
          <w:rPr>
            <w:rFonts w:ascii="Courier New" w:hAnsi="Courier New"/>
            <w:noProof/>
            <w:sz w:val="16"/>
            <w:lang w:eastAsia="zh-CN"/>
          </w:rPr>
          <w:t xml:space="preserve">                                MeasTriggerQuantity,</w:t>
        </w:r>
      </w:ins>
    </w:p>
    <w:p w14:paraId="7511900A" w14:textId="26A07D0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Huawei-Yinghao" w:date="2024-12-17T16:32:00Z"/>
          <w:rFonts w:ascii="Courier New" w:hAnsi="Courier New"/>
          <w:noProof/>
          <w:sz w:val="16"/>
          <w:lang w:eastAsia="zh-CN"/>
        </w:rPr>
      </w:pPr>
      <w:ins w:id="376" w:author="Huawei-Yinghao" w:date="2024-12-17T16:32:00Z">
        <w:r>
          <w:rPr>
            <w:rFonts w:ascii="Courier New" w:hAnsi="Courier New"/>
            <w:noProof/>
            <w:sz w:val="16"/>
            <w:lang w:eastAsia="zh-CN"/>
          </w:rPr>
          <w:t xml:space="preserve">                       hysteresis</w:t>
        </w:r>
      </w:ins>
      <w:ins w:id="377" w:author="Huawei-Yinghao" w:date="2024-12-17T16:38:00Z">
        <w:r w:rsidR="00DB0DFC">
          <w:rPr>
            <w:rFonts w:ascii="Courier New" w:hAnsi="Courier New"/>
            <w:noProof/>
            <w:sz w:val="16"/>
            <w:lang w:eastAsia="zh-CN"/>
          </w:rPr>
          <w:t>-r19</w:t>
        </w:r>
      </w:ins>
      <w:ins w:id="378" w:author="Huawei-Yinghao" w:date="2024-12-17T16:32:00Z">
        <w:r>
          <w:rPr>
            <w:rFonts w:ascii="Courier New" w:hAnsi="Courier New"/>
            <w:noProof/>
            <w:sz w:val="16"/>
            <w:lang w:eastAsia="zh-CN"/>
          </w:rPr>
          <w:t xml:space="preserve">                                  </w:t>
        </w:r>
      </w:ins>
      <w:ins w:id="379" w:author="Huawei-Yinghao" w:date="2024-12-18T10:08:00Z">
        <w:r w:rsidR="00DF7542">
          <w:rPr>
            <w:rFonts w:ascii="Courier New" w:hAnsi="Courier New"/>
            <w:noProof/>
            <w:sz w:val="16"/>
            <w:lang w:eastAsia="zh-CN"/>
          </w:rPr>
          <w:t xml:space="preserve">  </w:t>
        </w:r>
      </w:ins>
      <w:ins w:id="380" w:author="Huawei-Yinghao" w:date="2024-12-17T16:32:00Z">
        <w:r>
          <w:rPr>
            <w:rFonts w:ascii="Courier New" w:hAnsi="Courier New"/>
            <w:noProof/>
            <w:sz w:val="16"/>
            <w:lang w:eastAsia="zh-CN"/>
          </w:rPr>
          <w:t>Hysteresis,</w:t>
        </w:r>
      </w:ins>
    </w:p>
    <w:p w14:paraId="3DCFC439" w14:textId="25233DE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Huawei-Yinghao" w:date="2025-01-22T15:19:00Z"/>
          <w:rFonts w:ascii="Courier New" w:hAnsi="Courier New"/>
          <w:noProof/>
          <w:sz w:val="16"/>
          <w:lang w:eastAsia="zh-CN"/>
        </w:rPr>
      </w:pPr>
      <w:ins w:id="382" w:author="Huawei-Yinghao" w:date="2024-12-17T16:32:00Z">
        <w:r>
          <w:rPr>
            <w:rFonts w:ascii="Courier New" w:hAnsi="Courier New"/>
            <w:noProof/>
            <w:sz w:val="16"/>
            <w:lang w:eastAsia="zh-CN"/>
          </w:rPr>
          <w:t xml:space="preserve">                       timeToTrigger</w:t>
        </w:r>
      </w:ins>
      <w:ins w:id="383" w:author="Huawei-Yinghao" w:date="2024-12-17T16:38:00Z">
        <w:r w:rsidR="00DB0DFC">
          <w:rPr>
            <w:rFonts w:ascii="Courier New" w:hAnsi="Courier New"/>
            <w:noProof/>
            <w:sz w:val="16"/>
            <w:lang w:eastAsia="zh-CN"/>
          </w:rPr>
          <w:t>-r19</w:t>
        </w:r>
      </w:ins>
      <w:ins w:id="384" w:author="Huawei-Yinghao" w:date="2024-12-17T16:32:00Z">
        <w:r>
          <w:rPr>
            <w:rFonts w:ascii="Courier New" w:hAnsi="Courier New"/>
            <w:noProof/>
            <w:sz w:val="16"/>
            <w:lang w:eastAsia="zh-CN"/>
          </w:rPr>
          <w:t xml:space="preserve">                               </w:t>
        </w:r>
      </w:ins>
      <w:ins w:id="385" w:author="Huawei-Yinghao" w:date="2024-12-18T10:08:00Z">
        <w:r w:rsidR="00DF7542">
          <w:rPr>
            <w:rFonts w:ascii="Courier New" w:hAnsi="Courier New"/>
            <w:noProof/>
            <w:sz w:val="16"/>
            <w:lang w:eastAsia="zh-CN"/>
          </w:rPr>
          <w:t xml:space="preserve">  </w:t>
        </w:r>
      </w:ins>
      <w:ins w:id="386" w:author="Huawei-Yinghao" w:date="2024-12-17T16:32:00Z">
        <w:r>
          <w:rPr>
            <w:rFonts w:ascii="Courier New" w:hAnsi="Courier New"/>
            <w:noProof/>
            <w:sz w:val="16"/>
            <w:lang w:eastAsia="zh-CN"/>
          </w:rPr>
          <w:t>TimeToTrigger</w:t>
        </w:r>
      </w:ins>
      <w:ins w:id="387" w:author="Huawei-Yinghao" w:date="2025-01-22T15:19:00Z">
        <w:r w:rsidR="007508F0">
          <w:rPr>
            <w:rFonts w:ascii="Courier New" w:hAnsi="Courier New"/>
            <w:noProof/>
            <w:sz w:val="16"/>
            <w:lang w:eastAsia="zh-CN"/>
          </w:rPr>
          <w:t>,</w:t>
        </w:r>
      </w:ins>
    </w:p>
    <w:p w14:paraId="540A6E8E" w14:textId="4950DC73" w:rsidR="007508F0" w:rsidRPr="007508F0" w:rsidRDefault="007508F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Huawei-Yinghao" w:date="2024-12-17T16:32:00Z"/>
          <w:rFonts w:ascii="Courier New" w:eastAsia="等线" w:hAnsi="Courier New"/>
          <w:noProof/>
          <w:sz w:val="16"/>
          <w:lang w:eastAsia="zh-CN"/>
        </w:rPr>
      </w:pPr>
      <w:ins w:id="389" w:author="Huawei-Yinghao" w:date="2025-01-22T15:19:00Z">
        <w:r>
          <w:rPr>
            <w:rFonts w:ascii="Courier New" w:hAnsi="Courier New"/>
            <w:noProof/>
            <w:sz w:val="16"/>
            <w:lang w:eastAsia="zh-CN"/>
          </w:rPr>
          <w:t xml:space="preserve">                       ...</w:t>
        </w:r>
      </w:ins>
    </w:p>
    <w:p w14:paraId="66A78A75" w14:textId="1E42901F" w:rsidR="00E8623B" w:rsidRDefault="00E43530"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Yinghao" w:date="2024-12-17T16:32:00Z"/>
          <w:rFonts w:ascii="Courier New" w:hAnsi="Courier New"/>
          <w:noProof/>
          <w:sz w:val="16"/>
          <w:lang w:eastAsia="zh-CN"/>
        </w:rPr>
      </w:pPr>
      <w:ins w:id="391" w:author="Huawei-Yinghao" w:date="2024-12-23T10:51:00Z">
        <w:r>
          <w:rPr>
            <w:rFonts w:ascii="Courier New" w:hAnsi="Courier New"/>
            <w:noProof/>
            <w:sz w:val="16"/>
            <w:lang w:eastAsia="zh-CN"/>
          </w:rPr>
          <w:t xml:space="preserve">                 </w:t>
        </w:r>
      </w:ins>
      <w:ins w:id="392" w:author="Huawei-Yinghao" w:date="2024-12-17T16:32:00Z">
        <w:r w:rsidR="00E8623B">
          <w:rPr>
            <w:rFonts w:ascii="Courier New" w:hAnsi="Courier New"/>
            <w:noProof/>
            <w:sz w:val="16"/>
            <w:lang w:eastAsia="zh-CN"/>
          </w:rPr>
          <w:t>},</w:t>
        </w:r>
      </w:ins>
    </w:p>
    <w:p w14:paraId="44779CD8" w14:textId="12FF2AB0" w:rsidR="00E8623B" w:rsidRDefault="00152A4E"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Yinghao" w:date="2024-12-17T16:32:00Z"/>
          <w:rFonts w:ascii="Courier New" w:hAnsi="Courier New"/>
          <w:noProof/>
          <w:sz w:val="16"/>
          <w:lang w:eastAsia="zh-CN"/>
        </w:rPr>
      </w:pPr>
      <w:ins w:id="394" w:author="Huawei-Yinghao" w:date="2024-12-23T10:51:00Z">
        <w:r>
          <w:rPr>
            <w:rFonts w:ascii="Courier New" w:hAnsi="Courier New"/>
            <w:noProof/>
            <w:sz w:val="16"/>
            <w:lang w:eastAsia="zh-CN"/>
          </w:rPr>
          <w:t xml:space="preserve">                 </w:t>
        </w:r>
      </w:ins>
      <w:ins w:id="395" w:author="Huawei-Yinghao" w:date="2024-12-17T16:32:00Z">
        <w:r w:rsidR="00E8623B">
          <w:rPr>
            <w:rFonts w:ascii="Courier New" w:hAnsi="Courier New"/>
            <w:noProof/>
            <w:sz w:val="16"/>
            <w:lang w:eastAsia="zh-CN"/>
          </w:rPr>
          <w:t>eventLTM5</w:t>
        </w:r>
      </w:ins>
      <w:ins w:id="396" w:author="Huawei-Yinghao" w:date="2024-12-17T16:38:00Z">
        <w:r w:rsidR="00DB0DFC">
          <w:rPr>
            <w:rFonts w:ascii="Courier New" w:hAnsi="Courier New"/>
            <w:noProof/>
            <w:sz w:val="16"/>
            <w:lang w:eastAsia="zh-CN"/>
          </w:rPr>
          <w:t>-r19</w:t>
        </w:r>
      </w:ins>
      <w:ins w:id="397"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3BC8EB5A" w14:textId="08CE28AE" w:rsidR="00E8623B" w:rsidRDefault="00707B1F" w:rsidP="0074649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Huawei-Yinghao" w:date="2024-12-17T16:32:00Z"/>
          <w:rFonts w:ascii="Courier New" w:hAnsi="Courier New"/>
          <w:noProof/>
          <w:sz w:val="16"/>
          <w:lang w:eastAsia="zh-CN"/>
        </w:rPr>
      </w:pPr>
      <w:ins w:id="399" w:author="Huawei-Yinghao" w:date="2024-12-17T16:38:00Z">
        <w:r>
          <w:rPr>
            <w:rFonts w:ascii="Courier New" w:hAnsi="Courier New"/>
            <w:noProof/>
            <w:sz w:val="16"/>
            <w:lang w:eastAsia="zh-CN"/>
          </w:rPr>
          <w:t xml:space="preserve">                       </w:t>
        </w:r>
      </w:ins>
      <w:ins w:id="400" w:author="Huawei-Yinghao" w:date="2024-12-18T10:04:00Z">
        <w:r w:rsidR="0016640F">
          <w:rPr>
            <w:rFonts w:ascii="Courier New" w:hAnsi="Courier New"/>
            <w:noProof/>
            <w:sz w:val="16"/>
            <w:lang w:eastAsia="zh-CN"/>
          </w:rPr>
          <w:t>ltm</w:t>
        </w:r>
      </w:ins>
      <w:ins w:id="401" w:author="Huawei-Yinghao" w:date="2024-12-17T16:32:00Z">
        <w:r w:rsidR="00E8623B">
          <w:rPr>
            <w:rFonts w:ascii="Courier New" w:hAnsi="Courier New"/>
            <w:noProof/>
            <w:sz w:val="16"/>
            <w:lang w:eastAsia="zh-CN"/>
          </w:rPr>
          <w:t>5-Threshold1</w:t>
        </w:r>
      </w:ins>
      <w:ins w:id="402" w:author="Huawei-Yinghao" w:date="2024-12-17T16:38:00Z">
        <w:r w:rsidR="00DB0DFC">
          <w:rPr>
            <w:rFonts w:ascii="Courier New" w:hAnsi="Courier New"/>
            <w:noProof/>
            <w:sz w:val="16"/>
            <w:lang w:eastAsia="zh-CN"/>
          </w:rPr>
          <w:t>-r19</w:t>
        </w:r>
      </w:ins>
      <w:ins w:id="403" w:author="Huawei-Yinghao" w:date="2024-12-17T16:32:00Z">
        <w:r w:rsidR="00E8623B">
          <w:rPr>
            <w:rFonts w:ascii="Courier New" w:hAnsi="Courier New"/>
            <w:noProof/>
            <w:sz w:val="16"/>
            <w:lang w:eastAsia="zh-CN"/>
          </w:rPr>
          <w:t xml:space="preserve">                               MeasTriggerQuantity,</w:t>
        </w:r>
      </w:ins>
    </w:p>
    <w:p w14:paraId="25F9B037" w14:textId="05E527EB"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Huawei-Yinghao" w:date="2024-12-17T16:32:00Z"/>
          <w:rFonts w:ascii="Courier New" w:hAnsi="Courier New"/>
          <w:noProof/>
          <w:sz w:val="16"/>
          <w:lang w:eastAsia="zh-CN"/>
        </w:rPr>
      </w:pPr>
      <w:ins w:id="405" w:author="Huawei-Yinghao" w:date="2024-12-17T16:32:00Z">
        <w:r>
          <w:rPr>
            <w:rFonts w:ascii="Courier New" w:hAnsi="Courier New"/>
            <w:noProof/>
            <w:sz w:val="16"/>
            <w:lang w:eastAsia="zh-CN"/>
          </w:rPr>
          <w:t xml:space="preserve">                       </w:t>
        </w:r>
      </w:ins>
      <w:ins w:id="406" w:author="Huawei-Yinghao" w:date="2024-12-18T10:04:00Z">
        <w:r w:rsidR="0016640F">
          <w:rPr>
            <w:rFonts w:ascii="Courier New" w:hAnsi="Courier New"/>
            <w:noProof/>
            <w:sz w:val="16"/>
            <w:lang w:eastAsia="zh-CN"/>
          </w:rPr>
          <w:t>ltm</w:t>
        </w:r>
      </w:ins>
      <w:ins w:id="407" w:author="Huawei-Yinghao" w:date="2024-12-17T16:32:00Z">
        <w:r>
          <w:rPr>
            <w:rFonts w:ascii="Courier New" w:hAnsi="Courier New"/>
            <w:noProof/>
            <w:sz w:val="16"/>
            <w:lang w:eastAsia="zh-CN"/>
          </w:rPr>
          <w:t>5-Threshold2</w:t>
        </w:r>
      </w:ins>
      <w:ins w:id="408" w:author="Huawei-Yinghao" w:date="2024-12-17T16:38:00Z">
        <w:r w:rsidR="00DB0DFC">
          <w:rPr>
            <w:rFonts w:ascii="Courier New" w:hAnsi="Courier New"/>
            <w:noProof/>
            <w:sz w:val="16"/>
            <w:lang w:eastAsia="zh-CN"/>
          </w:rPr>
          <w:t>-r19</w:t>
        </w:r>
      </w:ins>
      <w:ins w:id="409" w:author="Huawei-Yinghao" w:date="2024-12-17T16:32:00Z">
        <w:r>
          <w:rPr>
            <w:rFonts w:ascii="Courier New" w:hAnsi="Courier New"/>
            <w:noProof/>
            <w:sz w:val="16"/>
            <w:lang w:eastAsia="zh-CN"/>
          </w:rPr>
          <w:t xml:space="preserve">                               MeasTriggerQuantity,</w:t>
        </w:r>
      </w:ins>
    </w:p>
    <w:p w14:paraId="76EA039F" w14:textId="3C56436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Huawei-Yinghao" w:date="2024-12-17T16:32:00Z"/>
          <w:rFonts w:ascii="Courier New" w:hAnsi="Courier New"/>
          <w:noProof/>
          <w:sz w:val="16"/>
          <w:lang w:eastAsia="zh-CN"/>
        </w:rPr>
      </w:pPr>
      <w:ins w:id="411" w:author="Huawei-Yinghao" w:date="2024-12-17T16:32:00Z">
        <w:r>
          <w:rPr>
            <w:rFonts w:ascii="Courier New" w:hAnsi="Courier New"/>
            <w:noProof/>
            <w:sz w:val="16"/>
            <w:lang w:eastAsia="zh-CN"/>
          </w:rPr>
          <w:t xml:space="preserve">                       hysteresis</w:t>
        </w:r>
      </w:ins>
      <w:ins w:id="412" w:author="Huawei-Yinghao" w:date="2024-12-17T16:38:00Z">
        <w:r w:rsidR="00DB0DFC">
          <w:rPr>
            <w:rFonts w:ascii="Courier New" w:hAnsi="Courier New"/>
            <w:noProof/>
            <w:sz w:val="16"/>
            <w:lang w:eastAsia="zh-CN"/>
          </w:rPr>
          <w:t>-r19</w:t>
        </w:r>
      </w:ins>
      <w:ins w:id="413" w:author="Huawei-Yinghao" w:date="2024-12-17T16:32:00Z">
        <w:r>
          <w:rPr>
            <w:rFonts w:ascii="Courier New" w:hAnsi="Courier New"/>
            <w:noProof/>
            <w:sz w:val="16"/>
            <w:lang w:eastAsia="zh-CN"/>
          </w:rPr>
          <w:t xml:space="preserve">                              </w:t>
        </w:r>
      </w:ins>
      <w:ins w:id="414" w:author="Huawei-Yinghao" w:date="2024-12-18T11:23:00Z">
        <w:r w:rsidR="00A30E40">
          <w:rPr>
            <w:rFonts w:ascii="Courier New" w:hAnsi="Courier New"/>
            <w:noProof/>
            <w:sz w:val="16"/>
            <w:lang w:eastAsia="zh-CN"/>
          </w:rPr>
          <w:t xml:space="preserve"> </w:t>
        </w:r>
      </w:ins>
      <w:ins w:id="415" w:author="Huawei-Yinghao" w:date="2024-12-17T16:32:00Z">
        <w:r>
          <w:rPr>
            <w:rFonts w:ascii="Courier New" w:hAnsi="Courier New"/>
            <w:noProof/>
            <w:sz w:val="16"/>
            <w:lang w:eastAsia="zh-CN"/>
          </w:rPr>
          <w:t xml:space="preserve">  </w:t>
        </w:r>
      </w:ins>
      <w:ins w:id="416" w:author="Huawei-Yinghao" w:date="2025-01-22T16:07:00Z">
        <w:r w:rsidR="007C0404">
          <w:rPr>
            <w:rFonts w:ascii="Courier New" w:hAnsi="Courier New"/>
            <w:noProof/>
            <w:sz w:val="16"/>
            <w:lang w:eastAsia="zh-CN"/>
          </w:rPr>
          <w:t xml:space="preserve"> </w:t>
        </w:r>
      </w:ins>
      <w:ins w:id="417" w:author="Huawei-Yinghao" w:date="2024-12-17T16:32:00Z">
        <w:r>
          <w:rPr>
            <w:rFonts w:ascii="Courier New" w:hAnsi="Courier New"/>
            <w:noProof/>
            <w:sz w:val="16"/>
            <w:lang w:eastAsia="zh-CN"/>
          </w:rPr>
          <w:t xml:space="preserve">  Hysteresis,</w:t>
        </w:r>
      </w:ins>
    </w:p>
    <w:p w14:paraId="0A99DC35" w14:textId="5465BD49"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Yinghao" w:date="2025-01-22T15:19:00Z"/>
          <w:rFonts w:ascii="Courier New" w:hAnsi="Courier New"/>
          <w:noProof/>
          <w:sz w:val="16"/>
          <w:lang w:eastAsia="zh-CN"/>
        </w:rPr>
      </w:pPr>
      <w:ins w:id="419" w:author="Huawei-Yinghao" w:date="2024-12-17T16:32:00Z">
        <w:r>
          <w:rPr>
            <w:rFonts w:ascii="Courier New" w:hAnsi="Courier New"/>
            <w:noProof/>
            <w:sz w:val="16"/>
            <w:lang w:eastAsia="zh-CN"/>
          </w:rPr>
          <w:t xml:space="preserve">                       timeToTrigger</w:t>
        </w:r>
      </w:ins>
      <w:ins w:id="420" w:author="Huawei-Yinghao" w:date="2024-12-17T16:38:00Z">
        <w:r w:rsidR="00DB0DFC">
          <w:rPr>
            <w:rFonts w:ascii="Courier New" w:hAnsi="Courier New"/>
            <w:noProof/>
            <w:sz w:val="16"/>
            <w:lang w:eastAsia="zh-CN"/>
          </w:rPr>
          <w:t>-r19</w:t>
        </w:r>
      </w:ins>
      <w:ins w:id="421" w:author="Huawei-Yinghao" w:date="2024-12-17T16:32:00Z">
        <w:r>
          <w:rPr>
            <w:rFonts w:ascii="Courier New" w:hAnsi="Courier New"/>
            <w:noProof/>
            <w:sz w:val="16"/>
            <w:lang w:eastAsia="zh-CN"/>
          </w:rPr>
          <w:t xml:space="preserve">                           </w:t>
        </w:r>
      </w:ins>
      <w:ins w:id="422" w:author="Huawei-Yinghao" w:date="2024-12-18T11:23:00Z">
        <w:r w:rsidR="00A30E40">
          <w:rPr>
            <w:rFonts w:ascii="Courier New" w:hAnsi="Courier New"/>
            <w:noProof/>
            <w:sz w:val="16"/>
            <w:lang w:eastAsia="zh-CN"/>
          </w:rPr>
          <w:t xml:space="preserve"> </w:t>
        </w:r>
      </w:ins>
      <w:ins w:id="423" w:author="Huawei-Yinghao" w:date="2024-12-17T16:32:00Z">
        <w:r>
          <w:rPr>
            <w:rFonts w:ascii="Courier New" w:hAnsi="Courier New"/>
            <w:noProof/>
            <w:sz w:val="16"/>
            <w:lang w:eastAsia="zh-CN"/>
          </w:rPr>
          <w:t xml:space="preserve">  </w:t>
        </w:r>
      </w:ins>
      <w:ins w:id="424" w:author="Huawei-Yinghao" w:date="2025-01-22T16:07:00Z">
        <w:r w:rsidR="007C0404">
          <w:rPr>
            <w:rFonts w:ascii="Courier New" w:hAnsi="Courier New"/>
            <w:noProof/>
            <w:sz w:val="16"/>
            <w:lang w:eastAsia="zh-CN"/>
          </w:rPr>
          <w:t xml:space="preserve"> </w:t>
        </w:r>
      </w:ins>
      <w:ins w:id="425" w:author="Huawei-Yinghao" w:date="2024-12-17T16:32:00Z">
        <w:r>
          <w:rPr>
            <w:rFonts w:ascii="Courier New" w:hAnsi="Courier New"/>
            <w:noProof/>
            <w:sz w:val="16"/>
            <w:lang w:eastAsia="zh-CN"/>
          </w:rPr>
          <w:t xml:space="preserve">  TimeToTrigger</w:t>
        </w:r>
      </w:ins>
      <w:ins w:id="426" w:author="Huawei-Yinghao" w:date="2025-01-22T15:19:00Z">
        <w:r w:rsidR="007508F0">
          <w:rPr>
            <w:rFonts w:ascii="Courier New" w:hAnsi="Courier New"/>
            <w:noProof/>
            <w:sz w:val="16"/>
            <w:lang w:eastAsia="zh-CN"/>
          </w:rPr>
          <w:t>,</w:t>
        </w:r>
      </w:ins>
    </w:p>
    <w:p w14:paraId="595C9C9E" w14:textId="5280A33A" w:rsidR="007508F0" w:rsidRPr="007508F0" w:rsidRDefault="007508F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Yinghao" w:date="2024-12-17T16:32:00Z"/>
          <w:rFonts w:ascii="Courier New" w:eastAsia="等线" w:hAnsi="Courier New"/>
          <w:noProof/>
          <w:sz w:val="16"/>
          <w:lang w:eastAsia="zh-CN"/>
        </w:rPr>
      </w:pPr>
      <w:ins w:id="428" w:author="Huawei-Yinghao" w:date="2025-01-22T15:19:00Z">
        <w:r>
          <w:rPr>
            <w:rFonts w:ascii="Courier New" w:hAnsi="Courier New"/>
            <w:noProof/>
            <w:sz w:val="16"/>
            <w:lang w:eastAsia="zh-CN"/>
          </w:rPr>
          <w:t xml:space="preserve">                       ...</w:t>
        </w:r>
      </w:ins>
    </w:p>
    <w:p w14:paraId="4BA19107" w14:textId="0BD55942" w:rsidR="00E8623B" w:rsidRDefault="00FB6DAA" w:rsidP="00FB6DA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429" w:author="Huawei-Yinghao" w:date="2024-12-17T16:32:00Z">
        <w:r>
          <w:rPr>
            <w:rFonts w:ascii="Courier New" w:hAnsi="Courier New"/>
            <w:noProof/>
            <w:sz w:val="16"/>
            <w:lang w:eastAsia="zh-CN"/>
          </w:rPr>
          <w:t xml:space="preserve">            </w:t>
        </w:r>
      </w:ins>
      <w:ins w:id="430" w:author="Huawei-Yinghao" w:date="2024-12-18T11:05:00Z">
        <w:r w:rsidR="005E36B2">
          <w:rPr>
            <w:rFonts w:ascii="Courier New" w:hAnsi="Courier New"/>
            <w:noProof/>
            <w:sz w:val="16"/>
            <w:lang w:eastAsia="zh-CN"/>
          </w:rPr>
          <w:t xml:space="preserve">     </w:t>
        </w:r>
      </w:ins>
      <w:ins w:id="431" w:author="Huawei-Yinghao" w:date="2024-12-17T16:32:00Z">
        <w:r w:rsidR="00E8623B">
          <w:rPr>
            <w:rFonts w:ascii="Courier New" w:hAnsi="Courier New"/>
            <w:noProof/>
            <w:sz w:val="16"/>
            <w:lang w:eastAsia="zh-CN"/>
          </w:rPr>
          <w:t>},</w:t>
        </w:r>
      </w:ins>
    </w:p>
    <w:p w14:paraId="1045A717" w14:textId="70BD0ABE" w:rsidR="00E8623B" w:rsidRDefault="00CB3401" w:rsidP="00CB34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Huawei-Yinghao" w:date="2024-12-17T16:32:00Z"/>
          <w:rFonts w:ascii="Courier New" w:hAnsi="Courier New"/>
          <w:noProof/>
          <w:sz w:val="16"/>
          <w:lang w:eastAsia="zh-CN"/>
        </w:rPr>
      </w:pPr>
      <w:ins w:id="433" w:author="Huawei-Yinghao" w:date="2024-12-17T16:32:00Z">
        <w:r>
          <w:rPr>
            <w:rFonts w:ascii="Courier New" w:hAnsi="Courier New"/>
            <w:noProof/>
            <w:sz w:val="16"/>
            <w:lang w:eastAsia="zh-CN"/>
          </w:rPr>
          <w:t xml:space="preserve">            </w:t>
        </w:r>
      </w:ins>
      <w:ins w:id="434" w:author="Huawei-Yinghao" w:date="2024-12-18T11:09:00Z">
        <w:r w:rsidR="009E7A53">
          <w:rPr>
            <w:rFonts w:ascii="Courier New" w:hAnsi="Courier New"/>
            <w:noProof/>
            <w:sz w:val="16"/>
            <w:lang w:eastAsia="zh-CN"/>
          </w:rPr>
          <w:t xml:space="preserve">     </w:t>
        </w:r>
      </w:ins>
      <w:ins w:id="435" w:author="Huawei-Yinghao" w:date="2024-12-17T16:32:00Z">
        <w:r w:rsidR="00E8623B">
          <w:rPr>
            <w:rFonts w:ascii="Courier New" w:hAnsi="Courier New"/>
            <w:noProof/>
            <w:sz w:val="16"/>
            <w:lang w:eastAsia="zh-CN"/>
          </w:rPr>
          <w:t>...</w:t>
        </w:r>
      </w:ins>
    </w:p>
    <w:p w14:paraId="5B27E642" w14:textId="4D42E8E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Huawei-Yinghao" w:date="2024-12-18T11:09:00Z"/>
          <w:rFonts w:ascii="Courier New" w:hAnsi="Courier New"/>
          <w:noProof/>
          <w:sz w:val="16"/>
          <w:lang w:eastAsia="zh-CN"/>
        </w:rPr>
      </w:pPr>
      <w:ins w:id="437" w:author="Huawei-Yinghao" w:date="2024-12-17T16:32:00Z">
        <w:r>
          <w:rPr>
            <w:rFonts w:ascii="Courier New" w:hAnsi="Courier New"/>
            <w:noProof/>
            <w:sz w:val="16"/>
            <w:lang w:eastAsia="zh-CN"/>
          </w:rPr>
          <w:t xml:space="preserve">            },</w:t>
        </w:r>
      </w:ins>
    </w:p>
    <w:p w14:paraId="7D953C40" w14:textId="77777777" w:rsidR="004B140E" w:rsidRDefault="004B140E" w:rsidP="004B140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Huawei-Yinghao" w:date="2024-12-31T11:00:00Z"/>
          <w:rFonts w:ascii="Courier New" w:hAnsi="Courier New"/>
          <w:noProof/>
          <w:sz w:val="16"/>
          <w:lang w:eastAsia="zh-CN"/>
        </w:rPr>
      </w:pPr>
      <w:ins w:id="439" w:author="Huawei-Yinghao" w:date="2024-12-31T11:00:00Z">
        <w:r>
          <w:rPr>
            <w:rFonts w:ascii="Courier New" w:hAnsi="Courier New"/>
            <w:noProof/>
            <w:sz w:val="16"/>
            <w:lang w:eastAsia="zh-CN"/>
          </w:rPr>
          <w:t xml:space="preserve">            ltm-EventTriggeredReportContent-r19                       LTM-EventTriggeredReportContent-r19,</w:t>
        </w:r>
      </w:ins>
    </w:p>
    <w:p w14:paraId="1AEEF13E" w14:textId="2F070BA3" w:rsidR="004B1805" w:rsidRDefault="004B1805"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Huawei-Yinghao" w:date="2024-12-18T11:14:00Z"/>
          <w:rFonts w:ascii="Courier New" w:hAnsi="Courier New"/>
          <w:noProof/>
          <w:sz w:val="16"/>
          <w:lang w:eastAsia="zh-CN"/>
        </w:rPr>
      </w:pPr>
      <w:ins w:id="441" w:author="Huawei-Yinghao" w:date="2024-12-18T11:09:00Z">
        <w:r>
          <w:rPr>
            <w:rFonts w:ascii="Courier New" w:hAnsi="Courier New"/>
            <w:noProof/>
            <w:sz w:val="16"/>
            <w:lang w:eastAsia="zh-CN"/>
          </w:rPr>
          <w:t xml:space="preserve">            reportOnLeave-r19                                         ENUMER</w:t>
        </w:r>
      </w:ins>
      <w:ins w:id="442" w:author="Huawei-Yinghao" w:date="2024-12-18T11:11:00Z">
        <w:r w:rsidR="00AE4EBB">
          <w:rPr>
            <w:rFonts w:ascii="Courier New" w:hAnsi="Courier New"/>
            <w:noProof/>
            <w:sz w:val="16"/>
            <w:lang w:eastAsia="zh-CN"/>
          </w:rPr>
          <w:t>A</w:t>
        </w:r>
      </w:ins>
      <w:ins w:id="443" w:author="Huawei-Yinghao" w:date="2024-12-18T11:09:00Z">
        <w:r>
          <w:rPr>
            <w:rFonts w:ascii="Courier New" w:hAnsi="Courier New"/>
            <w:noProof/>
            <w:sz w:val="16"/>
            <w:lang w:eastAsia="zh-CN"/>
          </w:rPr>
          <w:t>TED {enabled</w:t>
        </w:r>
      </w:ins>
      <w:ins w:id="444" w:author="Huawei-Yinghao" w:date="2025-01-22T15:20:00Z">
        <w:r w:rsidR="000E6368">
          <w:rPr>
            <w:rFonts w:ascii="Courier New" w:hAnsi="Courier New"/>
            <w:noProof/>
            <w:sz w:val="16"/>
            <w:lang w:eastAsia="zh-CN"/>
          </w:rPr>
          <w:t>, disabled</w:t>
        </w:r>
      </w:ins>
      <w:ins w:id="445" w:author="Huawei-Yinghao" w:date="2024-12-18T11:09:00Z">
        <w:r>
          <w:rPr>
            <w:rFonts w:ascii="Courier New" w:hAnsi="Courier New"/>
            <w:noProof/>
            <w:sz w:val="16"/>
            <w:lang w:eastAsia="zh-CN"/>
          </w:rPr>
          <w:t>}</w:t>
        </w:r>
      </w:ins>
      <w:ins w:id="446" w:author="Huawei-Yinghao" w:date="2024-12-30T10:33:00Z">
        <w:r w:rsidR="00D00BD9">
          <w:rPr>
            <w:rFonts w:ascii="Courier New" w:hAnsi="Courier New"/>
            <w:noProof/>
            <w:sz w:val="16"/>
            <w:lang w:eastAsia="zh-CN"/>
          </w:rPr>
          <w:t xml:space="preserve">                 OPTIONAL</w:t>
        </w:r>
      </w:ins>
      <w:ins w:id="447" w:author="Huawei-Yinghao" w:date="2024-12-18T11:09:00Z">
        <w:r>
          <w:rPr>
            <w:rFonts w:ascii="Courier New" w:hAnsi="Courier New"/>
            <w:noProof/>
            <w:sz w:val="16"/>
            <w:lang w:eastAsia="zh-CN"/>
          </w:rPr>
          <w:t>,</w:t>
        </w:r>
      </w:ins>
      <w:ins w:id="448" w:author="Huawei-Yinghao" w:date="2024-12-30T10:33:00Z">
        <w:r w:rsidR="00D00BD9">
          <w:rPr>
            <w:rFonts w:ascii="Courier New" w:hAnsi="Courier New"/>
            <w:noProof/>
            <w:sz w:val="16"/>
            <w:lang w:eastAsia="zh-CN"/>
          </w:rPr>
          <w:t xml:space="preserve"> -- Need R</w:t>
        </w:r>
      </w:ins>
    </w:p>
    <w:p w14:paraId="685AE47B" w14:textId="271D8DDF" w:rsidR="00A2331A" w:rsidRPr="00FB3081" w:rsidDel="004B140E" w:rsidRDefault="0013162E" w:rsidP="00A471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 w:author="Huawei-Yinghao" w:date="2024-12-31T11:00:00Z"/>
          <w:rFonts w:ascii="Courier New" w:eastAsia="等线" w:hAnsi="Courier New"/>
          <w:noProof/>
          <w:sz w:val="16"/>
          <w:lang w:eastAsia="zh-CN"/>
        </w:rPr>
      </w:pPr>
      <w:ins w:id="450" w:author="Huawei-Yinghao" w:date="2024-12-18T11:14:00Z">
        <w:r>
          <w:rPr>
            <w:rFonts w:ascii="Courier New" w:hAnsi="Courier New"/>
            <w:noProof/>
            <w:sz w:val="16"/>
            <w:lang w:eastAsia="zh-CN"/>
          </w:rPr>
          <w:t xml:space="preserve">            </w:t>
        </w:r>
      </w:ins>
      <w:ins w:id="451" w:author="Huawei-Yinghao" w:date="2024-12-18T11:19:00Z">
        <w:r w:rsidR="00C34952">
          <w:rPr>
            <w:rFonts w:ascii="Courier New" w:hAnsi="Courier New"/>
            <w:noProof/>
            <w:sz w:val="16"/>
            <w:lang w:eastAsia="zh-CN"/>
          </w:rPr>
          <w:t>ltm-E</w:t>
        </w:r>
      </w:ins>
      <w:ins w:id="452" w:author="Huawei-Yinghao" w:date="2024-12-18T11:15:00Z">
        <w:r w:rsidR="004A4E47">
          <w:rPr>
            <w:rFonts w:ascii="Courier New" w:hAnsi="Courier New"/>
            <w:noProof/>
            <w:sz w:val="16"/>
            <w:lang w:eastAsia="zh-CN"/>
          </w:rPr>
          <w:t>ventTriggeredPeriodicReport</w:t>
        </w:r>
      </w:ins>
      <w:ins w:id="453" w:author="Huawei-Yinghao" w:date="2024-12-18T11:20:00Z">
        <w:r w:rsidR="00540ABA">
          <w:rPr>
            <w:rFonts w:ascii="Courier New" w:hAnsi="Courier New"/>
            <w:noProof/>
            <w:sz w:val="16"/>
            <w:lang w:eastAsia="zh-CN"/>
          </w:rPr>
          <w:t>-r19</w:t>
        </w:r>
      </w:ins>
      <w:ins w:id="454" w:author="Huawei-Yinghao" w:date="2024-12-18T11:15:00Z">
        <w:r w:rsidR="004A4E47">
          <w:rPr>
            <w:rFonts w:ascii="Courier New" w:hAnsi="Courier New"/>
            <w:noProof/>
            <w:sz w:val="16"/>
            <w:lang w:eastAsia="zh-CN"/>
          </w:rPr>
          <w:t xml:space="preserve">                      </w:t>
        </w:r>
      </w:ins>
      <w:ins w:id="455" w:author="Huawei-Yinghao" w:date="2024-12-18T11:19:00Z">
        <w:r w:rsidR="00A4717C">
          <w:rPr>
            <w:rFonts w:ascii="Courier New" w:hAnsi="Courier New"/>
            <w:noProof/>
            <w:sz w:val="16"/>
            <w:lang w:eastAsia="zh-CN"/>
          </w:rPr>
          <w:t>LTM-EventTriggeredPeriodicReport-r19</w:t>
        </w:r>
      </w:ins>
      <w:ins w:id="456" w:author="Huawei-Yinghao" w:date="2024-12-18T11:20:00Z">
        <w:r w:rsidR="00540ABA">
          <w:rPr>
            <w:rFonts w:ascii="Courier New" w:hAnsi="Courier New"/>
            <w:noProof/>
            <w:sz w:val="16"/>
            <w:lang w:eastAsia="zh-CN"/>
          </w:rPr>
          <w:t xml:space="preserve">           OPTIONAL, -- Need S</w:t>
        </w:r>
      </w:ins>
    </w:p>
    <w:p w14:paraId="42726FBC" w14:textId="1F45CEA5" w:rsidR="00C852BE" w:rsidRDefault="00C852BE"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uawei-Yinghao" w:date="2024-12-17T16:32:00Z"/>
          <w:rFonts w:ascii="Courier New" w:hAnsi="Courier New"/>
          <w:noProof/>
          <w:sz w:val="16"/>
          <w:lang w:eastAsia="zh-CN"/>
        </w:rPr>
      </w:pPr>
      <w:ins w:id="458" w:author="Huawei-Yinghao" w:date="2024-12-17T16:33:00Z">
        <w:r>
          <w:rPr>
            <w:rFonts w:ascii="Courier New" w:hAnsi="Courier New"/>
            <w:noProof/>
            <w:sz w:val="16"/>
            <w:lang w:eastAsia="zh-CN"/>
          </w:rPr>
          <w:t xml:space="preserve">        </w:t>
        </w:r>
      </w:ins>
      <w:ins w:id="459" w:author="Huawei-Yinghao" w:date="2024-12-18T11:09:00Z">
        <w:r w:rsidR="004B1805">
          <w:rPr>
            <w:rFonts w:ascii="Courier New" w:hAnsi="Courier New"/>
            <w:noProof/>
            <w:sz w:val="16"/>
            <w:lang w:eastAsia="zh-CN"/>
          </w:rPr>
          <w:t xml:space="preserve">    </w:t>
        </w:r>
      </w:ins>
      <w:ins w:id="460" w:author="Huawei-Yinghao" w:date="2024-12-17T16:33:00Z">
        <w:r>
          <w:rPr>
            <w:rFonts w:ascii="Courier New" w:hAnsi="Courier New"/>
            <w:noProof/>
            <w:sz w:val="16"/>
            <w:lang w:eastAsia="zh-CN"/>
          </w:rPr>
          <w:t>...</w:t>
        </w:r>
      </w:ins>
    </w:p>
    <w:p w14:paraId="24B96811" w14:textId="41AD6BE8" w:rsidR="00E8623B" w:rsidRDefault="00335EFA" w:rsidP="00335EF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uawei-Yinghao" w:date="2024-12-17T16:32:00Z"/>
          <w:rFonts w:ascii="Courier New" w:hAnsi="Courier New"/>
          <w:noProof/>
          <w:sz w:val="16"/>
          <w:lang w:eastAsia="zh-CN"/>
        </w:rPr>
      </w:pPr>
      <w:ins w:id="462" w:author="Huawei-Yinghao" w:date="2024-12-17T16:33:00Z">
        <w:r>
          <w:rPr>
            <w:rFonts w:ascii="Courier New" w:hAnsi="Courier New"/>
            <w:noProof/>
            <w:sz w:val="16"/>
            <w:lang w:eastAsia="zh-CN"/>
          </w:rPr>
          <w:t xml:space="preserve">        </w:t>
        </w:r>
      </w:ins>
      <w:ins w:id="463" w:author="Huawei-Yinghao" w:date="2024-12-17T16:32:00Z">
        <w:r w:rsidR="00E8623B">
          <w:rPr>
            <w:rFonts w:ascii="Courier New" w:hAnsi="Courier New"/>
            <w:noProof/>
            <w:sz w:val="16"/>
            <w:lang w:eastAsia="zh-CN"/>
          </w:rPr>
          <w:t>}</w:t>
        </w:r>
      </w:ins>
    </w:p>
    <w:p w14:paraId="56FD3535" w14:textId="263390C1" w:rsidR="005A03FF" w:rsidRPr="000B7163" w:rsidRDefault="005A03FF" w:rsidP="004D1E5B">
      <w:pPr>
        <w:pStyle w:val="PL"/>
      </w:pPr>
      <w:r w:rsidRPr="000B7163">
        <w:t xml:space="preserve">    },</w:t>
      </w:r>
    </w:p>
    <w:p w14:paraId="4AEF269E" w14:textId="23450ADD" w:rsidR="005A03FF" w:rsidRPr="000B7163" w:rsidRDefault="005A03FF" w:rsidP="004D1E5B">
      <w:pPr>
        <w:pStyle w:val="PL"/>
      </w:pPr>
      <w:r w:rsidRPr="000B7163">
        <w:t xml:space="preserve">    ltm-ReportContent-r18                          LTM-ReportContent-r18,</w:t>
      </w:r>
    </w:p>
    <w:p w14:paraId="5F5F0DE7" w14:textId="45DDF426" w:rsidR="002020A4" w:rsidRPr="0070407E" w:rsidDel="000E374E" w:rsidRDefault="005A03FF" w:rsidP="000E374E">
      <w:pPr>
        <w:pStyle w:val="PL"/>
        <w:rPr>
          <w:del w:id="464" w:author="Huawei-Yinghao" w:date="2025-01-22T11:16:00Z"/>
        </w:rPr>
      </w:pPr>
      <w:r w:rsidRPr="000B7163">
        <w:t xml:space="preserve">    ...</w:t>
      </w:r>
    </w:p>
    <w:p w14:paraId="22B93104" w14:textId="77777777" w:rsidR="005A03FF" w:rsidRPr="000B7163" w:rsidRDefault="005A03FF" w:rsidP="005A03FF">
      <w:pPr>
        <w:pStyle w:val="PL"/>
      </w:pPr>
      <w:r w:rsidRPr="000B7163">
        <w:t>}</w:t>
      </w:r>
    </w:p>
    <w:p w14:paraId="359A1FD9" w14:textId="77777777" w:rsidR="005A03FF" w:rsidRPr="000B7163" w:rsidRDefault="005A03FF" w:rsidP="005A03FF">
      <w:pPr>
        <w:pStyle w:val="PL"/>
      </w:pPr>
    </w:p>
    <w:p w14:paraId="74C4A6EA" w14:textId="77777777" w:rsidR="005A03FF" w:rsidRPr="000B7163" w:rsidRDefault="005A03FF" w:rsidP="005A03FF">
      <w:pPr>
        <w:pStyle w:val="PL"/>
      </w:pPr>
      <w:r w:rsidRPr="000B7163">
        <w:t xml:space="preserve">LTM-ReportContent-r18 ::=     </w:t>
      </w:r>
      <w:r w:rsidRPr="000B7163">
        <w:rPr>
          <w:color w:val="993366"/>
        </w:rPr>
        <w:t>SEQUENCE</w:t>
      </w:r>
      <w:r w:rsidRPr="000B7163">
        <w:t xml:space="preserve"> {</w:t>
      </w:r>
    </w:p>
    <w:p w14:paraId="37444C1B" w14:textId="6F2D565D" w:rsidR="005A03FF" w:rsidRPr="000B7163" w:rsidRDefault="005A03FF" w:rsidP="004D1E5B">
      <w:pPr>
        <w:pStyle w:val="PL"/>
      </w:pPr>
      <w:r w:rsidRPr="000B7163">
        <w:t xml:space="preserve">    nrOfReportedCells-r18                          </w:t>
      </w:r>
      <w:r w:rsidRPr="000B7163">
        <w:rPr>
          <w:color w:val="993366"/>
        </w:rPr>
        <w:t>ENUMERATED</w:t>
      </w:r>
      <w:r w:rsidRPr="000B7163">
        <w:t xml:space="preserve"> {n1,n2,n3,n4},</w:t>
      </w:r>
    </w:p>
    <w:p w14:paraId="52286D44" w14:textId="39570D8B" w:rsidR="005A03FF" w:rsidRPr="000B7163" w:rsidRDefault="005A03FF" w:rsidP="004D1E5B">
      <w:pPr>
        <w:pStyle w:val="PL"/>
      </w:pPr>
      <w:r w:rsidRPr="000B7163">
        <w:t xml:space="preserve">    nrOfReportedRS-PerCell-r18                     </w:t>
      </w:r>
      <w:r w:rsidRPr="000B7163">
        <w:rPr>
          <w:color w:val="993366"/>
        </w:rPr>
        <w:t>ENUMERATED</w:t>
      </w:r>
      <w:r w:rsidRPr="000B7163">
        <w:t xml:space="preserve"> {n1,n2,n3,n4},</w:t>
      </w:r>
    </w:p>
    <w:p w14:paraId="73F4B226" w14:textId="04233212" w:rsidR="005A03FF" w:rsidRPr="000B7163" w:rsidRDefault="005A03FF" w:rsidP="004D1E5B">
      <w:pPr>
        <w:pStyle w:val="PL"/>
        <w:rPr>
          <w:color w:val="808080"/>
        </w:rPr>
      </w:pPr>
      <w:r w:rsidRPr="000B7163">
        <w:t xml:space="preserve">    spCellInclusion-r18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D6363F4" w14:textId="77777777" w:rsidR="005A03FF" w:rsidRPr="000B7163" w:rsidRDefault="005A03FF" w:rsidP="005A03FF">
      <w:pPr>
        <w:pStyle w:val="PL"/>
      </w:pPr>
      <w:r w:rsidRPr="000B7163">
        <w:t>}</w:t>
      </w:r>
    </w:p>
    <w:p w14:paraId="38FE3CC4" w14:textId="7C1F85AD" w:rsidR="005A03FF" w:rsidRDefault="005A03FF" w:rsidP="005A03FF">
      <w:pPr>
        <w:pStyle w:val="PL"/>
        <w:rPr>
          <w:ins w:id="465" w:author="Huawei-Yinghao" w:date="2024-12-18T11:20:00Z"/>
        </w:rPr>
      </w:pPr>
    </w:p>
    <w:p w14:paraId="2309130A" w14:textId="77777777" w:rsidR="00540ABA" w:rsidRPr="00540ABA" w:rsidRDefault="00540ABA" w:rsidP="00540ABA">
      <w:pPr>
        <w:pStyle w:val="PL"/>
        <w:rPr>
          <w:ins w:id="466" w:author="Huawei-Yinghao" w:date="2024-12-18T11:20:00Z"/>
          <w:rFonts w:eastAsia="等线"/>
          <w:lang w:eastAsia="zh-CN"/>
        </w:rPr>
      </w:pPr>
      <w:ins w:id="467" w:author="Huawei-Yinghao" w:date="2024-12-18T11:20:00Z">
        <w:r>
          <w:rPr>
            <w:rFonts w:eastAsia="等线" w:hint="eastAsia"/>
            <w:lang w:eastAsia="zh-CN"/>
          </w:rPr>
          <w:t>L</w:t>
        </w:r>
        <w:r>
          <w:rPr>
            <w:rFonts w:eastAsia="等线"/>
            <w:lang w:eastAsia="zh-CN"/>
          </w:rPr>
          <w:t xml:space="preserve">TM-EventTriggeredPeriodicReport-r19 ::= </w:t>
        </w:r>
        <w:r w:rsidRPr="00540ABA">
          <w:rPr>
            <w:rFonts w:eastAsia="等线"/>
            <w:lang w:eastAsia="zh-CN"/>
          </w:rPr>
          <w:t>SEQUENCE {</w:t>
        </w:r>
      </w:ins>
    </w:p>
    <w:p w14:paraId="2E2C2D37" w14:textId="1D3C2D40" w:rsidR="00540ABA" w:rsidRPr="00540ABA" w:rsidRDefault="004D1E5B" w:rsidP="00540ABA">
      <w:pPr>
        <w:pStyle w:val="PL"/>
        <w:rPr>
          <w:ins w:id="468" w:author="Huawei-Yinghao" w:date="2024-12-18T11:20:00Z"/>
          <w:rFonts w:eastAsia="等线"/>
          <w:lang w:eastAsia="zh-CN"/>
        </w:rPr>
      </w:pPr>
      <w:ins w:id="469" w:author="Huawei-Yinghao" w:date="2024-12-31T09:55:00Z">
        <w:r w:rsidRPr="000B7163">
          <w:t xml:space="preserve">    </w:t>
        </w:r>
      </w:ins>
      <w:ins w:id="470" w:author="Huawei-Yinghao" w:date="2024-12-18T11:20:00Z">
        <w:r w:rsidR="00540ABA" w:rsidRPr="00540ABA">
          <w:rPr>
            <w:rFonts w:eastAsia="等线"/>
            <w:lang w:eastAsia="zh-CN"/>
          </w:rPr>
          <w:t>reportInterval-r19</w:t>
        </w:r>
      </w:ins>
      <w:ins w:id="471" w:author="Huawei-Yinghao" w:date="2024-12-18T11:45:00Z">
        <w:r w:rsidR="007A60F6" w:rsidRPr="000B7163">
          <w:t xml:space="preserve">                          </w:t>
        </w:r>
        <w:r w:rsidR="001E2A94">
          <w:t xml:space="preserve">   </w:t>
        </w:r>
      </w:ins>
      <w:ins w:id="472" w:author="Huawei-Yinghao" w:date="2024-12-18T11:20:00Z">
        <w:r w:rsidR="00540ABA" w:rsidRPr="00540ABA">
          <w:rPr>
            <w:rFonts w:eastAsia="等线"/>
            <w:lang w:eastAsia="zh-CN"/>
          </w:rPr>
          <w:t>ReportInterval,</w:t>
        </w:r>
      </w:ins>
    </w:p>
    <w:p w14:paraId="6FCF74DD" w14:textId="72ACB9C8" w:rsidR="00540ABA" w:rsidRPr="00540ABA" w:rsidRDefault="004D1E5B" w:rsidP="00540ABA">
      <w:pPr>
        <w:pStyle w:val="PL"/>
        <w:rPr>
          <w:ins w:id="473" w:author="Huawei-Yinghao" w:date="2024-12-18T11:20:00Z"/>
          <w:rFonts w:eastAsia="等线"/>
          <w:lang w:eastAsia="zh-CN"/>
        </w:rPr>
      </w:pPr>
      <w:ins w:id="474" w:author="Huawei-Yinghao" w:date="2024-12-31T09:55:00Z">
        <w:r w:rsidRPr="000B7163">
          <w:t xml:space="preserve">    </w:t>
        </w:r>
      </w:ins>
      <w:ins w:id="475" w:author="Huawei-Yinghao" w:date="2024-12-18T11:20:00Z">
        <w:r w:rsidR="00540ABA" w:rsidRPr="00540ABA">
          <w:rPr>
            <w:rFonts w:eastAsia="等线"/>
            <w:lang w:eastAsia="zh-CN"/>
          </w:rPr>
          <w:t>reportAmount</w:t>
        </w:r>
      </w:ins>
      <w:ins w:id="476" w:author="Huawei-Yinghao" w:date="2024-12-18T11:45:00Z">
        <w:r w:rsidR="00FD36EB">
          <w:rPr>
            <w:rFonts w:eastAsia="等线"/>
            <w:lang w:eastAsia="zh-CN"/>
          </w:rPr>
          <w:t>-r19</w:t>
        </w:r>
        <w:r w:rsidR="00D81781" w:rsidRPr="000B7163">
          <w:t xml:space="preserve">                          </w:t>
        </w:r>
        <w:r w:rsidR="001E2A94">
          <w:t xml:space="preserve">     </w:t>
        </w:r>
      </w:ins>
      <w:ins w:id="477" w:author="Huawei-Yinghao" w:date="2024-12-18T11:20:00Z">
        <w:r w:rsidR="00540ABA" w:rsidRPr="00540ABA">
          <w:rPr>
            <w:rFonts w:eastAsia="等线"/>
            <w:lang w:eastAsia="zh-CN"/>
          </w:rPr>
          <w:t>ENUMERATED {r2, r4, r8, r16, r32, r64, infinity},</w:t>
        </w:r>
      </w:ins>
    </w:p>
    <w:p w14:paraId="04C332FB" w14:textId="62CB2A7F" w:rsidR="00540ABA" w:rsidRPr="00540ABA" w:rsidRDefault="004D1E5B" w:rsidP="00540ABA">
      <w:pPr>
        <w:pStyle w:val="PL"/>
        <w:rPr>
          <w:ins w:id="478" w:author="Huawei-Yinghao" w:date="2024-12-18T11:20:00Z"/>
          <w:rFonts w:eastAsia="等线"/>
          <w:lang w:eastAsia="zh-CN"/>
        </w:rPr>
      </w:pPr>
      <w:ins w:id="479" w:author="Huawei-Yinghao" w:date="2024-12-31T09:55:00Z">
        <w:r w:rsidRPr="000B7163">
          <w:t xml:space="preserve">    </w:t>
        </w:r>
        <w:r>
          <w:t>.</w:t>
        </w:r>
      </w:ins>
      <w:ins w:id="480" w:author="Huawei-Yinghao" w:date="2024-12-18T11:20:00Z">
        <w:r w:rsidR="00540ABA" w:rsidRPr="00540ABA">
          <w:rPr>
            <w:rFonts w:eastAsia="等线"/>
            <w:lang w:eastAsia="zh-CN"/>
          </w:rPr>
          <w:t>..</w:t>
        </w:r>
      </w:ins>
    </w:p>
    <w:p w14:paraId="60582BFE" w14:textId="0CA88321" w:rsidR="00540ABA" w:rsidRDefault="00540ABA" w:rsidP="00540ABA">
      <w:pPr>
        <w:pStyle w:val="PL"/>
        <w:rPr>
          <w:ins w:id="481" w:author="Huawei-Yinghao" w:date="2024-12-18T11:54:00Z"/>
          <w:rFonts w:eastAsia="等线"/>
          <w:lang w:eastAsia="zh-CN"/>
        </w:rPr>
      </w:pPr>
      <w:ins w:id="482" w:author="Huawei-Yinghao" w:date="2024-12-18T11:20:00Z">
        <w:r w:rsidRPr="00540ABA">
          <w:rPr>
            <w:rFonts w:eastAsia="等线"/>
            <w:lang w:eastAsia="zh-CN"/>
          </w:rPr>
          <w:t>}</w:t>
        </w:r>
      </w:ins>
    </w:p>
    <w:p w14:paraId="37BB526B" w14:textId="647F2D55" w:rsidR="00871BD6" w:rsidRDefault="00871BD6" w:rsidP="00540ABA">
      <w:pPr>
        <w:pStyle w:val="PL"/>
        <w:rPr>
          <w:ins w:id="483" w:author="Huawei-Yinghao" w:date="2024-12-18T11:54:00Z"/>
          <w:rFonts w:eastAsia="等线"/>
          <w:lang w:eastAsia="zh-CN"/>
        </w:rPr>
      </w:pPr>
    </w:p>
    <w:p w14:paraId="2309C6A2" w14:textId="49FAD039" w:rsidR="00871BD6" w:rsidRPr="000B7163" w:rsidRDefault="005A4795" w:rsidP="00871BD6">
      <w:pPr>
        <w:pStyle w:val="PL"/>
        <w:rPr>
          <w:ins w:id="484" w:author="Huawei-Yinghao" w:date="2024-12-18T11:54:00Z"/>
        </w:rPr>
      </w:pPr>
      <w:ins w:id="485" w:author="Huawei-Yinghao" w:date="2024-12-18T11:55:00Z">
        <w:r>
          <w:rPr>
            <w:lang w:eastAsia="zh-CN"/>
          </w:rPr>
          <w:t>LTM-EventTriggeredReportContent</w:t>
        </w:r>
      </w:ins>
      <w:ins w:id="486" w:author="Huawei-Yinghao" w:date="2024-12-18T11:54:00Z">
        <w:r w:rsidR="00871BD6" w:rsidRPr="000B7163">
          <w:t>-r1</w:t>
        </w:r>
      </w:ins>
      <w:ins w:id="487" w:author="Huawei-Yinghao" w:date="2024-12-18T11:55:00Z">
        <w:r w:rsidR="00752309">
          <w:t>9</w:t>
        </w:r>
      </w:ins>
      <w:ins w:id="488" w:author="Huawei-Yinghao" w:date="2024-12-18T11:54:00Z">
        <w:r w:rsidR="00871BD6" w:rsidRPr="000B7163">
          <w:t xml:space="preserve"> ::=     </w:t>
        </w:r>
        <w:r w:rsidR="00871BD6" w:rsidRPr="000B7163">
          <w:rPr>
            <w:color w:val="993366"/>
          </w:rPr>
          <w:t>SEQUENCE</w:t>
        </w:r>
        <w:r w:rsidR="00871BD6" w:rsidRPr="000B7163">
          <w:t xml:space="preserve"> {</w:t>
        </w:r>
      </w:ins>
    </w:p>
    <w:p w14:paraId="7DFB0C0A" w14:textId="2C95A3A3" w:rsidR="00871BD6" w:rsidRDefault="009B6E24" w:rsidP="00055385">
      <w:pPr>
        <w:pStyle w:val="PL"/>
      </w:pPr>
      <w:ins w:id="489" w:author="Huawei-Yinghao" w:date="2024-12-31T09:55:00Z">
        <w:r w:rsidRPr="000B7163">
          <w:t xml:space="preserve">    </w:t>
        </w:r>
      </w:ins>
      <w:ins w:id="490" w:author="Huawei-Yinghao" w:date="2024-12-18T14:58:00Z">
        <w:r w:rsidR="003A438A">
          <w:t>maxN</w:t>
        </w:r>
      </w:ins>
      <w:ins w:id="491" w:author="Huawei-Yinghao" w:date="2024-12-18T11:56:00Z">
        <w:r w:rsidR="00E33786">
          <w:t xml:space="preserve">umberOfReportedBeams-r19                   </w:t>
        </w:r>
      </w:ins>
      <w:ins w:id="492" w:author="Huawei-Yinghao" w:date="2024-12-18T11:57:00Z">
        <w:r w:rsidR="00BF66D1">
          <w:t xml:space="preserve">INTEGER </w:t>
        </w:r>
      </w:ins>
      <w:ins w:id="493" w:author="Huawei-Yinghao" w:date="2024-12-18T11:58:00Z">
        <w:r w:rsidR="00BF66D1">
          <w:t>(1..</w:t>
        </w:r>
      </w:ins>
      <w:ins w:id="494" w:author="Huawei-Yinghao" w:date="2024-12-18T12:01:00Z">
        <w:r w:rsidR="00304C8B">
          <w:t>256),</w:t>
        </w:r>
      </w:ins>
    </w:p>
    <w:p w14:paraId="41A74F9F" w14:textId="175A7B43" w:rsidR="00DE65D1" w:rsidRDefault="009B6E24" w:rsidP="00055385">
      <w:pPr>
        <w:pStyle w:val="PL"/>
      </w:pPr>
      <w:ins w:id="495" w:author="Huawei-Yinghao" w:date="2024-12-31T09:55:00Z">
        <w:r w:rsidRPr="000B7163">
          <w:t xml:space="preserve">    </w:t>
        </w:r>
      </w:ins>
      <w:ins w:id="496" w:author="Huawei-Yinghao" w:date="2025-01-22T11:48:00Z">
        <w:r w:rsidR="0020064A">
          <w:t>allowR</w:t>
        </w:r>
      </w:ins>
      <w:ins w:id="497" w:author="Huawei-Yinghao" w:date="2024-12-18T14:58:00Z">
        <w:r w:rsidR="003A438A">
          <w:t>eport</w:t>
        </w:r>
      </w:ins>
      <w:ins w:id="498" w:author="Huawei-Yinghao" w:date="2025-01-22T11:48:00Z">
        <w:r w:rsidR="0020064A">
          <w:t>Any</w:t>
        </w:r>
      </w:ins>
      <w:ins w:id="499" w:author="Huawei-Yinghao" w:date="2024-12-18T14:58:00Z">
        <w:r w:rsidR="00086029">
          <w:t>Beam</w:t>
        </w:r>
      </w:ins>
      <w:ins w:id="500" w:author="Huawei-Yinghao" w:date="2024-12-18T14:59:00Z">
        <w:r w:rsidR="00086029">
          <w:t xml:space="preserve">-r19                       </w:t>
        </w:r>
      </w:ins>
      <w:ins w:id="501" w:author="Huawei-Yinghao" w:date="2025-01-22T15:20:00Z">
        <w:r w:rsidR="00497D92">
          <w:t xml:space="preserve"> </w:t>
        </w:r>
      </w:ins>
      <w:ins w:id="502" w:author="Huawei-Yinghao" w:date="2024-12-18T14:59:00Z">
        <w:r w:rsidR="00086029">
          <w:t xml:space="preserve"> ENUMERATED {enabled</w:t>
        </w:r>
      </w:ins>
      <w:ins w:id="503" w:author="Huawei-Yinghao" w:date="2024-12-18T15:59:00Z">
        <w:r w:rsidR="00963F64">
          <w:t>, disabled</w:t>
        </w:r>
      </w:ins>
      <w:ins w:id="504" w:author="Huawei-Yinghao" w:date="2024-12-18T14:59:00Z">
        <w:r w:rsidR="00086029">
          <w:t>}</w:t>
        </w:r>
      </w:ins>
      <w:ins w:id="505" w:author="Huawei-Yinghao" w:date="2024-12-18T15:55:00Z">
        <w:r w:rsidR="00E176D6">
          <w:t>,</w:t>
        </w:r>
      </w:ins>
    </w:p>
    <w:p w14:paraId="26FAF9AC" w14:textId="54700806" w:rsidR="00E03A72" w:rsidRDefault="009B6E24" w:rsidP="00055385">
      <w:pPr>
        <w:pStyle w:val="PL"/>
        <w:rPr>
          <w:ins w:id="506" w:author="Huawei-Yinghao" w:date="2024-12-18T15:55:00Z"/>
        </w:rPr>
      </w:pPr>
      <w:ins w:id="507" w:author="Huawei-Yinghao" w:date="2024-12-31T09:55:00Z">
        <w:r w:rsidRPr="000B7163">
          <w:t xml:space="preserve">    </w:t>
        </w:r>
      </w:ins>
      <w:ins w:id="508" w:author="Huawei-Yinghao" w:date="2024-12-18T15:50:00Z">
        <w:r w:rsidR="001470D5">
          <w:t>reportCurrentBeam-r19                          ENUMERATED {enabled</w:t>
        </w:r>
      </w:ins>
      <w:ins w:id="509" w:author="Huawei-Yinghao" w:date="2024-12-18T15:59:00Z">
        <w:r w:rsidR="00963F64">
          <w:t>, disabled</w:t>
        </w:r>
      </w:ins>
      <w:ins w:id="510" w:author="Huawei-Yinghao" w:date="2024-12-18T15:50:00Z">
        <w:r w:rsidR="001470D5">
          <w:t>}</w:t>
        </w:r>
      </w:ins>
      <w:ins w:id="511" w:author="Huawei-Yinghao" w:date="2024-12-18T15:55:00Z">
        <w:r w:rsidR="00E03A72">
          <w:t>,</w:t>
        </w:r>
      </w:ins>
    </w:p>
    <w:p w14:paraId="5E5073CA" w14:textId="6B09491D" w:rsidR="00FC735D" w:rsidRDefault="00A45927" w:rsidP="00055385">
      <w:pPr>
        <w:pStyle w:val="PL"/>
        <w:rPr>
          <w:ins w:id="512" w:author="Huawei-Yinghao" w:date="2024-12-18T12:01:00Z"/>
        </w:rPr>
      </w:pPr>
      <w:ins w:id="513" w:author="Huawei-Yinghao" w:date="2024-12-31T09:55:00Z">
        <w:r w:rsidRPr="000B7163">
          <w:lastRenderedPageBreak/>
          <w:t xml:space="preserve">    </w:t>
        </w:r>
      </w:ins>
      <w:ins w:id="514" w:author="Huawei-Yinghao" w:date="2024-12-18T11:55:00Z">
        <w:r w:rsidR="00FC735D">
          <w:t>...</w:t>
        </w:r>
      </w:ins>
    </w:p>
    <w:p w14:paraId="616E3DF0" w14:textId="662754D9" w:rsidR="00070E8B" w:rsidRDefault="00070E8B" w:rsidP="00540ABA">
      <w:pPr>
        <w:pStyle w:val="PL"/>
        <w:rPr>
          <w:ins w:id="515" w:author="Huawei-Yinghao" w:date="2024-12-18T11:54:00Z"/>
          <w:rFonts w:eastAsia="等线"/>
          <w:lang w:eastAsia="zh-CN"/>
        </w:rPr>
      </w:pPr>
      <w:ins w:id="516" w:author="Huawei-Yinghao" w:date="2024-12-18T12:01:00Z">
        <w:r>
          <w:rPr>
            <w:rFonts w:eastAsia="等线" w:hint="eastAsia"/>
            <w:lang w:eastAsia="zh-CN"/>
          </w:rPr>
          <w:t>-</w:t>
        </w:r>
        <w:r>
          <w:rPr>
            <w:rFonts w:eastAsia="等线"/>
            <w:lang w:eastAsia="zh-CN"/>
          </w:rPr>
          <w:t xml:space="preserve">- </w:t>
        </w:r>
      </w:ins>
      <w:ins w:id="517" w:author="Huawei-Yinghao" w:date="2025-02-06T15:43:00Z">
        <w:r w:rsidR="009E2179">
          <w:rPr>
            <w:rFonts w:eastAsia="等线"/>
            <w:lang w:eastAsia="zh-CN"/>
          </w:rPr>
          <w:t>Editor</w:t>
        </w:r>
        <w:r w:rsidR="009E2179">
          <w:rPr>
            <w:rFonts w:eastAsia="等线" w:hint="eastAsia"/>
            <w:lang w:eastAsia="zh-CN"/>
          </w:rPr>
          <w:t>'</w:t>
        </w:r>
        <w:r w:rsidR="009E2179">
          <w:rPr>
            <w:rFonts w:eastAsia="等线"/>
            <w:lang w:eastAsia="zh-CN"/>
          </w:rPr>
          <w:t xml:space="preserve">s NOTE: </w:t>
        </w:r>
      </w:ins>
      <w:ins w:id="518" w:author="Huawei-Yinghao" w:date="2024-12-18T12:01:00Z">
        <w:r>
          <w:rPr>
            <w:rFonts w:eastAsia="等线"/>
            <w:lang w:eastAsia="zh-CN"/>
          </w:rPr>
          <w:t>FFS exact value of the maximum beams that can be reported</w:t>
        </w:r>
        <w:r w:rsidR="0056246A">
          <w:rPr>
            <w:rFonts w:eastAsia="等线"/>
            <w:lang w:eastAsia="zh-CN"/>
          </w:rPr>
          <w:t xml:space="preserve">. </w:t>
        </w:r>
      </w:ins>
      <w:ins w:id="519" w:author="Huawei-Yinghao" w:date="2024-12-18T14:58:00Z">
        <w:r w:rsidR="00E04812">
          <w:rPr>
            <w:rFonts w:eastAsia="等线"/>
            <w:lang w:eastAsia="zh-CN"/>
          </w:rPr>
          <w:t>C</w:t>
        </w:r>
      </w:ins>
      <w:ins w:id="520" w:author="Huawei-Yinghao" w:date="2024-12-18T12:01:00Z">
        <w:r w:rsidR="0056246A">
          <w:rPr>
            <w:rFonts w:eastAsia="等线"/>
            <w:lang w:eastAsia="zh-CN"/>
          </w:rPr>
          <w:t>urrent value set as</w:t>
        </w:r>
      </w:ins>
      <w:ins w:id="521" w:author="Huawei-Yinghao" w:date="2024-12-18T12:02:00Z">
        <w:r w:rsidR="0056246A">
          <w:rPr>
            <w:rFonts w:eastAsia="等线"/>
            <w:lang w:eastAsia="zh-CN"/>
          </w:rPr>
          <w:t xml:space="preserve"> a placeholder for ASN1 compilation.</w:t>
        </w:r>
      </w:ins>
    </w:p>
    <w:p w14:paraId="66AAA5DA" w14:textId="77777777" w:rsidR="00691750" w:rsidRPr="000B7163" w:rsidRDefault="00691750" w:rsidP="00691750">
      <w:pPr>
        <w:pStyle w:val="PL"/>
        <w:rPr>
          <w:ins w:id="522" w:author="Huawei-Yinghao" w:date="2024-12-18T11:54:00Z"/>
        </w:rPr>
      </w:pPr>
      <w:ins w:id="523" w:author="Huawei-Yinghao" w:date="2024-12-18T11:54:00Z">
        <w:r w:rsidRPr="000B7163">
          <w:t>}</w:t>
        </w:r>
      </w:ins>
    </w:p>
    <w:p w14:paraId="275AEFB4" w14:textId="77777777" w:rsidR="00691750" w:rsidRPr="00540ABA" w:rsidRDefault="00691750" w:rsidP="00540ABA">
      <w:pPr>
        <w:pStyle w:val="PL"/>
        <w:rPr>
          <w:rFonts w:eastAsia="等线"/>
          <w:lang w:eastAsia="zh-CN"/>
        </w:rPr>
      </w:pPr>
    </w:p>
    <w:p w14:paraId="0C6DFCBB" w14:textId="77777777" w:rsidR="005A03FF" w:rsidRPr="000B7163" w:rsidRDefault="005A03FF" w:rsidP="005A03FF">
      <w:pPr>
        <w:pStyle w:val="PL"/>
        <w:rPr>
          <w:color w:val="808080"/>
        </w:rPr>
      </w:pPr>
      <w:r w:rsidRPr="000B7163">
        <w:rPr>
          <w:color w:val="808080"/>
        </w:rPr>
        <w:t>-- TAG-LTM-CSI-REPORTCONFIG-STOP</w:t>
      </w:r>
    </w:p>
    <w:p w14:paraId="72853705" w14:textId="77777777" w:rsidR="005A03FF" w:rsidRPr="000B7163" w:rsidRDefault="005A03FF" w:rsidP="005A03FF">
      <w:pPr>
        <w:pStyle w:val="PL"/>
        <w:rPr>
          <w:color w:val="808080"/>
        </w:rPr>
      </w:pPr>
      <w:r w:rsidRPr="000B7163">
        <w:rPr>
          <w:color w:val="808080"/>
        </w:rPr>
        <w:t>-- ASN1STOP</w:t>
      </w:r>
    </w:p>
    <w:p w14:paraId="7B9CB7A5" w14:textId="77777777" w:rsidR="005A03FF" w:rsidRPr="000B7163" w:rsidRDefault="005A03FF" w:rsidP="005A03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3FF" w:rsidRPr="000B7163" w14:paraId="59563789" w14:textId="77777777" w:rsidTr="00483D2B">
        <w:tc>
          <w:tcPr>
            <w:tcW w:w="14173" w:type="dxa"/>
            <w:tcBorders>
              <w:top w:val="single" w:sz="4" w:space="0" w:color="auto"/>
              <w:left w:val="single" w:sz="4" w:space="0" w:color="auto"/>
              <w:bottom w:val="single" w:sz="4" w:space="0" w:color="auto"/>
              <w:right w:val="single" w:sz="4" w:space="0" w:color="auto"/>
            </w:tcBorders>
          </w:tcPr>
          <w:p w14:paraId="463E2675" w14:textId="77777777" w:rsidR="005A03FF" w:rsidRPr="000B7163" w:rsidRDefault="005A03FF" w:rsidP="00483D2B">
            <w:pPr>
              <w:pStyle w:val="TAH"/>
              <w:rPr>
                <w:szCs w:val="22"/>
                <w:lang w:eastAsia="sv-SE"/>
              </w:rPr>
            </w:pPr>
            <w:r w:rsidRPr="000B7163">
              <w:rPr>
                <w:i/>
                <w:szCs w:val="22"/>
                <w:lang w:eastAsia="sv-SE"/>
              </w:rPr>
              <w:t xml:space="preserve">LTM-CSI-ReportConfig </w:t>
            </w:r>
            <w:r w:rsidRPr="000B7163">
              <w:rPr>
                <w:szCs w:val="22"/>
                <w:lang w:eastAsia="sv-SE"/>
              </w:rPr>
              <w:t>field descriptions</w:t>
            </w:r>
          </w:p>
        </w:tc>
      </w:tr>
      <w:tr w:rsidR="00553844" w:rsidRPr="000B7163" w14:paraId="193B2BEA" w14:textId="77777777" w:rsidTr="00483D2B">
        <w:trPr>
          <w:ins w:id="524" w:author="Huawei-Yinghao" w:date="2024-12-18T14:41:00Z"/>
        </w:trPr>
        <w:tc>
          <w:tcPr>
            <w:tcW w:w="14173" w:type="dxa"/>
            <w:tcBorders>
              <w:top w:val="single" w:sz="4" w:space="0" w:color="auto"/>
              <w:left w:val="single" w:sz="4" w:space="0" w:color="auto"/>
              <w:bottom w:val="single" w:sz="4" w:space="0" w:color="auto"/>
              <w:right w:val="single" w:sz="4" w:space="0" w:color="auto"/>
            </w:tcBorders>
          </w:tcPr>
          <w:p w14:paraId="3BE48800" w14:textId="77777777" w:rsidR="00553844" w:rsidRDefault="00553844" w:rsidP="00553844">
            <w:pPr>
              <w:pStyle w:val="TAH"/>
              <w:jc w:val="left"/>
              <w:rPr>
                <w:ins w:id="525" w:author="Huawei-Yinghao" w:date="2024-12-18T14:41:00Z"/>
                <w:i/>
                <w:szCs w:val="22"/>
                <w:lang w:eastAsia="sv-SE"/>
              </w:rPr>
            </w:pPr>
            <w:ins w:id="526" w:author="Huawei-Yinghao" w:date="2024-12-18T14:41:00Z">
              <w:r w:rsidRPr="00553844">
                <w:rPr>
                  <w:i/>
                  <w:szCs w:val="22"/>
                  <w:lang w:eastAsia="sv-SE"/>
                </w:rPr>
                <w:t>eventEvaluationRS-Type</w:t>
              </w:r>
            </w:ins>
          </w:p>
          <w:p w14:paraId="32A90540" w14:textId="04585DAC" w:rsidR="00553844" w:rsidRPr="00297C5E" w:rsidRDefault="00553844" w:rsidP="00553844">
            <w:pPr>
              <w:pStyle w:val="TAH"/>
              <w:jc w:val="left"/>
              <w:rPr>
                <w:ins w:id="527" w:author="Huawei-Yinghao" w:date="2024-12-18T14:41:00Z"/>
                <w:rFonts w:eastAsia="等线"/>
                <w:b w:val="0"/>
                <w:bCs/>
                <w:iCs/>
                <w:szCs w:val="22"/>
                <w:lang w:eastAsia="zh-CN"/>
              </w:rPr>
            </w:pPr>
            <w:ins w:id="528" w:author="Huawei-Yinghao" w:date="2024-12-18T14:41:00Z">
              <w:r>
                <w:rPr>
                  <w:rFonts w:eastAsia="等线" w:hint="eastAsia"/>
                  <w:b w:val="0"/>
                  <w:bCs/>
                  <w:iCs/>
                  <w:szCs w:val="22"/>
                  <w:lang w:eastAsia="zh-CN"/>
                </w:rPr>
                <w:t>I</w:t>
              </w:r>
              <w:r>
                <w:rPr>
                  <w:rFonts w:eastAsia="等线"/>
                  <w:b w:val="0"/>
                  <w:bCs/>
                  <w:iCs/>
                  <w:szCs w:val="22"/>
                  <w:lang w:eastAsia="zh-CN"/>
                </w:rPr>
                <w:t xml:space="preserve">ndicates the type of reference signal </w:t>
              </w:r>
            </w:ins>
            <w:ins w:id="529" w:author="Huawei-Yinghao" w:date="2025-01-22T16:03:00Z">
              <w:r w:rsidR="00695894">
                <w:rPr>
                  <w:rFonts w:eastAsia="等线"/>
                  <w:b w:val="0"/>
                  <w:bCs/>
                  <w:iCs/>
                  <w:szCs w:val="22"/>
                  <w:lang w:eastAsia="zh-CN"/>
                </w:rPr>
                <w:t xml:space="preserve">for LTM event evaluation. </w:t>
              </w:r>
              <w:r w:rsidR="00695894">
                <w:rPr>
                  <w:rFonts w:eastAsia="等线"/>
                  <w:b w:val="0"/>
                  <w:bCs/>
                  <w:i/>
                  <w:szCs w:val="22"/>
                  <w:lang w:eastAsia="zh-CN"/>
                </w:rPr>
                <w:t>csi-rs</w:t>
              </w:r>
              <w:r w:rsidR="00695894">
                <w:rPr>
                  <w:rFonts w:eastAsia="等线"/>
                  <w:b w:val="0"/>
                  <w:bCs/>
                  <w:iCs/>
                  <w:szCs w:val="22"/>
                  <w:lang w:eastAsia="zh-CN"/>
                </w:rPr>
                <w:t xml:space="preserve"> corresponds to</w:t>
              </w:r>
            </w:ins>
            <w:ins w:id="530" w:author="Huawei-Yinghao" w:date="2024-12-18T14:41:00Z">
              <w:r>
                <w:rPr>
                  <w:rFonts w:eastAsia="等线"/>
                  <w:b w:val="0"/>
                  <w:bCs/>
                  <w:iCs/>
                  <w:szCs w:val="22"/>
                  <w:lang w:eastAsia="zh-CN"/>
                </w:rPr>
                <w:t xml:space="preserve"> </w:t>
              </w:r>
            </w:ins>
            <w:ins w:id="531" w:author="Huawei-Yinghao" w:date="2025-01-22T16:02:00Z">
              <w:r w:rsidR="004A7669" w:rsidRPr="004A7669">
                <w:rPr>
                  <w:rFonts w:eastAsia="等线"/>
                  <w:b w:val="0"/>
                  <w:bCs/>
                  <w:iCs/>
                  <w:szCs w:val="22"/>
                  <w:lang w:eastAsia="zh-CN"/>
                </w:rPr>
                <w:t>QCL RS</w:t>
              </w:r>
            </w:ins>
            <w:ins w:id="532" w:author="Huawei-Yinghao" w:date="2025-01-22T16:09:00Z">
              <w:r w:rsidR="00244E27">
                <w:rPr>
                  <w:rFonts w:eastAsia="等线"/>
                  <w:b w:val="0"/>
                  <w:bCs/>
                  <w:iCs/>
                  <w:szCs w:val="22"/>
                  <w:lang w:eastAsia="zh-CN"/>
                </w:rPr>
                <w:t xml:space="preserve"> of the indicated joint/DL TCI state</w:t>
              </w:r>
            </w:ins>
            <w:ins w:id="533" w:author="Huawei-Yinghao" w:date="2025-01-22T16:03:00Z">
              <w:r w:rsidR="00270EF3">
                <w:rPr>
                  <w:rFonts w:eastAsia="等线"/>
                  <w:b w:val="0"/>
                  <w:bCs/>
                  <w:iCs/>
                  <w:szCs w:val="22"/>
                  <w:lang w:eastAsia="zh-CN"/>
                </w:rPr>
                <w:t xml:space="preserve">; and </w:t>
              </w:r>
              <w:r w:rsidR="00270EF3">
                <w:rPr>
                  <w:rFonts w:eastAsia="等线"/>
                  <w:b w:val="0"/>
                  <w:bCs/>
                  <w:i/>
                  <w:szCs w:val="22"/>
                  <w:lang w:eastAsia="zh-CN"/>
                </w:rPr>
                <w:t>ssb</w:t>
              </w:r>
              <w:r w:rsidR="00270EF3">
                <w:rPr>
                  <w:rFonts w:eastAsia="等线"/>
                  <w:b w:val="0"/>
                  <w:bCs/>
                  <w:iCs/>
                  <w:szCs w:val="22"/>
                  <w:lang w:eastAsia="zh-CN"/>
                </w:rPr>
                <w:t xml:space="preserve"> </w:t>
              </w:r>
            </w:ins>
            <w:ins w:id="534" w:author="Huawei-Yinghao" w:date="2025-01-22T16:04:00Z">
              <w:r w:rsidR="007C0404">
                <w:rPr>
                  <w:rFonts w:eastAsia="等线"/>
                  <w:b w:val="0"/>
                  <w:bCs/>
                  <w:iCs/>
                  <w:szCs w:val="22"/>
                  <w:lang w:eastAsia="zh-CN"/>
                </w:rPr>
                <w:t>corresponds</w:t>
              </w:r>
            </w:ins>
            <w:ins w:id="535" w:author="Huawei-Yinghao" w:date="2025-01-22T16:03:00Z">
              <w:r w:rsidR="00270EF3">
                <w:rPr>
                  <w:rFonts w:eastAsia="等线"/>
                  <w:b w:val="0"/>
                  <w:bCs/>
                  <w:iCs/>
                  <w:szCs w:val="22"/>
                  <w:lang w:eastAsia="zh-CN"/>
                </w:rPr>
                <w:t xml:space="preserve"> to</w:t>
              </w:r>
            </w:ins>
            <w:ins w:id="536" w:author="Huawei-Yinghao" w:date="2025-01-22T16:02:00Z">
              <w:r w:rsidR="004A7669" w:rsidRPr="004A7669">
                <w:rPr>
                  <w:rFonts w:eastAsia="等线"/>
                  <w:b w:val="0"/>
                  <w:bCs/>
                  <w:iCs/>
                  <w:szCs w:val="22"/>
                  <w:lang w:eastAsia="zh-CN"/>
                </w:rPr>
                <w:t xml:space="preserve"> SSB QCLed with the QCL RS of the indicated joint/DL TCI state</w:t>
              </w:r>
            </w:ins>
            <w:ins w:id="537" w:author="Huawei-Yinghao" w:date="2024-12-18T14:42:00Z">
              <w:r>
                <w:rPr>
                  <w:rFonts w:eastAsia="等线"/>
                  <w:b w:val="0"/>
                  <w:bCs/>
                  <w:iCs/>
                  <w:szCs w:val="22"/>
                  <w:lang w:eastAsia="zh-CN"/>
                </w:rPr>
                <w:t>.</w:t>
              </w:r>
            </w:ins>
          </w:p>
        </w:tc>
      </w:tr>
      <w:tr w:rsidR="003D29A3" w:rsidRPr="000B7163" w14:paraId="39612950" w14:textId="77777777" w:rsidTr="00483D2B">
        <w:trPr>
          <w:ins w:id="538" w:author="Huawei-Yinghao" w:date="2024-12-23T10:49:00Z"/>
        </w:trPr>
        <w:tc>
          <w:tcPr>
            <w:tcW w:w="14173" w:type="dxa"/>
            <w:tcBorders>
              <w:top w:val="single" w:sz="4" w:space="0" w:color="auto"/>
              <w:left w:val="single" w:sz="4" w:space="0" w:color="auto"/>
              <w:bottom w:val="single" w:sz="4" w:space="0" w:color="auto"/>
              <w:right w:val="single" w:sz="4" w:space="0" w:color="auto"/>
            </w:tcBorders>
          </w:tcPr>
          <w:p w14:paraId="3C96E1A0" w14:textId="77777777" w:rsidR="003D29A3" w:rsidRDefault="003D29A3" w:rsidP="00553844">
            <w:pPr>
              <w:pStyle w:val="TAH"/>
              <w:jc w:val="left"/>
              <w:rPr>
                <w:ins w:id="539" w:author="Huawei-Yinghao" w:date="2024-12-23T10:49:00Z"/>
                <w:rFonts w:eastAsia="等线"/>
                <w:iCs/>
                <w:szCs w:val="22"/>
                <w:lang w:eastAsia="zh-CN"/>
              </w:rPr>
            </w:pPr>
            <w:ins w:id="540" w:author="Huawei-Yinghao" w:date="2024-12-23T10:49:00Z">
              <w:r>
                <w:rPr>
                  <w:rFonts w:eastAsia="等线" w:hint="eastAsia"/>
                  <w:i/>
                  <w:szCs w:val="22"/>
                  <w:lang w:eastAsia="zh-CN"/>
                </w:rPr>
                <w:t>e</w:t>
              </w:r>
              <w:r>
                <w:rPr>
                  <w:rFonts w:eastAsia="等线"/>
                  <w:i/>
                  <w:szCs w:val="22"/>
                  <w:lang w:eastAsia="zh-CN"/>
                </w:rPr>
                <w:t>ventId</w:t>
              </w:r>
            </w:ins>
          </w:p>
          <w:p w14:paraId="0812194C" w14:textId="0BC5770A" w:rsidR="00E779AA" w:rsidRPr="005B7601" w:rsidRDefault="00E779AA" w:rsidP="00553844">
            <w:pPr>
              <w:pStyle w:val="TAH"/>
              <w:jc w:val="left"/>
              <w:rPr>
                <w:ins w:id="541" w:author="Huawei-Yinghao" w:date="2024-12-23T10:49:00Z"/>
                <w:rFonts w:eastAsia="等线"/>
                <w:b w:val="0"/>
                <w:bCs/>
                <w:iCs/>
                <w:szCs w:val="22"/>
                <w:lang w:eastAsia="zh-CN"/>
              </w:rPr>
            </w:pPr>
            <w:ins w:id="542" w:author="Huawei-Yinghao" w:date="2024-12-23T10:49:00Z">
              <w:r>
                <w:rPr>
                  <w:rFonts w:eastAsia="等线" w:hint="eastAsia"/>
                  <w:b w:val="0"/>
                  <w:bCs/>
                  <w:iCs/>
                  <w:szCs w:val="22"/>
                  <w:lang w:eastAsia="zh-CN"/>
                </w:rPr>
                <w:t>T</w:t>
              </w:r>
              <w:r>
                <w:rPr>
                  <w:rFonts w:eastAsia="等线"/>
                  <w:b w:val="0"/>
                  <w:bCs/>
                  <w:iCs/>
                  <w:szCs w:val="22"/>
                  <w:lang w:eastAsia="zh-CN"/>
                </w:rPr>
                <w:t xml:space="preserve">ype of </w:t>
              </w:r>
            </w:ins>
            <w:ins w:id="543" w:author="Huawei-Yinghao" w:date="2024-12-23T10:50:00Z">
              <w:r w:rsidR="006E136B">
                <w:rPr>
                  <w:rFonts w:eastAsia="等线"/>
                  <w:b w:val="0"/>
                  <w:bCs/>
                  <w:iCs/>
                  <w:szCs w:val="22"/>
                  <w:lang w:eastAsia="zh-CN"/>
                </w:rPr>
                <w:t xml:space="preserve">LTM event for triggering </w:t>
              </w:r>
            </w:ins>
            <w:ins w:id="544" w:author="Huawei-Yinghao" w:date="2024-12-31T11:02:00Z">
              <w:r w:rsidR="00EE3BE5">
                <w:rPr>
                  <w:rFonts w:eastAsia="等线"/>
                  <w:b w:val="0"/>
                  <w:bCs/>
                  <w:iCs/>
                  <w:szCs w:val="22"/>
                  <w:lang w:eastAsia="zh-CN"/>
                </w:rPr>
                <w:t xml:space="preserve">event-triggered </w:t>
              </w:r>
            </w:ins>
            <w:ins w:id="545" w:author="Huawei-Yinghao" w:date="2024-12-23T10:50:00Z">
              <w:r w:rsidR="006E136B">
                <w:rPr>
                  <w:rFonts w:eastAsia="等线"/>
                  <w:b w:val="0"/>
                  <w:bCs/>
                  <w:iCs/>
                  <w:szCs w:val="22"/>
                  <w:lang w:eastAsia="zh-CN"/>
                </w:rPr>
                <w:t>measurement report</w:t>
              </w:r>
            </w:ins>
            <w:ins w:id="546" w:author="Huawei-Yinghao" w:date="2024-12-31T11:02:00Z">
              <w:r w:rsidR="004E7F73">
                <w:rPr>
                  <w:rFonts w:eastAsia="等线"/>
                  <w:b w:val="0"/>
                  <w:bCs/>
                  <w:iCs/>
                  <w:szCs w:val="22"/>
                  <w:lang w:eastAsia="zh-CN"/>
                </w:rPr>
                <w:t xml:space="preserve"> as specified in TS 38.321 [3]</w:t>
              </w:r>
            </w:ins>
            <w:ins w:id="547" w:author="Huawei-Yinghao" w:date="2024-12-25T10:12:00Z">
              <w:r w:rsidR="00796FA0">
                <w:rPr>
                  <w:rFonts w:eastAsia="等线"/>
                  <w:b w:val="0"/>
                  <w:bCs/>
                  <w:iCs/>
                  <w:szCs w:val="22"/>
                  <w:lang w:eastAsia="zh-CN"/>
                </w:rPr>
                <w:t>.</w:t>
              </w:r>
            </w:ins>
          </w:p>
        </w:tc>
      </w:tr>
      <w:tr w:rsidR="00783C7F" w:rsidRPr="00D91587" w14:paraId="0FB10E02" w14:textId="77777777" w:rsidTr="00483D2B">
        <w:trPr>
          <w:ins w:id="548" w:author="Huawei-Yinghao" w:date="2024-12-18T10:13:00Z"/>
        </w:trPr>
        <w:tc>
          <w:tcPr>
            <w:tcW w:w="14173" w:type="dxa"/>
            <w:tcBorders>
              <w:top w:val="single" w:sz="4" w:space="0" w:color="auto"/>
              <w:left w:val="single" w:sz="4" w:space="0" w:color="auto"/>
              <w:bottom w:val="single" w:sz="4" w:space="0" w:color="auto"/>
              <w:right w:val="single" w:sz="4" w:space="0" w:color="auto"/>
            </w:tcBorders>
          </w:tcPr>
          <w:p w14:paraId="49AA5B20" w14:textId="40AD9A4C" w:rsidR="00783C7F" w:rsidRDefault="00F7476D" w:rsidP="00483D2B">
            <w:pPr>
              <w:pStyle w:val="TAL"/>
              <w:rPr>
                <w:ins w:id="549" w:author="Huawei-Yinghao" w:date="2024-12-18T10:13:00Z"/>
                <w:rFonts w:eastAsia="等线"/>
                <w:b/>
                <w:i/>
                <w:szCs w:val="22"/>
                <w:lang w:eastAsia="zh-CN"/>
              </w:rPr>
            </w:pPr>
            <w:ins w:id="550" w:author="Huawei-Yinghao" w:date="2024-12-31T10:42:00Z">
              <w:r>
                <w:rPr>
                  <w:rFonts w:eastAsia="等线"/>
                  <w:b/>
                  <w:i/>
                  <w:szCs w:val="22"/>
                  <w:lang w:eastAsia="zh-CN"/>
                </w:rPr>
                <w:t>h</w:t>
              </w:r>
            </w:ins>
            <w:ins w:id="551" w:author="Huawei-Yinghao" w:date="2024-12-18T10:13:00Z">
              <w:r w:rsidR="00783C7F" w:rsidRPr="00B26D08">
                <w:rPr>
                  <w:rFonts w:eastAsia="等线"/>
                  <w:b/>
                  <w:i/>
                  <w:szCs w:val="22"/>
                  <w:lang w:eastAsia="zh-CN"/>
                </w:rPr>
                <w:t>ysteresis</w:t>
              </w:r>
            </w:ins>
          </w:p>
          <w:p w14:paraId="2776B2AB" w14:textId="578BCA8E" w:rsidR="00783C7F" w:rsidRPr="00D91587" w:rsidRDefault="00783C7F" w:rsidP="00483D2B">
            <w:pPr>
              <w:pStyle w:val="TAL"/>
              <w:rPr>
                <w:ins w:id="552" w:author="Huawei-Yinghao" w:date="2024-12-18T10:13:00Z"/>
                <w:rFonts w:eastAsia="等线"/>
                <w:bCs/>
                <w:iCs/>
                <w:szCs w:val="22"/>
                <w:lang w:eastAsia="zh-CN"/>
              </w:rPr>
            </w:pPr>
            <w:ins w:id="553" w:author="Huawei-Yinghao" w:date="2024-12-18T10:13:00Z">
              <w:r>
                <w:rPr>
                  <w:rFonts w:eastAsia="等线" w:hint="eastAsia"/>
                  <w:bCs/>
                  <w:iCs/>
                  <w:szCs w:val="22"/>
                  <w:lang w:eastAsia="zh-CN"/>
                </w:rPr>
                <w:t>H</w:t>
              </w:r>
              <w:r>
                <w:rPr>
                  <w:rFonts w:eastAsia="等线"/>
                  <w:bCs/>
                  <w:iCs/>
                  <w:szCs w:val="22"/>
                  <w:lang w:eastAsia="zh-CN"/>
                </w:rPr>
                <w:t xml:space="preserve">ysteresis when evaluating </w:t>
              </w:r>
            </w:ins>
            <w:ins w:id="554" w:author="Huawei-Yinghao" w:date="2024-12-18T10:22:00Z">
              <w:r w:rsidR="001B49EC">
                <w:rPr>
                  <w:rFonts w:eastAsia="等线"/>
                  <w:bCs/>
                  <w:iCs/>
                  <w:szCs w:val="22"/>
                  <w:lang w:eastAsia="zh-CN"/>
                </w:rPr>
                <w:t>the entering/leaving condition</w:t>
              </w:r>
            </w:ins>
            <w:ins w:id="555" w:author="Huawei-Yinghao" w:date="2024-12-25T10:17:00Z">
              <w:r w:rsidR="00E9178B">
                <w:rPr>
                  <w:rFonts w:eastAsia="等线"/>
                  <w:bCs/>
                  <w:iCs/>
                  <w:szCs w:val="22"/>
                  <w:lang w:eastAsia="zh-CN"/>
                </w:rPr>
                <w:t>s</w:t>
              </w:r>
            </w:ins>
            <w:ins w:id="556" w:author="Huawei-Yinghao" w:date="2024-12-18T10:22:00Z">
              <w:r w:rsidR="001B49EC">
                <w:rPr>
                  <w:rFonts w:eastAsia="等线"/>
                  <w:bCs/>
                  <w:iCs/>
                  <w:szCs w:val="22"/>
                  <w:lang w:eastAsia="zh-CN"/>
                </w:rPr>
                <w:t xml:space="preserve"> for </w:t>
              </w:r>
            </w:ins>
            <w:ins w:id="557" w:author="Huawei-Yinghao" w:date="2024-12-18T10:13:00Z">
              <w:r>
                <w:rPr>
                  <w:rFonts w:eastAsia="等线"/>
                  <w:bCs/>
                  <w:iCs/>
                  <w:szCs w:val="22"/>
                  <w:lang w:eastAsia="zh-CN"/>
                </w:rPr>
                <w:t>an LTM event.</w:t>
              </w:r>
            </w:ins>
          </w:p>
        </w:tc>
      </w:tr>
      <w:tr w:rsidR="00CF14AB" w:rsidRPr="00D91587" w14:paraId="2D022554" w14:textId="77777777" w:rsidTr="00483D2B">
        <w:trPr>
          <w:ins w:id="558" w:author="Huawei-Yinghao" w:date="2024-12-31T09:53:00Z"/>
        </w:trPr>
        <w:tc>
          <w:tcPr>
            <w:tcW w:w="14173" w:type="dxa"/>
            <w:tcBorders>
              <w:top w:val="single" w:sz="4" w:space="0" w:color="auto"/>
              <w:left w:val="single" w:sz="4" w:space="0" w:color="auto"/>
              <w:bottom w:val="single" w:sz="4" w:space="0" w:color="auto"/>
              <w:right w:val="single" w:sz="4" w:space="0" w:color="auto"/>
            </w:tcBorders>
          </w:tcPr>
          <w:p w14:paraId="173D57DA" w14:textId="7FBAC26E" w:rsidR="00CF14AB" w:rsidRDefault="00CF14AB" w:rsidP="00483D2B">
            <w:pPr>
              <w:pStyle w:val="TAL"/>
              <w:rPr>
                <w:ins w:id="559" w:author="Huawei-Yinghao" w:date="2024-12-31T09:53:00Z"/>
                <w:rFonts w:eastAsia="等线"/>
                <w:b/>
                <w:i/>
                <w:szCs w:val="22"/>
                <w:lang w:eastAsia="zh-CN"/>
              </w:rPr>
            </w:pPr>
            <w:ins w:id="560" w:author="Huawei-Yinghao" w:date="2024-12-31T09:53:00Z">
              <w:r>
                <w:rPr>
                  <w:rFonts w:eastAsia="等线" w:hint="eastAsia"/>
                  <w:b/>
                  <w:i/>
                  <w:szCs w:val="22"/>
                  <w:lang w:eastAsia="zh-CN"/>
                </w:rPr>
                <w:t>l</w:t>
              </w:r>
              <w:r>
                <w:rPr>
                  <w:rFonts w:eastAsia="等线"/>
                  <w:b/>
                  <w:i/>
                  <w:szCs w:val="22"/>
                  <w:lang w:eastAsia="zh-CN"/>
                </w:rPr>
                <w:t>tm-</w:t>
              </w:r>
              <w:r w:rsidRPr="00CF14AB">
                <w:rPr>
                  <w:rFonts w:eastAsia="等线"/>
                  <w:b/>
                  <w:i/>
                  <w:szCs w:val="22"/>
                  <w:lang w:eastAsia="zh-CN"/>
                </w:rPr>
                <w:t>EventTriggered</w:t>
              </w:r>
            </w:ins>
            <w:ins w:id="561" w:author="Huawei-Yinghao" w:date="2024-12-31T10:41:00Z">
              <w:r w:rsidR="00E87927">
                <w:rPr>
                  <w:rFonts w:eastAsia="等线"/>
                  <w:b/>
                  <w:i/>
                  <w:szCs w:val="22"/>
                  <w:lang w:eastAsia="zh-CN"/>
                </w:rPr>
                <w:t>M</w:t>
              </w:r>
            </w:ins>
            <w:ins w:id="562" w:author="Huawei-Yinghao" w:date="2024-12-31T09:53:00Z">
              <w:r w:rsidRPr="00CF14AB">
                <w:rPr>
                  <w:rFonts w:eastAsia="等线"/>
                  <w:b/>
                  <w:i/>
                  <w:szCs w:val="22"/>
                  <w:lang w:eastAsia="zh-CN"/>
                </w:rPr>
                <w:t>easurement</w:t>
              </w:r>
            </w:ins>
          </w:p>
          <w:p w14:paraId="0FCC55BE" w14:textId="20B05685" w:rsidR="007F35C2" w:rsidRPr="004D1E5B" w:rsidRDefault="00237363" w:rsidP="00483D2B">
            <w:pPr>
              <w:pStyle w:val="TAL"/>
              <w:rPr>
                <w:ins w:id="563" w:author="Huawei-Yinghao" w:date="2024-12-31T09:53:00Z"/>
                <w:rFonts w:eastAsia="等线"/>
                <w:bCs/>
                <w:iCs/>
                <w:szCs w:val="22"/>
                <w:lang w:eastAsia="zh-CN"/>
              </w:rPr>
            </w:pPr>
            <w:ins w:id="564" w:author="Huawei-Yinghao" w:date="2024-12-31T09:57:00Z">
              <w:r>
                <w:rPr>
                  <w:rFonts w:eastAsia="等线" w:hint="eastAsia"/>
                  <w:bCs/>
                  <w:iCs/>
                  <w:szCs w:val="22"/>
                  <w:lang w:eastAsia="zh-CN"/>
                </w:rPr>
                <w:t>I</w:t>
              </w:r>
              <w:r>
                <w:rPr>
                  <w:rFonts w:eastAsia="等线"/>
                  <w:bCs/>
                  <w:iCs/>
                  <w:szCs w:val="22"/>
                  <w:lang w:eastAsia="zh-CN"/>
                </w:rPr>
                <w:t>dentifier for the measurement resources for event-triggered measurement report by MAC CE as specified in TS 38.321 [3]</w:t>
              </w:r>
            </w:ins>
          </w:p>
        </w:tc>
      </w:tr>
      <w:tr w:rsidR="008E7795" w:rsidRPr="00D91587" w14:paraId="1F62C709" w14:textId="77777777" w:rsidTr="00483D2B">
        <w:trPr>
          <w:ins w:id="565" w:author="Huawei-Yinghao" w:date="2024-12-18T11:21:00Z"/>
        </w:trPr>
        <w:tc>
          <w:tcPr>
            <w:tcW w:w="14173" w:type="dxa"/>
            <w:tcBorders>
              <w:top w:val="single" w:sz="4" w:space="0" w:color="auto"/>
              <w:left w:val="single" w:sz="4" w:space="0" w:color="auto"/>
              <w:bottom w:val="single" w:sz="4" w:space="0" w:color="auto"/>
              <w:right w:val="single" w:sz="4" w:space="0" w:color="auto"/>
            </w:tcBorders>
          </w:tcPr>
          <w:p w14:paraId="32F1FD73" w14:textId="77777777" w:rsidR="008E7795" w:rsidRDefault="00EB1BB2" w:rsidP="00483D2B">
            <w:pPr>
              <w:pStyle w:val="TAL"/>
              <w:rPr>
                <w:ins w:id="566" w:author="Huawei-Yinghao" w:date="2024-12-18T11:21:00Z"/>
                <w:rFonts w:eastAsia="等线"/>
                <w:b/>
                <w:i/>
                <w:szCs w:val="22"/>
                <w:lang w:eastAsia="zh-CN"/>
              </w:rPr>
            </w:pPr>
            <w:ins w:id="567" w:author="Huawei-Yinghao" w:date="2024-12-18T11:21:00Z">
              <w:r w:rsidRPr="00EB1BB2">
                <w:rPr>
                  <w:rFonts w:eastAsia="等线"/>
                  <w:b/>
                  <w:i/>
                  <w:szCs w:val="22"/>
                  <w:lang w:eastAsia="zh-CN"/>
                </w:rPr>
                <w:t>ltm-EventTriggeredPeriodicReport</w:t>
              </w:r>
            </w:ins>
          </w:p>
          <w:p w14:paraId="6DF9B35C" w14:textId="0B58673D" w:rsidR="00EB1BB2" w:rsidRPr="00EB1BB2" w:rsidRDefault="00A9729B" w:rsidP="00483D2B">
            <w:pPr>
              <w:pStyle w:val="TAL"/>
              <w:rPr>
                <w:ins w:id="568" w:author="Huawei-Yinghao" w:date="2024-12-18T11:21:00Z"/>
                <w:rFonts w:eastAsia="等线"/>
                <w:bCs/>
                <w:iCs/>
                <w:szCs w:val="22"/>
                <w:lang w:eastAsia="zh-CN"/>
              </w:rPr>
            </w:pPr>
            <w:ins w:id="569" w:author="Huawei-Yinghao" w:date="2024-12-18T11:23:00Z">
              <w:r>
                <w:rPr>
                  <w:rFonts w:eastAsia="等线"/>
                  <w:bCs/>
                  <w:iCs/>
                  <w:szCs w:val="22"/>
                  <w:lang w:eastAsia="zh-CN"/>
                </w:rPr>
                <w:t>This field indicate</w:t>
              </w:r>
            </w:ins>
            <w:ins w:id="570" w:author="Huawei-Yinghao" w:date="2024-12-18T11:24:00Z">
              <w:r>
                <w:rPr>
                  <w:rFonts w:eastAsia="等线"/>
                  <w:bCs/>
                  <w:iCs/>
                  <w:szCs w:val="22"/>
                  <w:lang w:eastAsia="zh-CN"/>
                </w:rPr>
                <w:t xml:space="preserve">s when </w:t>
              </w:r>
            </w:ins>
            <w:ins w:id="571" w:author="Huawei-Yinghao" w:date="2024-12-31T11:03:00Z">
              <w:r w:rsidR="00F611E8">
                <w:rPr>
                  <w:rFonts w:eastAsia="等线"/>
                  <w:bCs/>
                  <w:iCs/>
                  <w:szCs w:val="22"/>
                  <w:lang w:eastAsia="zh-CN"/>
                </w:rPr>
                <w:t xml:space="preserve">an LTM </w:t>
              </w:r>
            </w:ins>
            <w:ins w:id="572" w:author="Huawei-Yinghao" w:date="2024-12-18T11:24:00Z">
              <w:r>
                <w:rPr>
                  <w:rFonts w:eastAsia="等线"/>
                  <w:bCs/>
                  <w:iCs/>
                  <w:szCs w:val="22"/>
                  <w:lang w:eastAsia="zh-CN"/>
                </w:rPr>
                <w:t xml:space="preserve">event is triggered, whether the event-triggered measurement report is </w:t>
              </w:r>
            </w:ins>
            <w:ins w:id="573" w:author="Huawei-Yinghao" w:date="2024-12-31T11:03:00Z">
              <w:r w:rsidR="001901F1">
                <w:rPr>
                  <w:rFonts w:eastAsia="等线"/>
                  <w:bCs/>
                  <w:iCs/>
                  <w:szCs w:val="22"/>
                  <w:lang w:eastAsia="zh-CN"/>
                </w:rPr>
                <w:t>sent</w:t>
              </w:r>
            </w:ins>
            <w:ins w:id="574" w:author="Huawei-Yinghao" w:date="2024-12-18T11:24:00Z">
              <w:r>
                <w:rPr>
                  <w:rFonts w:eastAsia="等线"/>
                  <w:bCs/>
                  <w:iCs/>
                  <w:szCs w:val="22"/>
                  <w:lang w:eastAsia="zh-CN"/>
                </w:rPr>
                <w:t xml:space="preserve"> periodically. </w:t>
              </w:r>
            </w:ins>
            <w:ins w:id="575" w:author="Huawei-Yinghao" w:date="2024-12-18T11:21:00Z">
              <w:r w:rsidR="00EB1BB2">
                <w:rPr>
                  <w:rFonts w:eastAsia="等线" w:hint="eastAsia"/>
                  <w:bCs/>
                  <w:iCs/>
                  <w:szCs w:val="22"/>
                  <w:lang w:eastAsia="zh-CN"/>
                </w:rPr>
                <w:t>W</w:t>
              </w:r>
              <w:r w:rsidR="00EB1BB2">
                <w:rPr>
                  <w:rFonts w:eastAsia="等线"/>
                  <w:bCs/>
                  <w:iCs/>
                  <w:szCs w:val="22"/>
                  <w:lang w:eastAsia="zh-CN"/>
                </w:rPr>
                <w:t xml:space="preserve">hen the field is absent, the event-triggered measurement report is </w:t>
              </w:r>
            </w:ins>
            <w:ins w:id="576" w:author="Huawei-Yinghao" w:date="2024-12-31T11:03:00Z">
              <w:r w:rsidR="006F6ACF">
                <w:rPr>
                  <w:rFonts w:eastAsia="等线"/>
                  <w:bCs/>
                  <w:iCs/>
                  <w:szCs w:val="22"/>
                  <w:lang w:eastAsia="zh-CN"/>
                </w:rPr>
                <w:t>sen</w:t>
              </w:r>
            </w:ins>
            <w:ins w:id="577" w:author="Huawei-Yinghao" w:date="2024-12-18T11:21:00Z">
              <w:r w:rsidR="00EB1BB2">
                <w:rPr>
                  <w:rFonts w:eastAsia="等线"/>
                  <w:bCs/>
                  <w:iCs/>
                  <w:szCs w:val="22"/>
                  <w:lang w:eastAsia="zh-CN"/>
                </w:rPr>
                <w:t>t once</w:t>
              </w:r>
            </w:ins>
            <w:ins w:id="578" w:author="Huawei-Yinghao" w:date="2024-12-18T11:22:00Z">
              <w:r w:rsidR="00EB1BB2">
                <w:rPr>
                  <w:rFonts w:eastAsia="等线"/>
                  <w:bCs/>
                  <w:iCs/>
                  <w:szCs w:val="22"/>
                  <w:lang w:eastAsia="zh-CN"/>
                </w:rPr>
                <w:t xml:space="preserve">, as </w:t>
              </w:r>
            </w:ins>
            <w:ins w:id="579" w:author="Huawei-Yinghao" w:date="2024-12-18T16:08:00Z">
              <w:r w:rsidR="00A61011">
                <w:rPr>
                  <w:rFonts w:eastAsia="等线"/>
                  <w:bCs/>
                  <w:iCs/>
                  <w:szCs w:val="22"/>
                  <w:lang w:eastAsia="zh-CN"/>
                </w:rPr>
                <w:t xml:space="preserve">specified </w:t>
              </w:r>
            </w:ins>
            <w:ins w:id="580" w:author="Huawei-Yinghao" w:date="2024-12-18T11:22:00Z">
              <w:r w:rsidR="00EB1BB2">
                <w:rPr>
                  <w:rFonts w:eastAsia="等线"/>
                  <w:bCs/>
                  <w:iCs/>
                  <w:szCs w:val="22"/>
                  <w:lang w:eastAsia="zh-CN"/>
                </w:rPr>
                <w:t>in TS 38.321 [3]</w:t>
              </w:r>
              <w:r w:rsidR="00D62C67">
                <w:rPr>
                  <w:rFonts w:eastAsia="等线"/>
                  <w:bCs/>
                  <w:iCs/>
                  <w:szCs w:val="22"/>
                  <w:lang w:eastAsia="zh-CN"/>
                </w:rPr>
                <w:t>.</w:t>
              </w:r>
            </w:ins>
          </w:p>
        </w:tc>
      </w:tr>
      <w:tr w:rsidR="00167DBB" w:rsidRPr="00D91587" w14:paraId="7D394333" w14:textId="77777777" w:rsidTr="00483D2B">
        <w:trPr>
          <w:ins w:id="581" w:author="Huawei-Yinghao" w:date="2024-12-31T09:58:00Z"/>
        </w:trPr>
        <w:tc>
          <w:tcPr>
            <w:tcW w:w="14173" w:type="dxa"/>
            <w:tcBorders>
              <w:top w:val="single" w:sz="4" w:space="0" w:color="auto"/>
              <w:left w:val="single" w:sz="4" w:space="0" w:color="auto"/>
              <w:bottom w:val="single" w:sz="4" w:space="0" w:color="auto"/>
              <w:right w:val="single" w:sz="4" w:space="0" w:color="auto"/>
            </w:tcBorders>
          </w:tcPr>
          <w:p w14:paraId="3F39CBF4" w14:textId="77777777" w:rsidR="00167DBB" w:rsidRDefault="00F92B97" w:rsidP="00483D2B">
            <w:pPr>
              <w:pStyle w:val="TAL"/>
              <w:rPr>
                <w:ins w:id="582" w:author="Huawei-Yinghao" w:date="2024-12-31T09:59:00Z"/>
                <w:rFonts w:eastAsia="等线"/>
                <w:b/>
                <w:i/>
                <w:szCs w:val="22"/>
                <w:lang w:eastAsia="zh-CN"/>
              </w:rPr>
            </w:pPr>
            <w:ins w:id="583" w:author="Huawei-Yinghao" w:date="2024-12-31T09:58:00Z">
              <w:r w:rsidRPr="00F92B97">
                <w:rPr>
                  <w:rFonts w:eastAsia="等线"/>
                  <w:b/>
                  <w:i/>
                  <w:szCs w:val="22"/>
                  <w:lang w:eastAsia="zh-CN"/>
                </w:rPr>
                <w:t>ltm-ReportConfigType</w:t>
              </w:r>
            </w:ins>
          </w:p>
          <w:p w14:paraId="1428D327" w14:textId="7BA231BA" w:rsidR="00F92B97" w:rsidRPr="00992F25" w:rsidRDefault="00055385" w:rsidP="00483D2B">
            <w:pPr>
              <w:pStyle w:val="TAL"/>
              <w:rPr>
                <w:ins w:id="584" w:author="Huawei-Yinghao" w:date="2024-12-31T09:58:00Z"/>
                <w:rFonts w:eastAsia="等线"/>
                <w:bCs/>
                <w:iCs/>
                <w:szCs w:val="22"/>
                <w:lang w:eastAsia="zh-CN"/>
              </w:rPr>
            </w:pPr>
            <w:ins w:id="585" w:author="Huawei-Yinghao" w:date="2024-12-31T10:00:00Z">
              <w:r>
                <w:rPr>
                  <w:rFonts w:eastAsia="等线" w:hint="eastAsia"/>
                  <w:bCs/>
                  <w:iCs/>
                  <w:szCs w:val="22"/>
                  <w:lang w:eastAsia="zh-CN"/>
                </w:rPr>
                <w:t>T</w:t>
              </w:r>
              <w:r>
                <w:rPr>
                  <w:rFonts w:eastAsia="等线"/>
                  <w:bCs/>
                  <w:iCs/>
                  <w:szCs w:val="22"/>
                  <w:lang w:eastAsia="zh-CN"/>
                </w:rPr>
                <w:t xml:space="preserve">his field specifies how the UE shall report the measurement results for LTM either by CSI report or by event-triggered measurement report by MAC CE. </w:t>
              </w:r>
            </w:ins>
          </w:p>
        </w:tc>
      </w:tr>
      <w:tr w:rsidR="005A03FF" w:rsidRPr="000B7163" w14:paraId="1FC700C9" w14:textId="77777777" w:rsidTr="00483D2B">
        <w:tc>
          <w:tcPr>
            <w:tcW w:w="14173" w:type="dxa"/>
            <w:tcBorders>
              <w:top w:val="single" w:sz="4" w:space="0" w:color="auto"/>
              <w:left w:val="single" w:sz="4" w:space="0" w:color="auto"/>
              <w:bottom w:val="single" w:sz="4" w:space="0" w:color="auto"/>
              <w:right w:val="single" w:sz="4" w:space="0" w:color="auto"/>
            </w:tcBorders>
          </w:tcPr>
          <w:p w14:paraId="5B9D6539" w14:textId="4C5B22A0" w:rsidR="005A03FF" w:rsidRPr="000B7163" w:rsidRDefault="00547950" w:rsidP="00483D2B">
            <w:pPr>
              <w:pStyle w:val="TAL"/>
              <w:rPr>
                <w:b/>
                <w:i/>
              </w:rPr>
            </w:pPr>
            <w:ins w:id="586" w:author="Huawei-Yinghao" w:date="2024-12-18T11:14:00Z">
              <w:r>
                <w:rPr>
                  <w:b/>
                  <w:i/>
                </w:rPr>
                <w:t>l</w:t>
              </w:r>
            </w:ins>
            <w:del w:id="587" w:author="Huawei-Yinghao" w:date="2024-12-18T11:14:00Z">
              <w:r w:rsidR="00FA0EA2" w:rsidRPr="000B7163" w:rsidDel="00547950">
                <w:rPr>
                  <w:b/>
                  <w:i/>
                </w:rPr>
                <w:delText>L</w:delText>
              </w:r>
            </w:del>
            <w:r w:rsidR="005A03FF" w:rsidRPr="000B7163">
              <w:rPr>
                <w:b/>
                <w:i/>
              </w:rPr>
              <w:t>tm-ReportContent</w:t>
            </w:r>
          </w:p>
          <w:p w14:paraId="40412F79" w14:textId="7D837BB2" w:rsidR="005A03FF" w:rsidRPr="00487238" w:rsidRDefault="005A03FF" w:rsidP="00483D2B">
            <w:pPr>
              <w:pStyle w:val="TAL"/>
              <w:rPr>
                <w:bCs/>
              </w:rPr>
            </w:pPr>
            <w:r w:rsidRPr="000B7163">
              <w:rPr>
                <w:bCs/>
                <w:iCs/>
              </w:rPr>
              <w:t>This field defines the content of the LTM L1 measurement report.</w:t>
            </w:r>
            <w:r w:rsidR="007C6082">
              <w:rPr>
                <w:bCs/>
                <w:iCs/>
              </w:rPr>
              <w:t xml:space="preserve"> </w:t>
            </w:r>
            <w:ins w:id="588" w:author="Huawei-Yinghao" w:date="2024-12-18T11:13:00Z">
              <w:r w:rsidR="00487238">
                <w:rPr>
                  <w:bCs/>
                  <w:iCs/>
                </w:rPr>
                <w:t xml:space="preserve">When the </w:t>
              </w:r>
              <w:r w:rsidR="00487238" w:rsidRPr="00737BF8">
                <w:rPr>
                  <w:bCs/>
                  <w:i/>
                </w:rPr>
                <w:t>ltm-ReportConfigType</w:t>
              </w:r>
              <w:r w:rsidR="00487238">
                <w:rPr>
                  <w:bCs/>
                  <w:iCs/>
                </w:rPr>
                <w:t xml:space="preserve"> is set to </w:t>
              </w:r>
              <w:r w:rsidR="00487238" w:rsidRPr="00737BF8">
                <w:rPr>
                  <w:bCs/>
                  <w:i/>
                </w:rPr>
                <w:t>eventTriggered</w:t>
              </w:r>
              <w:r w:rsidR="00487238">
                <w:rPr>
                  <w:bCs/>
                </w:rPr>
                <w:t>, this field shall be ignored.</w:t>
              </w:r>
            </w:ins>
          </w:p>
        </w:tc>
      </w:tr>
      <w:tr w:rsidR="00BA131B" w:rsidRPr="000B7163" w14:paraId="575A5F71" w14:textId="77777777" w:rsidTr="00483D2B">
        <w:trPr>
          <w:ins w:id="589" w:author="Huawei-Yinghao" w:date="2024-12-28T17:11:00Z"/>
        </w:trPr>
        <w:tc>
          <w:tcPr>
            <w:tcW w:w="14173" w:type="dxa"/>
            <w:tcBorders>
              <w:top w:val="single" w:sz="4" w:space="0" w:color="auto"/>
              <w:left w:val="single" w:sz="4" w:space="0" w:color="auto"/>
              <w:bottom w:val="single" w:sz="4" w:space="0" w:color="auto"/>
              <w:right w:val="single" w:sz="4" w:space="0" w:color="auto"/>
            </w:tcBorders>
          </w:tcPr>
          <w:p w14:paraId="37638E96" w14:textId="41F8C008" w:rsidR="00BA131B" w:rsidRDefault="00BA131B" w:rsidP="00483D2B">
            <w:pPr>
              <w:pStyle w:val="TAL"/>
              <w:rPr>
                <w:ins w:id="590" w:author="Huawei-Yinghao" w:date="2024-12-28T17:13:00Z"/>
                <w:rFonts w:eastAsia="等线"/>
                <w:b/>
                <w:i/>
                <w:lang w:eastAsia="zh-CN"/>
              </w:rPr>
            </w:pPr>
            <w:ins w:id="591" w:author="Huawei-Yinghao" w:date="2024-12-28T17:11:00Z">
              <w:r>
                <w:rPr>
                  <w:rFonts w:eastAsia="等线" w:hint="eastAsia"/>
                  <w:b/>
                  <w:i/>
                  <w:lang w:eastAsia="zh-CN"/>
                </w:rPr>
                <w:t>l</w:t>
              </w:r>
            </w:ins>
            <w:ins w:id="592" w:author="Huawei-Yinghao" w:date="2024-12-28T17:12:00Z">
              <w:r>
                <w:rPr>
                  <w:rFonts w:eastAsia="等线"/>
                  <w:b/>
                  <w:i/>
                  <w:lang w:eastAsia="zh-CN"/>
                </w:rPr>
                <w:t>tm-</w:t>
              </w:r>
            </w:ins>
            <w:ins w:id="593" w:author="Huawei-Yinghao" w:date="2024-12-28T17:13:00Z">
              <w:r w:rsidR="00CE471C" w:rsidRPr="00CE471C">
                <w:rPr>
                  <w:rFonts w:eastAsia="等线"/>
                  <w:b/>
                  <w:i/>
                  <w:lang w:eastAsia="zh-CN"/>
                </w:rPr>
                <w:t>ResourcesForChannelMeasurement</w:t>
              </w:r>
            </w:ins>
          </w:p>
          <w:p w14:paraId="12EE3455" w14:textId="3CB1EC12" w:rsidR="00CE471C" w:rsidRPr="009117A3" w:rsidRDefault="00CE471C" w:rsidP="00483D2B">
            <w:pPr>
              <w:pStyle w:val="TAL"/>
              <w:rPr>
                <w:ins w:id="594" w:author="Huawei-Yinghao" w:date="2024-12-28T17:11:00Z"/>
                <w:rFonts w:eastAsia="等线"/>
                <w:bCs/>
                <w:iCs/>
                <w:lang w:eastAsia="zh-CN"/>
              </w:rPr>
            </w:pPr>
            <w:ins w:id="595" w:author="Huawei-Yinghao" w:date="2024-12-28T17:13:00Z">
              <w:r>
                <w:rPr>
                  <w:rFonts w:eastAsia="等线" w:hint="eastAsia"/>
                  <w:bCs/>
                  <w:iCs/>
                  <w:lang w:eastAsia="zh-CN"/>
                </w:rPr>
                <w:t>T</w:t>
              </w:r>
              <w:r>
                <w:rPr>
                  <w:rFonts w:eastAsia="等线"/>
                  <w:bCs/>
                  <w:iCs/>
                  <w:lang w:eastAsia="zh-CN"/>
                </w:rPr>
                <w:t xml:space="preserve">his field indicates of the index of </w:t>
              </w:r>
            </w:ins>
            <w:ins w:id="596" w:author="Huawei-Yinghao" w:date="2025-01-22T15:59:00Z">
              <w:r w:rsidR="00152F6D">
                <w:rPr>
                  <w:rFonts w:eastAsia="等线"/>
                  <w:bCs/>
                  <w:iCs/>
                  <w:lang w:eastAsia="zh-CN"/>
                </w:rPr>
                <w:t>SSB or CSI-RS</w:t>
              </w:r>
            </w:ins>
            <w:ins w:id="597" w:author="Huawei-Yinghao" w:date="2024-12-28T17:13:00Z">
              <w:r>
                <w:rPr>
                  <w:rFonts w:eastAsia="等线"/>
                  <w:bCs/>
                  <w:iCs/>
                  <w:lang w:eastAsia="zh-CN"/>
                </w:rPr>
                <w:t xml:space="preserve"> in the field </w:t>
              </w:r>
              <w:r w:rsidR="00507F55">
                <w:rPr>
                  <w:rFonts w:eastAsia="等线"/>
                  <w:bCs/>
                  <w:i/>
                  <w:lang w:eastAsia="zh-CN"/>
                </w:rPr>
                <w:t>LTM-CSI</w:t>
              </w:r>
            </w:ins>
            <w:ins w:id="598" w:author="Huawei-Yinghao" w:date="2024-12-31T11:04:00Z">
              <w:r w:rsidR="00E6616D">
                <w:rPr>
                  <w:rFonts w:eastAsia="等线"/>
                  <w:bCs/>
                  <w:i/>
                  <w:lang w:eastAsia="zh-CN"/>
                </w:rPr>
                <w:t>-</w:t>
              </w:r>
            </w:ins>
            <w:ins w:id="599" w:author="Huawei-Yinghao" w:date="2024-12-28T17:13:00Z">
              <w:r w:rsidR="00507F55">
                <w:rPr>
                  <w:rFonts w:eastAsia="等线"/>
                  <w:bCs/>
                  <w:i/>
                  <w:lang w:eastAsia="zh-CN"/>
                </w:rPr>
                <w:t>ResourceConfig</w:t>
              </w:r>
              <w:r w:rsidR="00507F55">
                <w:rPr>
                  <w:rFonts w:eastAsia="等线"/>
                  <w:bCs/>
                  <w:iCs/>
                  <w:lang w:eastAsia="zh-CN"/>
                </w:rPr>
                <w:t>.</w:t>
              </w:r>
            </w:ins>
            <w:ins w:id="600" w:author="Huawei-Yinghao" w:date="2024-12-31T10:15:00Z">
              <w:r w:rsidR="00C36538">
                <w:rPr>
                  <w:rFonts w:eastAsia="等线"/>
                  <w:bCs/>
                  <w:iCs/>
                  <w:lang w:eastAsia="zh-CN"/>
                </w:rPr>
                <w:t xml:space="preserve"> </w:t>
              </w:r>
              <w:r w:rsidR="00C36538">
                <w:rPr>
                  <w:rFonts w:eastAsia="等线"/>
                  <w:bCs/>
                  <w:iCs/>
                  <w:szCs w:val="22"/>
                  <w:lang w:eastAsia="zh-CN"/>
                </w:rPr>
                <w:t xml:space="preserve">When </w:t>
              </w:r>
              <w:r w:rsidR="00316587" w:rsidRPr="00265A14">
                <w:rPr>
                  <w:rFonts w:eastAsia="等线"/>
                  <w:bCs/>
                  <w:i/>
                  <w:szCs w:val="22"/>
                  <w:lang w:eastAsia="zh-CN"/>
                </w:rPr>
                <w:t>ltm-ReportConfigType</w:t>
              </w:r>
              <w:r w:rsidR="00C36538">
                <w:rPr>
                  <w:rFonts w:eastAsia="等线"/>
                  <w:bCs/>
                  <w:iCs/>
                  <w:szCs w:val="22"/>
                  <w:lang w:eastAsia="zh-CN"/>
                </w:rPr>
                <w:t xml:space="preserve"> is set to </w:t>
              </w:r>
              <w:r w:rsidR="00C36538">
                <w:rPr>
                  <w:rFonts w:eastAsia="等线"/>
                  <w:bCs/>
                  <w:i/>
                  <w:szCs w:val="22"/>
                  <w:lang w:eastAsia="zh-CN"/>
                </w:rPr>
                <w:t>EventTriggered</w:t>
              </w:r>
              <w:r w:rsidR="00C36538">
                <w:rPr>
                  <w:rFonts w:eastAsia="等线"/>
                  <w:bCs/>
                  <w:iCs/>
                  <w:szCs w:val="22"/>
                  <w:lang w:eastAsia="zh-CN"/>
                </w:rPr>
                <w:t xml:space="preserve">, </w:t>
              </w:r>
            </w:ins>
            <w:ins w:id="601" w:author="Huawei-Yinghao" w:date="2025-01-22T15:59:00Z">
              <w:r w:rsidR="00613ED1">
                <w:rPr>
                  <w:rFonts w:eastAsia="等线"/>
                  <w:bCs/>
                  <w:iCs/>
                  <w:szCs w:val="22"/>
                  <w:lang w:eastAsia="zh-CN"/>
                </w:rPr>
                <w:t>and</w:t>
              </w:r>
            </w:ins>
            <w:ins w:id="602" w:author="Huawei-Yinghao" w:date="2025-01-22T16:13:00Z">
              <w:r w:rsidR="00A35981">
                <w:rPr>
                  <w:rFonts w:eastAsia="等线"/>
                  <w:bCs/>
                  <w:iCs/>
                  <w:szCs w:val="22"/>
                  <w:lang w:eastAsia="zh-CN"/>
                </w:rPr>
                <w:t xml:space="preserve"> </w:t>
              </w:r>
              <w:r w:rsidR="00A35981">
                <w:rPr>
                  <w:rFonts w:eastAsia="等线"/>
                  <w:bCs/>
                  <w:i/>
                  <w:szCs w:val="22"/>
                  <w:lang w:eastAsia="zh-CN"/>
                </w:rPr>
                <w:t>eventId</w:t>
              </w:r>
              <w:r w:rsidR="00A35981">
                <w:rPr>
                  <w:rFonts w:eastAsia="等线"/>
                  <w:bCs/>
                  <w:iCs/>
                  <w:szCs w:val="22"/>
                  <w:lang w:eastAsia="zh-CN"/>
                </w:rPr>
                <w:t xml:space="preserve"> is configured as</w:t>
              </w:r>
            </w:ins>
            <w:ins w:id="603" w:author="Huawei-Yinghao" w:date="2025-01-22T15:59:00Z">
              <w:r w:rsidR="00613ED1">
                <w:rPr>
                  <w:rFonts w:eastAsia="等线"/>
                  <w:bCs/>
                  <w:iCs/>
                  <w:szCs w:val="22"/>
                  <w:lang w:eastAsia="zh-CN"/>
                </w:rPr>
                <w:t xml:space="preserve"> </w:t>
              </w:r>
              <w:r w:rsidR="00613ED1">
                <w:rPr>
                  <w:rFonts w:eastAsia="等线"/>
                  <w:bCs/>
                  <w:i/>
                  <w:szCs w:val="22"/>
                  <w:lang w:eastAsia="zh-CN"/>
                </w:rPr>
                <w:t>eventLTM2</w:t>
              </w:r>
            </w:ins>
            <w:ins w:id="604" w:author="Huawei-Yinghao" w:date="2025-01-22T16:00:00Z">
              <w:r w:rsidR="00613ED1">
                <w:rPr>
                  <w:rFonts w:eastAsia="等线"/>
                  <w:bCs/>
                  <w:iCs/>
                  <w:szCs w:val="22"/>
                  <w:lang w:eastAsia="zh-CN"/>
                </w:rPr>
                <w:t xml:space="preserve">, </w:t>
              </w:r>
            </w:ins>
            <w:ins w:id="605" w:author="Huawei-Yinghao" w:date="2024-12-31T10:15:00Z">
              <w:r w:rsidR="00C36538">
                <w:rPr>
                  <w:rFonts w:eastAsia="等线"/>
                  <w:bCs/>
                  <w:iCs/>
                  <w:szCs w:val="22"/>
                  <w:lang w:eastAsia="zh-CN"/>
                </w:rPr>
                <w:t>this field shall be ignored.</w:t>
              </w:r>
            </w:ins>
          </w:p>
        </w:tc>
      </w:tr>
      <w:tr w:rsidR="00DB6CC0" w:rsidRPr="00DF7542" w14:paraId="07F26839" w14:textId="77777777" w:rsidTr="00483D2B">
        <w:trPr>
          <w:ins w:id="606"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5EAE502B" w14:textId="469DA460" w:rsidR="00DB6CC0" w:rsidRDefault="0062084C" w:rsidP="00483D2B">
            <w:pPr>
              <w:pStyle w:val="TAL"/>
              <w:rPr>
                <w:ins w:id="607" w:author="Huawei-Yinghao" w:date="2024-12-18T10:14:00Z"/>
                <w:rFonts w:eastAsia="等线"/>
                <w:b/>
                <w:i/>
                <w:szCs w:val="22"/>
                <w:lang w:eastAsia="zh-CN"/>
              </w:rPr>
            </w:pPr>
            <w:ins w:id="608" w:author="Huawei-Yinghao" w:date="2024-12-18T11:08:00Z">
              <w:r>
                <w:rPr>
                  <w:rFonts w:eastAsia="等线"/>
                  <w:b/>
                  <w:i/>
                  <w:szCs w:val="22"/>
                  <w:lang w:eastAsia="zh-CN"/>
                </w:rPr>
                <w:t>l</w:t>
              </w:r>
            </w:ins>
            <w:ins w:id="609" w:author="Huawei-Yinghao" w:date="2024-12-18T10:14:00Z">
              <w:r w:rsidR="00DB6CC0" w:rsidRPr="0016640F">
                <w:rPr>
                  <w:rFonts w:eastAsia="等线"/>
                  <w:b/>
                  <w:i/>
                  <w:szCs w:val="22"/>
                  <w:lang w:eastAsia="zh-CN"/>
                </w:rPr>
                <w:t>tm2-Threshold</w:t>
              </w:r>
              <w:r w:rsidR="00DB6CC0">
                <w:rPr>
                  <w:rFonts w:eastAsia="等线"/>
                  <w:b/>
                  <w:i/>
                  <w:szCs w:val="22"/>
                  <w:lang w:eastAsia="zh-CN"/>
                </w:rPr>
                <w:t xml:space="preserve">, </w:t>
              </w:r>
              <w:r w:rsidR="00DB6CC0" w:rsidRPr="00D67D01">
                <w:rPr>
                  <w:rFonts w:eastAsia="等线"/>
                  <w:b/>
                  <w:i/>
                  <w:szCs w:val="22"/>
                  <w:lang w:eastAsia="zh-CN"/>
                </w:rPr>
                <w:t>ltm4-Threshold</w:t>
              </w:r>
              <w:r w:rsidR="00DB6CC0">
                <w:rPr>
                  <w:rFonts w:eastAsia="等线"/>
                  <w:b/>
                  <w:i/>
                  <w:szCs w:val="22"/>
                  <w:lang w:eastAsia="zh-CN"/>
                </w:rPr>
                <w:t xml:space="preserve">, </w:t>
              </w:r>
              <w:r w:rsidR="00DB6CC0" w:rsidRPr="00520C62">
                <w:rPr>
                  <w:rFonts w:eastAsia="等线"/>
                  <w:b/>
                  <w:i/>
                  <w:szCs w:val="22"/>
                  <w:lang w:eastAsia="zh-CN"/>
                </w:rPr>
                <w:t>ltm5-Threshold1</w:t>
              </w:r>
              <w:r w:rsidR="00DB6CC0">
                <w:rPr>
                  <w:rFonts w:eastAsia="等线"/>
                  <w:b/>
                  <w:i/>
                  <w:szCs w:val="22"/>
                  <w:lang w:eastAsia="zh-CN"/>
                </w:rPr>
                <w:t xml:space="preserve">, </w:t>
              </w:r>
              <w:r w:rsidR="00DB6CC0" w:rsidRPr="00520C62">
                <w:rPr>
                  <w:rFonts w:eastAsia="等线"/>
                  <w:b/>
                  <w:i/>
                  <w:szCs w:val="22"/>
                  <w:lang w:eastAsia="zh-CN"/>
                </w:rPr>
                <w:t>ltm5-Threshold</w:t>
              </w:r>
              <w:r w:rsidR="00DB6CC0">
                <w:rPr>
                  <w:rFonts w:eastAsia="等线"/>
                  <w:b/>
                  <w:i/>
                  <w:szCs w:val="22"/>
                  <w:lang w:eastAsia="zh-CN"/>
                </w:rPr>
                <w:t>2</w:t>
              </w:r>
            </w:ins>
          </w:p>
          <w:p w14:paraId="60466736" w14:textId="2F68D30D" w:rsidR="00DB6CC0" w:rsidRPr="00DF7542" w:rsidRDefault="00DB6CC0" w:rsidP="00483D2B">
            <w:pPr>
              <w:pStyle w:val="TAL"/>
              <w:rPr>
                <w:ins w:id="610" w:author="Huawei-Yinghao" w:date="2024-12-18T10:14:00Z"/>
                <w:rFonts w:eastAsia="等线"/>
                <w:bCs/>
                <w:iCs/>
                <w:szCs w:val="22"/>
                <w:lang w:eastAsia="zh-CN"/>
              </w:rPr>
            </w:pPr>
            <w:ins w:id="611" w:author="Huawei-Yinghao" w:date="2024-12-18T10:14:00Z">
              <w:r>
                <w:rPr>
                  <w:rFonts w:eastAsia="等线" w:hint="eastAsia"/>
                  <w:bCs/>
                  <w:iCs/>
                  <w:szCs w:val="22"/>
                  <w:lang w:eastAsia="zh-CN"/>
                </w:rPr>
                <w:t>T</w:t>
              </w:r>
              <w:r>
                <w:rPr>
                  <w:rFonts w:eastAsia="等线"/>
                  <w:bCs/>
                  <w:iCs/>
                  <w:szCs w:val="22"/>
                  <w:lang w:eastAsia="zh-CN"/>
                </w:rPr>
                <w:t>hreshold</w:t>
              </w:r>
            </w:ins>
            <w:ins w:id="612" w:author="Huawei-Yinghao" w:date="2024-12-25T10:17:00Z">
              <w:r w:rsidR="00A66866">
                <w:rPr>
                  <w:rFonts w:eastAsia="等线"/>
                  <w:bCs/>
                  <w:iCs/>
                  <w:szCs w:val="22"/>
                  <w:lang w:eastAsia="zh-CN"/>
                </w:rPr>
                <w:t>s</w:t>
              </w:r>
            </w:ins>
            <w:ins w:id="613" w:author="Huawei-Yinghao" w:date="2024-12-18T10:14:00Z">
              <w:r>
                <w:rPr>
                  <w:rFonts w:eastAsia="等线"/>
                  <w:bCs/>
                  <w:iCs/>
                  <w:szCs w:val="22"/>
                  <w:lang w:eastAsia="zh-CN"/>
                </w:rPr>
                <w:t xml:space="preserve"> defined in the </w:t>
              </w:r>
            </w:ins>
            <w:ins w:id="614" w:author="Huawei-Yinghao" w:date="2024-12-18T10:23:00Z">
              <w:r w:rsidR="00D010EB">
                <w:rPr>
                  <w:rFonts w:eastAsia="等线"/>
                  <w:bCs/>
                  <w:iCs/>
                  <w:szCs w:val="22"/>
                  <w:lang w:eastAsia="zh-CN"/>
                </w:rPr>
                <w:t>entering/leaving</w:t>
              </w:r>
            </w:ins>
            <w:ins w:id="615" w:author="Huawei-Yinghao" w:date="2024-12-18T10:14:00Z">
              <w:r>
                <w:rPr>
                  <w:rFonts w:eastAsia="等线"/>
                  <w:bCs/>
                  <w:iCs/>
                  <w:szCs w:val="22"/>
                  <w:lang w:eastAsia="zh-CN"/>
                </w:rPr>
                <w:t xml:space="preserve"> conditions for different LTM events.</w:t>
              </w:r>
            </w:ins>
          </w:p>
        </w:tc>
      </w:tr>
      <w:tr w:rsidR="00DB6CC0" w:rsidRPr="00DF7542" w14:paraId="0C60A1DF" w14:textId="77777777" w:rsidTr="00483D2B">
        <w:trPr>
          <w:ins w:id="616"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799511DE" w14:textId="1BF957DB" w:rsidR="00DB6CC0" w:rsidRDefault="0062084C" w:rsidP="00483D2B">
            <w:pPr>
              <w:pStyle w:val="TAL"/>
              <w:rPr>
                <w:ins w:id="617" w:author="Huawei-Yinghao" w:date="2024-12-18T10:14:00Z"/>
                <w:rFonts w:eastAsia="等线"/>
                <w:b/>
                <w:i/>
                <w:szCs w:val="22"/>
                <w:lang w:eastAsia="zh-CN"/>
              </w:rPr>
            </w:pPr>
            <w:ins w:id="618" w:author="Huawei-Yinghao" w:date="2024-12-18T11:08:00Z">
              <w:r>
                <w:rPr>
                  <w:rFonts w:eastAsia="等线"/>
                  <w:b/>
                  <w:i/>
                  <w:szCs w:val="22"/>
                  <w:lang w:eastAsia="zh-CN"/>
                </w:rPr>
                <w:t>l</w:t>
              </w:r>
            </w:ins>
            <w:ins w:id="619" w:author="Huawei-Yinghao" w:date="2024-12-18T10:14:00Z">
              <w:r w:rsidR="00DB6CC0">
                <w:rPr>
                  <w:rFonts w:eastAsia="等线"/>
                  <w:b/>
                  <w:i/>
                  <w:szCs w:val="22"/>
                  <w:lang w:eastAsia="zh-CN"/>
                </w:rPr>
                <w:t>tm3-Offset</w:t>
              </w:r>
            </w:ins>
          </w:p>
          <w:p w14:paraId="38BD490B" w14:textId="77777777" w:rsidR="00DB6CC0" w:rsidRDefault="00DB6CC0" w:rsidP="00483D2B">
            <w:pPr>
              <w:pStyle w:val="TAL"/>
              <w:rPr>
                <w:ins w:id="620" w:author="Huawei-Yinghao" w:date="2025-01-22T16:39:00Z"/>
                <w:rFonts w:eastAsia="等线"/>
                <w:bCs/>
                <w:iCs/>
                <w:szCs w:val="22"/>
                <w:lang w:eastAsia="zh-CN"/>
              </w:rPr>
            </w:pPr>
            <w:ins w:id="621" w:author="Huawei-Yinghao" w:date="2024-12-18T10:14:00Z">
              <w:r>
                <w:rPr>
                  <w:rFonts w:eastAsia="等线" w:hint="eastAsia"/>
                  <w:bCs/>
                  <w:iCs/>
                  <w:szCs w:val="22"/>
                  <w:lang w:eastAsia="zh-CN"/>
                </w:rPr>
                <w:t>O</w:t>
              </w:r>
              <w:r>
                <w:rPr>
                  <w:rFonts w:eastAsia="等线"/>
                  <w:bCs/>
                  <w:iCs/>
                  <w:szCs w:val="22"/>
                  <w:lang w:eastAsia="zh-CN"/>
                </w:rPr>
                <w:t xml:space="preserve">ffset for the </w:t>
              </w:r>
            </w:ins>
            <w:ins w:id="622" w:author="Huawei-Yinghao" w:date="2024-12-25T10:09:00Z">
              <w:r w:rsidR="00A31DFA">
                <w:rPr>
                  <w:rFonts w:eastAsia="等线"/>
                  <w:bCs/>
                  <w:iCs/>
                  <w:szCs w:val="22"/>
                  <w:lang w:eastAsia="zh-CN"/>
                </w:rPr>
                <w:t>entering/leaving condition for</w:t>
              </w:r>
            </w:ins>
            <w:ins w:id="623" w:author="Huawei-Yinghao" w:date="2024-12-18T10:14:00Z">
              <w:r>
                <w:rPr>
                  <w:rFonts w:eastAsia="等线"/>
                  <w:bCs/>
                  <w:iCs/>
                  <w:szCs w:val="22"/>
                  <w:lang w:eastAsia="zh-CN"/>
                </w:rPr>
                <w:t xml:space="preserve"> event LTM3.</w:t>
              </w:r>
            </w:ins>
          </w:p>
          <w:p w14:paraId="66DB7692" w14:textId="1DB7E688" w:rsidR="0083464D" w:rsidRPr="00DF7542" w:rsidRDefault="0083464D" w:rsidP="00483D2B">
            <w:pPr>
              <w:pStyle w:val="TAL"/>
              <w:rPr>
                <w:ins w:id="624" w:author="Huawei-Yinghao" w:date="2024-12-18T10:14:00Z"/>
                <w:rFonts w:eastAsia="等线"/>
                <w:bCs/>
                <w:iCs/>
                <w:szCs w:val="22"/>
                <w:lang w:eastAsia="zh-CN"/>
              </w:rPr>
            </w:pPr>
            <w:ins w:id="625" w:author="Huawei-Yinghao" w:date="2025-01-22T16:39:00Z">
              <w:r>
                <w:rPr>
                  <w:rFonts w:eastAsia="等线" w:hint="eastAsia"/>
                  <w:bCs/>
                  <w:iCs/>
                  <w:szCs w:val="22"/>
                  <w:lang w:eastAsia="zh-CN"/>
                </w:rPr>
                <w:t>F</w:t>
              </w:r>
              <w:r>
                <w:rPr>
                  <w:rFonts w:eastAsia="等线"/>
                  <w:bCs/>
                  <w:iCs/>
                  <w:szCs w:val="22"/>
                  <w:lang w:eastAsia="zh-CN"/>
                </w:rPr>
                <w:t>FS whether for this field, the</w:t>
              </w:r>
              <w:r>
                <w:rPr>
                  <w:rFonts w:cs="Arial"/>
                  <w:szCs w:val="22"/>
                  <w:lang w:eastAsia="ko-KR"/>
                </w:rPr>
                <w:t xml:space="preserve"> actual value is field value * 0.5 dB.</w:t>
              </w:r>
            </w:ins>
          </w:p>
        </w:tc>
      </w:tr>
      <w:tr w:rsidR="00FA0EA2" w:rsidRPr="00DF7542" w14:paraId="114D312C" w14:textId="77777777" w:rsidTr="00483D2B">
        <w:trPr>
          <w:ins w:id="626" w:author="Huawei-Yinghao" w:date="2024-12-18T11:07:00Z"/>
        </w:trPr>
        <w:tc>
          <w:tcPr>
            <w:tcW w:w="14173" w:type="dxa"/>
            <w:tcBorders>
              <w:top w:val="single" w:sz="4" w:space="0" w:color="auto"/>
              <w:left w:val="single" w:sz="4" w:space="0" w:color="auto"/>
              <w:bottom w:val="single" w:sz="4" w:space="0" w:color="auto"/>
              <w:right w:val="single" w:sz="4" w:space="0" w:color="auto"/>
            </w:tcBorders>
          </w:tcPr>
          <w:p w14:paraId="7C93B5BD" w14:textId="77777777" w:rsidR="00FA0EA2" w:rsidRDefault="00FA0EA2" w:rsidP="00483D2B">
            <w:pPr>
              <w:pStyle w:val="TAL"/>
              <w:rPr>
                <w:ins w:id="627" w:author="Huawei-Yinghao" w:date="2024-12-18T11:07:00Z"/>
                <w:rFonts w:eastAsia="等线"/>
                <w:b/>
                <w:i/>
                <w:szCs w:val="22"/>
                <w:lang w:eastAsia="zh-CN"/>
              </w:rPr>
            </w:pPr>
            <w:ins w:id="628" w:author="Huawei-Yinghao" w:date="2024-12-18T11:07:00Z">
              <w:r>
                <w:rPr>
                  <w:rFonts w:eastAsia="等线" w:hint="eastAsia"/>
                  <w:b/>
                  <w:i/>
                  <w:szCs w:val="22"/>
                  <w:lang w:eastAsia="zh-CN"/>
                </w:rPr>
                <w:t>r</w:t>
              </w:r>
              <w:r>
                <w:rPr>
                  <w:rFonts w:eastAsia="等线"/>
                  <w:b/>
                  <w:i/>
                  <w:szCs w:val="22"/>
                  <w:lang w:eastAsia="zh-CN"/>
                </w:rPr>
                <w:t>eportOnLeave</w:t>
              </w:r>
            </w:ins>
          </w:p>
          <w:p w14:paraId="050E512F" w14:textId="60AB80D4" w:rsidR="00FA0EA2" w:rsidRPr="00FA0EA2" w:rsidRDefault="00FA0EA2" w:rsidP="00483D2B">
            <w:pPr>
              <w:pStyle w:val="TAL"/>
              <w:rPr>
                <w:ins w:id="629" w:author="Huawei-Yinghao" w:date="2024-12-18T11:07:00Z"/>
                <w:rFonts w:eastAsia="等线"/>
                <w:bCs/>
                <w:iCs/>
                <w:szCs w:val="22"/>
                <w:lang w:eastAsia="zh-CN"/>
              </w:rPr>
            </w:pPr>
            <w:ins w:id="630" w:author="Huawei-Yinghao" w:date="2024-12-18T11:07:00Z">
              <w:r>
                <w:rPr>
                  <w:rFonts w:eastAsia="等线" w:hint="eastAsia"/>
                  <w:bCs/>
                  <w:iCs/>
                  <w:szCs w:val="22"/>
                  <w:lang w:eastAsia="zh-CN"/>
                </w:rPr>
                <w:t>I</w:t>
              </w:r>
              <w:r>
                <w:rPr>
                  <w:rFonts w:eastAsia="等线"/>
                  <w:bCs/>
                  <w:iCs/>
                  <w:szCs w:val="22"/>
                  <w:lang w:eastAsia="zh-CN"/>
                </w:rPr>
                <w:t xml:space="preserve">ndicates whether the </w:t>
              </w:r>
            </w:ins>
            <w:ins w:id="631" w:author="Huawei-Yinghao" w:date="2024-12-31T11:05:00Z">
              <w:r w:rsidR="006833C3">
                <w:rPr>
                  <w:rFonts w:eastAsia="等线"/>
                  <w:bCs/>
                  <w:iCs/>
                  <w:szCs w:val="22"/>
                  <w:lang w:eastAsia="zh-CN"/>
                </w:rPr>
                <w:t xml:space="preserve">event-triggered measurement report by </w:t>
              </w:r>
            </w:ins>
            <w:ins w:id="632" w:author="Huawei-Yinghao" w:date="2024-12-18T11:07:00Z">
              <w:r>
                <w:rPr>
                  <w:rFonts w:eastAsia="等线"/>
                  <w:bCs/>
                  <w:iCs/>
                  <w:szCs w:val="22"/>
                  <w:lang w:eastAsia="zh-CN"/>
                </w:rPr>
                <w:t xml:space="preserve">MAC CE shall be triggered </w:t>
              </w:r>
            </w:ins>
            <w:ins w:id="633" w:author="Huawei-Yinghao" w:date="2024-12-18T11:08:00Z">
              <w:r>
                <w:rPr>
                  <w:rFonts w:eastAsia="等线"/>
                  <w:bCs/>
                  <w:iCs/>
                  <w:szCs w:val="22"/>
                  <w:lang w:eastAsia="zh-CN"/>
                </w:rPr>
                <w:t>when leaving condition is satisfied</w:t>
              </w:r>
            </w:ins>
            <w:ins w:id="634" w:author="Huawei-Yinghao" w:date="2024-12-31T11:06:00Z">
              <w:r w:rsidR="00FD080C">
                <w:rPr>
                  <w:rFonts w:eastAsia="等线"/>
                  <w:bCs/>
                  <w:iCs/>
                  <w:szCs w:val="22"/>
                  <w:lang w:eastAsia="zh-CN"/>
                </w:rPr>
                <w:t>,</w:t>
              </w:r>
              <w:r w:rsidR="0028305D">
                <w:rPr>
                  <w:rFonts w:eastAsia="等线"/>
                  <w:bCs/>
                  <w:iCs/>
                  <w:szCs w:val="22"/>
                  <w:lang w:eastAsia="zh-CN"/>
                </w:rPr>
                <w:t xml:space="preserve"> as specified in TS 38.321 [3]</w:t>
              </w:r>
            </w:ins>
            <w:ins w:id="635" w:author="Huawei-Yinghao" w:date="2024-12-18T11:08:00Z">
              <w:r>
                <w:rPr>
                  <w:rFonts w:eastAsia="等线"/>
                  <w:bCs/>
                  <w:iCs/>
                  <w:szCs w:val="22"/>
                  <w:lang w:eastAsia="zh-CN"/>
                </w:rPr>
                <w:t>.</w:t>
              </w:r>
            </w:ins>
          </w:p>
        </w:tc>
      </w:tr>
      <w:tr w:rsidR="005A03FF" w:rsidRPr="000B7163" w14:paraId="52054FAB" w14:textId="77777777" w:rsidTr="00483D2B">
        <w:tc>
          <w:tcPr>
            <w:tcW w:w="14173" w:type="dxa"/>
            <w:tcBorders>
              <w:top w:val="single" w:sz="4" w:space="0" w:color="auto"/>
              <w:left w:val="single" w:sz="4" w:space="0" w:color="auto"/>
              <w:bottom w:val="single" w:sz="4" w:space="0" w:color="auto"/>
              <w:right w:val="single" w:sz="4" w:space="0" w:color="auto"/>
            </w:tcBorders>
          </w:tcPr>
          <w:p w14:paraId="3075F1F7" w14:textId="77777777" w:rsidR="005A03FF" w:rsidRPr="000B7163" w:rsidRDefault="005A03FF" w:rsidP="00483D2B">
            <w:pPr>
              <w:pStyle w:val="TAL"/>
              <w:rPr>
                <w:szCs w:val="22"/>
                <w:lang w:eastAsia="sv-SE"/>
              </w:rPr>
            </w:pPr>
            <w:r w:rsidRPr="000B7163">
              <w:rPr>
                <w:b/>
                <w:i/>
                <w:szCs w:val="22"/>
                <w:lang w:eastAsia="sv-SE"/>
              </w:rPr>
              <w:t>reportSlotConfig</w:t>
            </w:r>
          </w:p>
          <w:p w14:paraId="37D06D7E" w14:textId="77777777" w:rsidR="005A03FF" w:rsidRPr="000B7163" w:rsidRDefault="005A03FF" w:rsidP="00483D2B">
            <w:pPr>
              <w:pStyle w:val="TAL"/>
              <w:rPr>
                <w:szCs w:val="22"/>
                <w:lang w:eastAsia="sv-SE"/>
              </w:rPr>
            </w:pPr>
            <w:r w:rsidRPr="000B7163">
              <w:rPr>
                <w:szCs w:val="22"/>
                <w:lang w:eastAsia="sv-SE"/>
              </w:rPr>
              <w:t>Periodicity and slot offset (see TS 38.214 [19], clause 5.2.1.4).</w:t>
            </w:r>
          </w:p>
        </w:tc>
      </w:tr>
      <w:tr w:rsidR="005A03FF" w:rsidRPr="000B7163" w14:paraId="5A1CDD48" w14:textId="77777777" w:rsidTr="00483D2B">
        <w:tc>
          <w:tcPr>
            <w:tcW w:w="14173" w:type="dxa"/>
            <w:tcBorders>
              <w:top w:val="single" w:sz="4" w:space="0" w:color="auto"/>
              <w:left w:val="single" w:sz="4" w:space="0" w:color="auto"/>
              <w:bottom w:val="single" w:sz="4" w:space="0" w:color="auto"/>
              <w:right w:val="single" w:sz="4" w:space="0" w:color="auto"/>
            </w:tcBorders>
          </w:tcPr>
          <w:p w14:paraId="30CE253E" w14:textId="77777777" w:rsidR="005A03FF" w:rsidRPr="000B7163" w:rsidRDefault="005A03FF" w:rsidP="00483D2B">
            <w:pPr>
              <w:pStyle w:val="TAL"/>
              <w:rPr>
                <w:szCs w:val="22"/>
                <w:lang w:eastAsia="sv-SE"/>
              </w:rPr>
            </w:pPr>
            <w:r w:rsidRPr="000B7163">
              <w:rPr>
                <w:b/>
                <w:i/>
                <w:szCs w:val="22"/>
                <w:lang w:eastAsia="sv-SE"/>
              </w:rPr>
              <w:t>reportSlotOffsetList, reportSlotOffsetListDCI-0-1</w:t>
            </w:r>
            <w:r w:rsidRPr="000B7163">
              <w:rPr>
                <w:szCs w:val="22"/>
              </w:rPr>
              <w:t xml:space="preserve">, </w:t>
            </w:r>
            <w:r w:rsidRPr="000B7163">
              <w:rPr>
                <w:b/>
                <w:i/>
                <w:szCs w:val="22"/>
                <w:lang w:eastAsia="sv-SE"/>
              </w:rPr>
              <w:t>reportSlotOffsetListDCI-0-2</w:t>
            </w:r>
          </w:p>
          <w:p w14:paraId="6F77985B" w14:textId="77777777" w:rsidR="005A03FF" w:rsidRPr="000B7163" w:rsidRDefault="005A03FF" w:rsidP="00483D2B">
            <w:pPr>
              <w:pStyle w:val="TAL"/>
              <w:rPr>
                <w:szCs w:val="22"/>
                <w:lang w:eastAsia="sv-SE"/>
              </w:rPr>
            </w:pPr>
            <w:r w:rsidRPr="000B7163">
              <w:rPr>
                <w:szCs w:val="22"/>
                <w:lang w:eastAsia="sv-SE"/>
              </w:rPr>
              <w:t>Timing offset Y for semi persistent reporting using PUSCH and aperiodic reporting.</w:t>
            </w:r>
          </w:p>
        </w:tc>
      </w:tr>
      <w:tr w:rsidR="008B3C85" w:rsidRPr="000B7163" w14:paraId="018A3610" w14:textId="77777777" w:rsidTr="00483D2B">
        <w:trPr>
          <w:ins w:id="636"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0BC4E324" w14:textId="77777777" w:rsidR="008B3C85" w:rsidRDefault="008B3C85" w:rsidP="00483D2B">
            <w:pPr>
              <w:pStyle w:val="TAL"/>
              <w:rPr>
                <w:ins w:id="637" w:author="Huawei-Yinghao" w:date="2024-12-18T10:14:00Z"/>
                <w:rFonts w:eastAsia="等线"/>
                <w:b/>
                <w:i/>
                <w:szCs w:val="22"/>
                <w:lang w:eastAsia="zh-CN"/>
              </w:rPr>
            </w:pPr>
            <w:ins w:id="638" w:author="Huawei-Yinghao" w:date="2024-12-18T10:14:00Z">
              <w:r>
                <w:rPr>
                  <w:rFonts w:eastAsia="等线" w:hint="eastAsia"/>
                  <w:b/>
                  <w:i/>
                  <w:szCs w:val="22"/>
                  <w:lang w:eastAsia="zh-CN"/>
                </w:rPr>
                <w:t>t</w:t>
              </w:r>
              <w:r>
                <w:rPr>
                  <w:rFonts w:eastAsia="等线"/>
                  <w:b/>
                  <w:i/>
                  <w:szCs w:val="22"/>
                  <w:lang w:eastAsia="zh-CN"/>
                </w:rPr>
                <w:t>imeToTrigger</w:t>
              </w:r>
            </w:ins>
          </w:p>
          <w:p w14:paraId="01179A61" w14:textId="7B56FA15" w:rsidR="008B3C85" w:rsidRPr="00D950B0" w:rsidRDefault="00D950B0" w:rsidP="00483D2B">
            <w:pPr>
              <w:pStyle w:val="TAL"/>
              <w:rPr>
                <w:ins w:id="639" w:author="Huawei-Yinghao" w:date="2024-12-18T10:14:00Z"/>
                <w:rFonts w:eastAsia="等线"/>
                <w:bCs/>
                <w:iCs/>
                <w:szCs w:val="22"/>
                <w:lang w:eastAsia="zh-CN"/>
              </w:rPr>
            </w:pPr>
            <w:ins w:id="640" w:author="Huawei-Yinghao" w:date="2024-12-18T10:15:00Z">
              <w:r>
                <w:rPr>
                  <w:rFonts w:eastAsia="等线" w:hint="eastAsia"/>
                  <w:bCs/>
                  <w:iCs/>
                  <w:szCs w:val="22"/>
                  <w:lang w:eastAsia="zh-CN"/>
                </w:rPr>
                <w:t>T</w:t>
              </w:r>
              <w:r>
                <w:rPr>
                  <w:rFonts w:eastAsia="等线"/>
                  <w:bCs/>
                  <w:iCs/>
                  <w:szCs w:val="22"/>
                  <w:lang w:eastAsia="zh-CN"/>
                </w:rPr>
                <w:t xml:space="preserve">ime during which an entering/leaving condition </w:t>
              </w:r>
            </w:ins>
            <w:ins w:id="641" w:author="Huawei-Yinghao" w:date="2024-12-18T10:16:00Z">
              <w:r>
                <w:rPr>
                  <w:rFonts w:eastAsia="等线"/>
                  <w:bCs/>
                  <w:iCs/>
                  <w:szCs w:val="22"/>
                  <w:lang w:eastAsia="zh-CN"/>
                </w:rPr>
                <w:t>needs to be consistently satisfied for triggering event</w:t>
              </w:r>
            </w:ins>
            <w:ins w:id="642" w:author="Huawei-Yinghao" w:date="2024-12-25T10:12:00Z">
              <w:r w:rsidR="00B70BC5">
                <w:rPr>
                  <w:rFonts w:eastAsia="等线"/>
                  <w:bCs/>
                  <w:iCs/>
                  <w:szCs w:val="22"/>
                  <w:lang w:eastAsia="zh-CN"/>
                </w:rPr>
                <w:t>-triggered measurement</w:t>
              </w:r>
            </w:ins>
            <w:ins w:id="643" w:author="Huawei-Yinghao" w:date="2024-12-18T10:16:00Z">
              <w:r>
                <w:rPr>
                  <w:rFonts w:eastAsia="等线"/>
                  <w:bCs/>
                  <w:iCs/>
                  <w:szCs w:val="22"/>
                  <w:lang w:eastAsia="zh-CN"/>
                </w:rPr>
                <w:t xml:space="preserve"> report</w:t>
              </w:r>
            </w:ins>
            <w:ins w:id="644" w:author="Huawei-Yinghao" w:date="2024-12-25T15:38:00Z">
              <w:r w:rsidR="005E77B6">
                <w:rPr>
                  <w:rFonts w:eastAsia="等线"/>
                  <w:bCs/>
                  <w:iCs/>
                  <w:szCs w:val="22"/>
                  <w:lang w:eastAsia="zh-CN"/>
                </w:rPr>
                <w:t xml:space="preserve"> by MAC CE as specified in </w:t>
              </w:r>
            </w:ins>
            <w:ins w:id="645" w:author="Huawei-Yinghao" w:date="2024-12-25T15:39:00Z">
              <w:r w:rsidR="005E77B6">
                <w:rPr>
                  <w:rFonts w:eastAsia="等线"/>
                  <w:bCs/>
                  <w:iCs/>
                  <w:szCs w:val="22"/>
                  <w:lang w:eastAsia="zh-CN"/>
                </w:rPr>
                <w:t>TS 38.321 [3]</w:t>
              </w:r>
            </w:ins>
            <w:ins w:id="646" w:author="Huawei-Yinghao" w:date="2024-12-18T10:16:00Z">
              <w:r>
                <w:rPr>
                  <w:rFonts w:eastAsia="等线"/>
                  <w:bCs/>
                  <w:iCs/>
                  <w:szCs w:val="22"/>
                  <w:lang w:eastAsia="zh-CN"/>
                </w:rPr>
                <w:t>.</w:t>
              </w:r>
            </w:ins>
          </w:p>
        </w:tc>
      </w:tr>
    </w:tbl>
    <w:p w14:paraId="206207AC" w14:textId="77777777" w:rsidR="005A03FF" w:rsidRPr="000B7163" w:rsidRDefault="005A03FF" w:rsidP="005A03FF"/>
    <w:tbl>
      <w:tblPr>
        <w:tblStyle w:val="affb"/>
        <w:tblW w:w="14173" w:type="dxa"/>
        <w:tblLook w:val="04A0" w:firstRow="1" w:lastRow="0" w:firstColumn="1" w:lastColumn="0" w:noHBand="0" w:noVBand="1"/>
      </w:tblPr>
      <w:tblGrid>
        <w:gridCol w:w="14173"/>
      </w:tblGrid>
      <w:tr w:rsidR="005A03FF" w:rsidRPr="000B7163" w14:paraId="35DC252A" w14:textId="77777777" w:rsidTr="00483D2B">
        <w:tc>
          <w:tcPr>
            <w:tcW w:w="14278" w:type="dxa"/>
          </w:tcPr>
          <w:p w14:paraId="6BCD1644" w14:textId="77777777" w:rsidR="005A03FF" w:rsidRPr="000B7163" w:rsidRDefault="005A03FF" w:rsidP="00483D2B">
            <w:pPr>
              <w:pStyle w:val="TAH"/>
            </w:pPr>
            <w:r w:rsidRPr="000B7163">
              <w:rPr>
                <w:i/>
              </w:rPr>
              <w:lastRenderedPageBreak/>
              <w:t>LTM-ReportContent field descriptions</w:t>
            </w:r>
          </w:p>
        </w:tc>
      </w:tr>
      <w:tr w:rsidR="005A03FF" w:rsidRPr="000B7163" w14:paraId="32DD15AA" w14:textId="77777777" w:rsidTr="00483D2B">
        <w:tc>
          <w:tcPr>
            <w:tcW w:w="14278" w:type="dxa"/>
          </w:tcPr>
          <w:p w14:paraId="598A9CD7" w14:textId="77777777" w:rsidR="005A03FF" w:rsidRPr="000B7163" w:rsidRDefault="005A03FF" w:rsidP="00483D2B">
            <w:pPr>
              <w:pStyle w:val="TAL"/>
              <w:rPr>
                <w:b/>
                <w:i/>
              </w:rPr>
            </w:pPr>
            <w:r w:rsidRPr="000B7163">
              <w:rPr>
                <w:b/>
                <w:i/>
              </w:rPr>
              <w:t>nrOfReportedCells</w:t>
            </w:r>
          </w:p>
          <w:p w14:paraId="35AFC31E" w14:textId="77777777" w:rsidR="005A03FF" w:rsidRPr="000B7163" w:rsidRDefault="005A03FF" w:rsidP="00483D2B">
            <w:pPr>
              <w:pStyle w:val="TAL"/>
            </w:pPr>
            <w:r w:rsidRPr="000B7163">
              <w:t>This field defines how many cells are reported within a single L1 measurement report instance.</w:t>
            </w:r>
          </w:p>
        </w:tc>
      </w:tr>
      <w:tr w:rsidR="005A03FF" w:rsidRPr="000B7163" w14:paraId="5AD4CBBA" w14:textId="77777777" w:rsidTr="00483D2B">
        <w:tc>
          <w:tcPr>
            <w:tcW w:w="14278" w:type="dxa"/>
          </w:tcPr>
          <w:p w14:paraId="6694E456" w14:textId="77777777" w:rsidR="005A03FF" w:rsidRPr="000B7163" w:rsidRDefault="005A03FF" w:rsidP="00483D2B">
            <w:pPr>
              <w:pStyle w:val="TAL"/>
              <w:rPr>
                <w:b/>
                <w:i/>
              </w:rPr>
            </w:pPr>
            <w:r w:rsidRPr="000B7163">
              <w:rPr>
                <w:b/>
                <w:i/>
              </w:rPr>
              <w:t>nrOfReportedRS-PerCell</w:t>
            </w:r>
          </w:p>
          <w:p w14:paraId="79089F50" w14:textId="77777777" w:rsidR="005A03FF" w:rsidRPr="000B7163" w:rsidRDefault="005A03FF" w:rsidP="00483D2B">
            <w:pPr>
              <w:pStyle w:val="TAL"/>
              <w:rPr>
                <w:bCs/>
                <w:iCs/>
              </w:rPr>
            </w:pPr>
            <w:r w:rsidRPr="000B7163">
              <w:rPr>
                <w:bCs/>
                <w:iCs/>
              </w:rPr>
              <w:t>This field defines how many RSs per cell are reported within a single L1 measurement report instance.</w:t>
            </w:r>
          </w:p>
        </w:tc>
      </w:tr>
      <w:tr w:rsidR="005A03FF" w:rsidRPr="000B7163" w14:paraId="73320BF3" w14:textId="77777777" w:rsidTr="00483D2B">
        <w:tc>
          <w:tcPr>
            <w:tcW w:w="14278" w:type="dxa"/>
          </w:tcPr>
          <w:p w14:paraId="30988E97" w14:textId="77777777" w:rsidR="005A03FF" w:rsidRPr="000B7163" w:rsidRDefault="005A03FF" w:rsidP="00483D2B">
            <w:pPr>
              <w:pStyle w:val="TAL"/>
              <w:rPr>
                <w:b/>
                <w:i/>
              </w:rPr>
            </w:pPr>
            <w:r w:rsidRPr="000B7163">
              <w:rPr>
                <w:b/>
                <w:i/>
              </w:rPr>
              <w:t>spCellInclusion</w:t>
            </w:r>
          </w:p>
          <w:p w14:paraId="67A2FF89" w14:textId="77777777" w:rsidR="005A03FF" w:rsidRPr="000B7163" w:rsidRDefault="005A03FF" w:rsidP="00483D2B">
            <w:pPr>
              <w:pStyle w:val="TAL"/>
              <w:rPr>
                <w:bCs/>
                <w:iCs/>
              </w:rPr>
            </w:pPr>
            <w:r w:rsidRPr="000B7163">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0B7163">
              <w:rPr>
                <w:bCs/>
                <w:i/>
              </w:rPr>
              <w:t>LTM-CSI-ResourceConfig</w:t>
            </w:r>
            <w:r w:rsidRPr="000B7163">
              <w:rPr>
                <w:bCs/>
                <w:iCs/>
              </w:rPr>
              <w:t xml:space="preserve"> IE associated to the </w:t>
            </w:r>
            <w:r w:rsidRPr="000B7163">
              <w:rPr>
                <w:bCs/>
                <w:i/>
              </w:rPr>
              <w:t>LTM-CSI-ReportConfig</w:t>
            </w:r>
            <w:r w:rsidRPr="000B7163">
              <w:rPr>
                <w:bCs/>
                <w:iCs/>
              </w:rPr>
              <w:t xml:space="preserve"> IE includes resources for the current SpCell.</w:t>
            </w:r>
          </w:p>
        </w:tc>
      </w:tr>
    </w:tbl>
    <w:p w14:paraId="10666CD2" w14:textId="4D657464" w:rsidR="00BB0989" w:rsidRDefault="00BB0989" w:rsidP="00DC4DE2">
      <w:pPr>
        <w:rPr>
          <w:ins w:id="647" w:author="Huawei-Yinghao" w:date="2024-12-18T11:24:00Z"/>
          <w:rFonts w:eastAsiaTheme="minorEastAsia"/>
        </w:rPr>
      </w:pPr>
    </w:p>
    <w:tbl>
      <w:tblPr>
        <w:tblStyle w:val="affb"/>
        <w:tblW w:w="14173" w:type="dxa"/>
        <w:tblLook w:val="04A0" w:firstRow="1" w:lastRow="0" w:firstColumn="1" w:lastColumn="0" w:noHBand="0" w:noVBand="1"/>
      </w:tblPr>
      <w:tblGrid>
        <w:gridCol w:w="14173"/>
      </w:tblGrid>
      <w:tr w:rsidR="001465A6" w:rsidRPr="000B7163" w14:paraId="12C05023" w14:textId="77777777" w:rsidTr="00035C98">
        <w:trPr>
          <w:ins w:id="648" w:author="Huawei-Yinghao" w:date="2024-12-18T11:24:00Z"/>
        </w:trPr>
        <w:tc>
          <w:tcPr>
            <w:tcW w:w="14173" w:type="dxa"/>
          </w:tcPr>
          <w:p w14:paraId="55B16D70" w14:textId="28332EC5" w:rsidR="001465A6" w:rsidRPr="000B7163" w:rsidRDefault="001465A6" w:rsidP="00483D2B">
            <w:pPr>
              <w:pStyle w:val="TAH"/>
              <w:rPr>
                <w:ins w:id="649" w:author="Huawei-Yinghao" w:date="2024-12-18T11:24:00Z"/>
              </w:rPr>
            </w:pPr>
            <w:ins w:id="650" w:author="Huawei-Yinghao" w:date="2024-12-18T11:24:00Z">
              <w:r w:rsidRPr="000B7163">
                <w:rPr>
                  <w:i/>
                </w:rPr>
                <w:t>LTM-</w:t>
              </w:r>
              <w:r w:rsidR="00986388">
                <w:t xml:space="preserve"> </w:t>
              </w:r>
              <w:r w:rsidR="00986388" w:rsidRPr="00986388">
                <w:rPr>
                  <w:i/>
                </w:rPr>
                <w:t>EventTriggeredReport</w:t>
              </w:r>
            </w:ins>
            <w:ins w:id="651" w:author="Huawei-Yinghao" w:date="2024-12-25T10:10:00Z">
              <w:r w:rsidR="00C35FD1">
                <w:rPr>
                  <w:i/>
                </w:rPr>
                <w:t>Content</w:t>
              </w:r>
            </w:ins>
            <w:ins w:id="652" w:author="Huawei-Yinghao" w:date="2024-12-18T11:24:00Z">
              <w:r w:rsidRPr="000B7163">
                <w:rPr>
                  <w:i/>
                </w:rPr>
                <w:t xml:space="preserve"> </w:t>
              </w:r>
              <w:r w:rsidRPr="00775731">
                <w:rPr>
                  <w:iCs/>
                </w:rPr>
                <w:t>field descriptions</w:t>
              </w:r>
            </w:ins>
          </w:p>
        </w:tc>
      </w:tr>
      <w:tr w:rsidR="00035C98" w:rsidRPr="00FC099E" w14:paraId="67B73055" w14:textId="77777777" w:rsidTr="00035C98">
        <w:trPr>
          <w:ins w:id="653" w:author="Huawei-Yinghao" w:date="2025-01-22T11:49:00Z"/>
        </w:trPr>
        <w:tc>
          <w:tcPr>
            <w:tcW w:w="14173" w:type="dxa"/>
          </w:tcPr>
          <w:p w14:paraId="285B1B9B" w14:textId="77777777" w:rsidR="00035C98" w:rsidRDefault="00035C98" w:rsidP="00CC150A">
            <w:pPr>
              <w:pStyle w:val="TAL"/>
              <w:rPr>
                <w:ins w:id="654" w:author="Huawei-Yinghao" w:date="2025-01-22T11:49:00Z"/>
                <w:rFonts w:eastAsia="等线"/>
                <w:b/>
                <w:i/>
                <w:lang w:eastAsia="zh-CN"/>
              </w:rPr>
            </w:pPr>
            <w:ins w:id="655" w:author="Huawei-Yinghao" w:date="2025-01-22T11:49:00Z">
              <w:r w:rsidRPr="003178C2">
                <w:rPr>
                  <w:rFonts w:eastAsia="等线"/>
                  <w:b/>
                  <w:i/>
                  <w:lang w:eastAsia="zh-CN"/>
                </w:rPr>
                <w:t xml:space="preserve">allowReportAnyBeam </w:t>
              </w:r>
            </w:ins>
          </w:p>
          <w:p w14:paraId="4A3ED67C" w14:textId="77777777" w:rsidR="00035C98" w:rsidRPr="00FC099E" w:rsidRDefault="00035C98" w:rsidP="00CC150A">
            <w:pPr>
              <w:pStyle w:val="TAL"/>
              <w:rPr>
                <w:ins w:id="656" w:author="Huawei-Yinghao" w:date="2025-01-22T11:49:00Z"/>
                <w:rFonts w:eastAsia="等线"/>
                <w:bCs/>
                <w:iCs/>
                <w:lang w:eastAsia="zh-CN"/>
              </w:rPr>
            </w:pPr>
            <w:ins w:id="657" w:author="Huawei-Yinghao" w:date="2025-01-22T11:49:00Z">
              <w:r>
                <w:rPr>
                  <w:rFonts w:eastAsia="等线"/>
                  <w:bCs/>
                  <w:iCs/>
                  <w:lang w:eastAsia="zh-CN"/>
                </w:rPr>
                <w:t>Indicates whether the UE shall report the measurement results for the beams not satisfying the conditions of the events as specified in TS 38.321 [3].</w:t>
              </w:r>
            </w:ins>
          </w:p>
        </w:tc>
      </w:tr>
      <w:tr w:rsidR="001465A6" w:rsidRPr="000B7163" w14:paraId="51AF04FF" w14:textId="77777777" w:rsidTr="00035C98">
        <w:trPr>
          <w:ins w:id="658" w:author="Huawei-Yinghao" w:date="2024-12-18T11:24:00Z"/>
        </w:trPr>
        <w:tc>
          <w:tcPr>
            <w:tcW w:w="14173" w:type="dxa"/>
          </w:tcPr>
          <w:p w14:paraId="76CEF826" w14:textId="44DF2CDC" w:rsidR="001465A6" w:rsidRPr="00696373" w:rsidRDefault="00835690" w:rsidP="00483D2B">
            <w:pPr>
              <w:pStyle w:val="TAL"/>
              <w:rPr>
                <w:ins w:id="659" w:author="Huawei-Yinghao" w:date="2024-12-18T11:24:00Z"/>
                <w:rFonts w:eastAsia="等线"/>
                <w:b/>
                <w:i/>
                <w:lang w:eastAsia="zh-CN"/>
              </w:rPr>
            </w:pPr>
            <w:ins w:id="660" w:author="Huawei-Yinghao" w:date="2024-12-18T15:53:00Z">
              <w:r w:rsidRPr="00835690">
                <w:rPr>
                  <w:rFonts w:eastAsia="等线"/>
                  <w:b/>
                  <w:i/>
                  <w:lang w:eastAsia="zh-CN"/>
                </w:rPr>
                <w:t>maxNumberOfReportedBeams</w:t>
              </w:r>
            </w:ins>
          </w:p>
          <w:p w14:paraId="7D12B4CD" w14:textId="0F96D099" w:rsidR="001465A6" w:rsidRPr="000B7163" w:rsidRDefault="001465A6" w:rsidP="00483D2B">
            <w:pPr>
              <w:pStyle w:val="TAL"/>
              <w:rPr>
                <w:ins w:id="661" w:author="Huawei-Yinghao" w:date="2024-12-18T11:24:00Z"/>
              </w:rPr>
            </w:pPr>
            <w:ins w:id="662" w:author="Huawei-Yinghao" w:date="2024-12-18T11:24:00Z">
              <w:r w:rsidRPr="000B7163">
                <w:t>This field defines</w:t>
              </w:r>
            </w:ins>
            <w:ins w:id="663" w:author="Huawei-Yinghao" w:date="2024-12-18T15:53:00Z">
              <w:r w:rsidR="00835690">
                <w:t xml:space="preserve"> number of </w:t>
              </w:r>
            </w:ins>
            <w:ins w:id="664" w:author="Huawei-Yinghao" w:date="2024-12-18T15:54:00Z">
              <w:r w:rsidR="001A55DB">
                <w:t>beams</w:t>
              </w:r>
              <w:r w:rsidR="00B5583D">
                <w:t xml:space="preserve"> whose </w:t>
              </w:r>
            </w:ins>
            <w:ins w:id="665" w:author="Huawei-Yinghao" w:date="2024-12-18T15:53:00Z">
              <w:r w:rsidR="00835690">
                <w:t>measurement</w:t>
              </w:r>
            </w:ins>
            <w:ins w:id="666" w:author="Huawei-Yinghao" w:date="2024-12-18T15:54:00Z">
              <w:r w:rsidR="001A55DB">
                <w:t>s</w:t>
              </w:r>
            </w:ins>
            <w:ins w:id="667" w:author="Huawei-Yinghao" w:date="2024-12-18T15:53:00Z">
              <w:r w:rsidR="00835690">
                <w:t xml:space="preserve"> </w:t>
              </w:r>
            </w:ins>
            <w:ins w:id="668" w:author="Huawei-Yinghao" w:date="2025-01-22T16:43:00Z">
              <w:r w:rsidR="00DA42CB">
                <w:t>can</w:t>
              </w:r>
            </w:ins>
            <w:ins w:id="669" w:author="Huawei-Yinghao" w:date="2024-12-18T15:53:00Z">
              <w:r w:rsidR="00835690">
                <w:t xml:space="preserve"> be reported in the </w:t>
              </w:r>
            </w:ins>
            <w:ins w:id="670" w:author="Huawei-Yinghao" w:date="2024-12-31T11:07:00Z">
              <w:r w:rsidR="00DA203E">
                <w:t>event-triggered measurement report by</w:t>
              </w:r>
            </w:ins>
            <w:ins w:id="671" w:author="Huawei-Yinghao" w:date="2024-12-18T15:54:00Z">
              <w:r w:rsidR="007060DE">
                <w:t xml:space="preserve"> MAC CE as specified in TS 38.321 [3].</w:t>
              </w:r>
            </w:ins>
          </w:p>
        </w:tc>
      </w:tr>
      <w:tr w:rsidR="007722E9" w:rsidRPr="000B7163" w14:paraId="01322D57" w14:textId="77777777" w:rsidTr="00035C98">
        <w:trPr>
          <w:ins w:id="672" w:author="Huawei-Yinghao" w:date="2024-12-18T16:11:00Z"/>
        </w:trPr>
        <w:tc>
          <w:tcPr>
            <w:tcW w:w="14173" w:type="dxa"/>
          </w:tcPr>
          <w:p w14:paraId="7D020392" w14:textId="77777777" w:rsidR="007722E9" w:rsidRDefault="007722E9" w:rsidP="007722E9">
            <w:pPr>
              <w:pStyle w:val="TAH"/>
              <w:jc w:val="left"/>
              <w:rPr>
                <w:ins w:id="673" w:author="Huawei-Yinghao" w:date="2024-12-18T16:11:00Z"/>
                <w:rFonts w:eastAsia="等线"/>
                <w:i/>
                <w:lang w:eastAsia="zh-CN"/>
              </w:rPr>
            </w:pPr>
            <w:ins w:id="674" w:author="Huawei-Yinghao" w:date="2024-12-18T16:11:00Z">
              <w:r>
                <w:rPr>
                  <w:rFonts w:eastAsia="等线" w:hint="eastAsia"/>
                  <w:i/>
                  <w:lang w:eastAsia="zh-CN"/>
                </w:rPr>
                <w:t>r</w:t>
              </w:r>
              <w:r>
                <w:rPr>
                  <w:rFonts w:eastAsia="等线"/>
                  <w:i/>
                  <w:lang w:eastAsia="zh-CN"/>
                </w:rPr>
                <w:t>eportCurrentBeam</w:t>
              </w:r>
            </w:ins>
          </w:p>
          <w:p w14:paraId="15D0AAB9" w14:textId="2EE2F762" w:rsidR="007722E9" w:rsidRPr="00A648CB" w:rsidRDefault="00B334B2" w:rsidP="007722E9">
            <w:pPr>
              <w:pStyle w:val="TAL"/>
              <w:rPr>
                <w:ins w:id="675" w:author="Huawei-Yinghao" w:date="2024-12-18T16:11:00Z"/>
                <w:rFonts w:eastAsia="等线"/>
                <w:bCs/>
                <w:iCs/>
                <w:lang w:eastAsia="zh-CN"/>
              </w:rPr>
            </w:pPr>
            <w:ins w:id="676" w:author="Huawei-Yinghao" w:date="2024-12-18T16:11:00Z">
              <w:r>
                <w:rPr>
                  <w:rFonts w:eastAsia="等线" w:hint="eastAsia"/>
                  <w:bCs/>
                  <w:iCs/>
                  <w:lang w:eastAsia="zh-CN"/>
                </w:rPr>
                <w:t>I</w:t>
              </w:r>
              <w:r>
                <w:rPr>
                  <w:rFonts w:eastAsia="等线"/>
                  <w:bCs/>
                  <w:iCs/>
                  <w:lang w:eastAsia="zh-CN"/>
                </w:rPr>
                <w:t xml:space="preserve">ndicates whether the UE shall report the measurement result of the current beam as specified in </w:t>
              </w:r>
            </w:ins>
            <w:ins w:id="677" w:author="Huawei-Yinghao" w:date="2024-12-18T16:12:00Z">
              <w:r>
                <w:rPr>
                  <w:rFonts w:eastAsia="等线"/>
                  <w:bCs/>
                  <w:iCs/>
                  <w:lang w:eastAsia="zh-CN"/>
                </w:rPr>
                <w:t>TS 38.321</w:t>
              </w:r>
              <w:r w:rsidR="00A648CB">
                <w:rPr>
                  <w:rFonts w:eastAsia="等线"/>
                  <w:bCs/>
                  <w:iCs/>
                  <w:lang w:eastAsia="zh-CN"/>
                </w:rPr>
                <w:t xml:space="preserve"> [3]</w:t>
              </w:r>
              <w:r>
                <w:rPr>
                  <w:rFonts w:eastAsia="等线"/>
                  <w:bCs/>
                  <w:iCs/>
                  <w:lang w:eastAsia="zh-CN"/>
                </w:rPr>
                <w:t>.</w:t>
              </w:r>
            </w:ins>
          </w:p>
        </w:tc>
      </w:tr>
    </w:tbl>
    <w:p w14:paraId="482F10CC" w14:textId="614A4BFA" w:rsidR="000A2D7A" w:rsidRDefault="000A2D7A" w:rsidP="00DC4DE2">
      <w:pPr>
        <w:rPr>
          <w:ins w:id="678" w:author="Huawei-Yinghao" w:date="2024-12-18T15:52:00Z"/>
          <w:rFonts w:eastAsiaTheme="minorEastAsia"/>
        </w:rPr>
      </w:pPr>
    </w:p>
    <w:tbl>
      <w:tblPr>
        <w:tblStyle w:val="affb"/>
        <w:tblW w:w="14173" w:type="dxa"/>
        <w:tblLook w:val="04A0" w:firstRow="1" w:lastRow="0" w:firstColumn="1" w:lastColumn="0" w:noHBand="0" w:noVBand="1"/>
      </w:tblPr>
      <w:tblGrid>
        <w:gridCol w:w="14173"/>
      </w:tblGrid>
      <w:tr w:rsidR="00175445" w:rsidRPr="000B7163" w14:paraId="37E2B96C" w14:textId="77777777" w:rsidTr="001215E2">
        <w:trPr>
          <w:ins w:id="679" w:author="Huawei-Yinghao" w:date="2024-12-18T15:52:00Z"/>
        </w:trPr>
        <w:tc>
          <w:tcPr>
            <w:tcW w:w="14173" w:type="dxa"/>
          </w:tcPr>
          <w:p w14:paraId="294E320C" w14:textId="72DE1EBD" w:rsidR="00175445" w:rsidRPr="000B7163" w:rsidRDefault="006844DB" w:rsidP="00483D2B">
            <w:pPr>
              <w:pStyle w:val="TAH"/>
              <w:rPr>
                <w:ins w:id="680" w:author="Huawei-Yinghao" w:date="2024-12-18T15:52:00Z"/>
              </w:rPr>
            </w:pPr>
            <w:ins w:id="681" w:author="Huawei-Yinghao" w:date="2024-12-28T16:24:00Z">
              <w:r>
                <w:rPr>
                  <w:i/>
                </w:rPr>
                <w:t>LTM</w:t>
              </w:r>
            </w:ins>
            <w:ins w:id="682" w:author="Huawei-Yinghao" w:date="2024-12-25T11:26:00Z">
              <w:r w:rsidR="00DD022F" w:rsidRPr="00DD022F">
                <w:rPr>
                  <w:i/>
                </w:rPr>
                <w:t>-EventTriggeredPeriodicReport</w:t>
              </w:r>
            </w:ins>
            <w:ins w:id="683" w:author="Huawei-Yinghao" w:date="2024-12-18T15:52:00Z">
              <w:r w:rsidR="00175445" w:rsidRPr="000B7163">
                <w:rPr>
                  <w:i/>
                </w:rPr>
                <w:t xml:space="preserve"> </w:t>
              </w:r>
              <w:r w:rsidR="00175445" w:rsidRPr="0044683F">
                <w:rPr>
                  <w:iCs/>
                </w:rPr>
                <w:t>field descriptions</w:t>
              </w:r>
            </w:ins>
          </w:p>
        </w:tc>
      </w:tr>
      <w:tr w:rsidR="00175445" w:rsidRPr="000B7163" w14:paraId="33ACE6F5" w14:textId="77777777" w:rsidTr="001215E2">
        <w:trPr>
          <w:ins w:id="684" w:author="Huawei-Yinghao" w:date="2024-12-18T15:52:00Z"/>
        </w:trPr>
        <w:tc>
          <w:tcPr>
            <w:tcW w:w="14173" w:type="dxa"/>
          </w:tcPr>
          <w:p w14:paraId="0FF02D84" w14:textId="77777777" w:rsidR="00175445" w:rsidRPr="00696373" w:rsidRDefault="00175445" w:rsidP="00483D2B">
            <w:pPr>
              <w:pStyle w:val="TAL"/>
              <w:rPr>
                <w:ins w:id="685" w:author="Huawei-Yinghao" w:date="2024-12-18T15:52:00Z"/>
                <w:rFonts w:eastAsia="等线"/>
                <w:b/>
                <w:i/>
                <w:lang w:eastAsia="zh-CN"/>
              </w:rPr>
            </w:pPr>
            <w:ins w:id="686" w:author="Huawei-Yinghao" w:date="2024-12-18T15:52:00Z">
              <w:r>
                <w:rPr>
                  <w:rFonts w:eastAsia="等线" w:hint="eastAsia"/>
                  <w:b/>
                  <w:i/>
                  <w:lang w:eastAsia="zh-CN"/>
                </w:rPr>
                <w:t>r</w:t>
              </w:r>
              <w:r>
                <w:rPr>
                  <w:rFonts w:eastAsia="等线"/>
                  <w:b/>
                  <w:i/>
                  <w:lang w:eastAsia="zh-CN"/>
                </w:rPr>
                <w:t>eportInterval</w:t>
              </w:r>
            </w:ins>
          </w:p>
          <w:p w14:paraId="0C0EED29" w14:textId="77777777" w:rsidR="00175445" w:rsidRPr="000B7163" w:rsidRDefault="00175445" w:rsidP="00483D2B">
            <w:pPr>
              <w:pStyle w:val="TAL"/>
              <w:rPr>
                <w:ins w:id="687" w:author="Huawei-Yinghao" w:date="2024-12-18T15:52:00Z"/>
              </w:rPr>
            </w:pPr>
            <w:ins w:id="688" w:author="Huawei-Yinghao" w:date="2024-12-18T15:52:00Z">
              <w:r w:rsidRPr="000B7163">
                <w:t xml:space="preserve">This field defines </w:t>
              </w:r>
              <w:r>
                <w:t>the periodicity of the event-triggered periodic measurement report.</w:t>
              </w:r>
            </w:ins>
          </w:p>
        </w:tc>
      </w:tr>
      <w:tr w:rsidR="00175445" w:rsidRPr="00FC099E" w14:paraId="0FFD9E46" w14:textId="77777777" w:rsidTr="001215E2">
        <w:trPr>
          <w:ins w:id="689" w:author="Huawei-Yinghao" w:date="2024-12-18T15:52:00Z"/>
        </w:trPr>
        <w:tc>
          <w:tcPr>
            <w:tcW w:w="14173" w:type="dxa"/>
          </w:tcPr>
          <w:p w14:paraId="0B250D2A" w14:textId="77777777" w:rsidR="00175445" w:rsidRDefault="00175445" w:rsidP="00483D2B">
            <w:pPr>
              <w:pStyle w:val="TAL"/>
              <w:rPr>
                <w:ins w:id="690" w:author="Huawei-Yinghao" w:date="2024-12-18T15:52:00Z"/>
                <w:rFonts w:eastAsia="等线"/>
                <w:b/>
                <w:i/>
                <w:lang w:eastAsia="zh-CN"/>
              </w:rPr>
            </w:pPr>
            <w:ins w:id="691" w:author="Huawei-Yinghao" w:date="2024-12-18T15:52:00Z">
              <w:r>
                <w:rPr>
                  <w:rFonts w:eastAsia="等线" w:hint="eastAsia"/>
                  <w:b/>
                  <w:i/>
                  <w:lang w:eastAsia="zh-CN"/>
                </w:rPr>
                <w:t>r</w:t>
              </w:r>
              <w:r>
                <w:rPr>
                  <w:rFonts w:eastAsia="等线"/>
                  <w:b/>
                  <w:i/>
                  <w:lang w:eastAsia="zh-CN"/>
                </w:rPr>
                <w:t>eportAmount</w:t>
              </w:r>
            </w:ins>
          </w:p>
          <w:p w14:paraId="2776B4AA" w14:textId="40BF7E4F" w:rsidR="003A270B" w:rsidRPr="008C0EF7" w:rsidRDefault="00175445" w:rsidP="003A270B">
            <w:pPr>
              <w:pStyle w:val="TAL"/>
              <w:rPr>
                <w:ins w:id="692" w:author="Huawei-Yinghao" w:date="2024-12-18T15:52:00Z"/>
                <w:rFonts w:eastAsia="等线"/>
                <w:bCs/>
                <w:iCs/>
                <w:lang w:val="en-US" w:eastAsia="zh-CN"/>
              </w:rPr>
            </w:pPr>
            <w:ins w:id="693" w:author="Huawei-Yinghao" w:date="2024-12-18T15:52:00Z">
              <w:r>
                <w:rPr>
                  <w:rFonts w:eastAsia="等线" w:hint="eastAsia"/>
                  <w:bCs/>
                  <w:iCs/>
                  <w:lang w:eastAsia="zh-CN"/>
                </w:rPr>
                <w:t>N</w:t>
              </w:r>
              <w:r>
                <w:rPr>
                  <w:rFonts w:eastAsia="等线"/>
                  <w:bCs/>
                  <w:iCs/>
                  <w:lang w:eastAsia="zh-CN"/>
                </w:rPr>
                <w:t>umber of measurement reports needs to be tra</w:t>
              </w:r>
            </w:ins>
            <w:ins w:id="694" w:author="Huawei-Yinghao" w:date="2024-12-18T16:07:00Z">
              <w:r w:rsidR="008B58A1">
                <w:rPr>
                  <w:rFonts w:eastAsia="等线"/>
                  <w:bCs/>
                  <w:iCs/>
                  <w:lang w:eastAsia="zh-CN"/>
                </w:rPr>
                <w:t>ns</w:t>
              </w:r>
            </w:ins>
            <w:ins w:id="695" w:author="Huawei-Yinghao" w:date="2024-12-18T15:52:00Z">
              <w:r>
                <w:rPr>
                  <w:rFonts w:eastAsia="等线"/>
                  <w:bCs/>
                  <w:iCs/>
                  <w:lang w:eastAsia="zh-CN"/>
                </w:rPr>
                <w:t xml:space="preserve">mitted after the event is triggered as </w:t>
              </w:r>
            </w:ins>
            <w:ins w:id="696" w:author="Huawei-Yinghao" w:date="2024-12-18T16:07:00Z">
              <w:r w:rsidR="00517C49">
                <w:rPr>
                  <w:rFonts w:eastAsia="等线"/>
                  <w:bCs/>
                  <w:iCs/>
                  <w:lang w:eastAsia="zh-CN"/>
                </w:rPr>
                <w:t xml:space="preserve">specified </w:t>
              </w:r>
            </w:ins>
            <w:ins w:id="697" w:author="Huawei-Yinghao" w:date="2024-12-18T15:52:00Z">
              <w:r>
                <w:rPr>
                  <w:rFonts w:eastAsia="等线"/>
                  <w:bCs/>
                  <w:iCs/>
                  <w:lang w:eastAsia="zh-CN"/>
                </w:rPr>
                <w:t>in TS 38.321 [3].</w:t>
              </w:r>
            </w:ins>
            <w:ins w:id="698" w:author="Huawei-Yinghao" w:date="2024-12-18T16:15:00Z">
              <w:r w:rsidR="008C0EF7">
                <w:rPr>
                  <w:rFonts w:eastAsia="等线"/>
                  <w:bCs/>
                  <w:iCs/>
                  <w:lang w:eastAsia="zh-CN"/>
                </w:rPr>
                <w:t xml:space="preserve"> Value 'r</w:t>
              </w:r>
            </w:ins>
            <w:ins w:id="699" w:author="Huawei-Yinghao" w:date="2024-12-18T16:17:00Z">
              <w:r w:rsidR="003A270B">
                <w:rPr>
                  <w:rFonts w:eastAsia="等线"/>
                  <w:bCs/>
                  <w:iCs/>
                  <w:lang w:eastAsia="zh-CN"/>
                </w:rPr>
                <w:t>2</w:t>
              </w:r>
            </w:ins>
            <w:ins w:id="700" w:author="Huawei-Yinghao" w:date="2024-12-18T16:15:00Z">
              <w:r w:rsidR="008C0EF7">
                <w:rPr>
                  <w:rFonts w:eastAsia="等线"/>
                  <w:bCs/>
                  <w:iCs/>
                  <w:lang w:eastAsia="zh-CN"/>
                </w:rPr>
                <w:t>'</w:t>
              </w:r>
            </w:ins>
            <w:ins w:id="701" w:author="Huawei-Yinghao" w:date="2024-12-18T16:16:00Z">
              <w:r w:rsidR="008C0EF7">
                <w:rPr>
                  <w:rFonts w:eastAsia="等线"/>
                  <w:bCs/>
                  <w:iCs/>
                  <w:lang w:eastAsia="zh-CN"/>
                </w:rPr>
                <w:t xml:space="preserve"> means the report </w:t>
              </w:r>
            </w:ins>
            <w:ins w:id="702" w:author="Huawei-Yinghao" w:date="2024-12-18T16:17:00Z">
              <w:r w:rsidR="003A270B">
                <w:rPr>
                  <w:rFonts w:eastAsia="等线"/>
                  <w:bCs/>
                  <w:iCs/>
                  <w:lang w:eastAsia="zh-CN"/>
                </w:rPr>
                <w:t xml:space="preserve">is sent </w:t>
              </w:r>
            </w:ins>
            <w:ins w:id="703" w:author="Huawei-Yinghao" w:date="2024-12-31T11:08:00Z">
              <w:r w:rsidR="00186E72">
                <w:rPr>
                  <w:rFonts w:eastAsia="等线"/>
                  <w:bCs/>
                  <w:iCs/>
                  <w:lang w:eastAsia="zh-CN"/>
                </w:rPr>
                <w:t>twice</w:t>
              </w:r>
            </w:ins>
            <w:ins w:id="704" w:author="Huawei-Yinghao" w:date="2024-12-18T16:17:00Z">
              <w:r w:rsidR="003A270B">
                <w:rPr>
                  <w:rFonts w:eastAsia="等线"/>
                  <w:bCs/>
                  <w:iCs/>
                  <w:lang w:eastAsia="zh-CN"/>
                </w:rPr>
                <w:t>, ’r</w:t>
              </w:r>
            </w:ins>
            <w:ins w:id="705" w:author="Huawei-Yinghao" w:date="2025-01-22T14:35:00Z">
              <w:r w:rsidR="003359AF">
                <w:rPr>
                  <w:rFonts w:eastAsia="等线"/>
                  <w:bCs/>
                  <w:iCs/>
                  <w:lang w:eastAsia="zh-CN"/>
                </w:rPr>
                <w:t>3</w:t>
              </w:r>
            </w:ins>
            <w:ins w:id="706" w:author="Huawei-Yinghao" w:date="2024-12-18T16:17:00Z">
              <w:r w:rsidR="003A270B">
                <w:rPr>
                  <w:rFonts w:eastAsia="等线"/>
                  <w:bCs/>
                  <w:iCs/>
                  <w:lang w:eastAsia="zh-CN"/>
                </w:rPr>
                <w:t>’ means the report is sent t</w:t>
              </w:r>
            </w:ins>
            <w:ins w:id="707" w:author="Huawei-Yinghao" w:date="2024-12-31T11:08:00Z">
              <w:r w:rsidR="00186E72">
                <w:rPr>
                  <w:rFonts w:eastAsia="等线"/>
                  <w:bCs/>
                  <w:iCs/>
                  <w:lang w:eastAsia="zh-CN"/>
                </w:rPr>
                <w:t>hree times</w:t>
              </w:r>
            </w:ins>
            <w:ins w:id="708" w:author="Huawei-Yinghao" w:date="2024-12-18T16:17:00Z">
              <w:r w:rsidR="003A270B">
                <w:rPr>
                  <w:rFonts w:eastAsia="等线"/>
                  <w:bCs/>
                  <w:iCs/>
                  <w:lang w:eastAsia="zh-CN"/>
                </w:rPr>
                <w:t>, and so on.</w:t>
              </w:r>
            </w:ins>
          </w:p>
        </w:tc>
      </w:tr>
    </w:tbl>
    <w:p w14:paraId="7A51A5AF" w14:textId="77777777" w:rsidR="00175445" w:rsidRDefault="00175445" w:rsidP="00DC4DE2">
      <w:pPr>
        <w:rPr>
          <w:rFonts w:eastAsiaTheme="minorEastAsia"/>
        </w:rPr>
      </w:pPr>
    </w:p>
    <w:p w14:paraId="71992AB8" w14:textId="3DC4DDF7" w:rsidR="00321269" w:rsidRPr="002D72A0" w:rsidRDefault="00321269" w:rsidP="00DC4DE2">
      <w:pPr>
        <w:rPr>
          <w:rFonts w:eastAsia="等线"/>
          <w:lang w:eastAsia="zh-CN"/>
        </w:rPr>
      </w:pPr>
      <w:r>
        <w:rPr>
          <w:rFonts w:eastAsia="等线" w:hint="eastAsia"/>
          <w:lang w:eastAsia="zh-CN"/>
        </w:rPr>
        <w:t>=</w:t>
      </w:r>
      <w:r>
        <w:rPr>
          <w:rFonts w:eastAsia="等线"/>
          <w:lang w:eastAsia="zh-CN"/>
        </w:rPr>
        <w:t>=========================================================NEXT CHANGE========================================================</w:t>
      </w:r>
    </w:p>
    <w:p w14:paraId="0AD78046" w14:textId="04ED3BA4" w:rsidR="00321269" w:rsidRPr="000B7163" w:rsidRDefault="00321269" w:rsidP="00321269">
      <w:pPr>
        <w:pStyle w:val="40"/>
      </w:pPr>
      <w:bookmarkStart w:id="709" w:name="_Toc131064947"/>
      <w:bookmarkStart w:id="710" w:name="_Toc178105194"/>
      <w:r w:rsidRPr="000B7163">
        <w:t>–</w:t>
      </w:r>
      <w:r w:rsidRPr="000B7163">
        <w:tab/>
      </w:r>
      <w:r w:rsidRPr="000B7163">
        <w:rPr>
          <w:i/>
          <w:iCs/>
        </w:rPr>
        <w:t>LTM-</w:t>
      </w:r>
      <w:r w:rsidRPr="000B7163">
        <w:rPr>
          <w:i/>
        </w:rPr>
        <w:t>CSI-ResourceConfig</w:t>
      </w:r>
      <w:bookmarkEnd w:id="709"/>
      <w:bookmarkEnd w:id="710"/>
    </w:p>
    <w:p w14:paraId="738FDC4C" w14:textId="69770FBC" w:rsidR="007F5719" w:rsidRPr="00AA4178" w:rsidRDefault="00321269" w:rsidP="00321269">
      <w:pPr>
        <w:rPr>
          <w:rFonts w:eastAsia="等线"/>
          <w:lang w:eastAsia="zh-CN"/>
        </w:rPr>
      </w:pPr>
      <w:r w:rsidRPr="000B7163">
        <w:t xml:space="preserve">The IE </w:t>
      </w:r>
      <w:r w:rsidRPr="000B7163">
        <w:rPr>
          <w:i/>
          <w:iCs/>
        </w:rPr>
        <w:t>LTM-</w:t>
      </w:r>
      <w:r w:rsidRPr="000B7163">
        <w:rPr>
          <w:i/>
        </w:rPr>
        <w:t>CSI-ResourceConfig</w:t>
      </w:r>
      <w:r w:rsidRPr="000B7163">
        <w:t xml:space="preserve"> defines a group of one or more </w:t>
      </w:r>
      <w:r w:rsidRPr="000B7163">
        <w:rPr>
          <w:iCs/>
        </w:rPr>
        <w:t>CSI resources for one or more LTM candidate configurations</w:t>
      </w:r>
    </w:p>
    <w:p w14:paraId="7F6711D9" w14:textId="17A381D5" w:rsidR="00321269" w:rsidRPr="000B7163" w:rsidRDefault="00321269" w:rsidP="00321269">
      <w:pPr>
        <w:pStyle w:val="TH"/>
      </w:pPr>
      <w:r w:rsidRPr="000B7163">
        <w:rPr>
          <w:i/>
        </w:rPr>
        <w:t>LTM-CSI-ResourceConfig</w:t>
      </w:r>
      <w:r w:rsidRPr="000B7163">
        <w:t xml:space="preserve"> information element</w:t>
      </w:r>
    </w:p>
    <w:p w14:paraId="3024AD17" w14:textId="77777777" w:rsidR="00321269" w:rsidRPr="000B7163" w:rsidRDefault="00321269" w:rsidP="00321269">
      <w:pPr>
        <w:pStyle w:val="PL"/>
        <w:rPr>
          <w:color w:val="808080"/>
        </w:rPr>
      </w:pPr>
      <w:r w:rsidRPr="000B7163">
        <w:rPr>
          <w:color w:val="808080"/>
        </w:rPr>
        <w:t>-- ASN1START</w:t>
      </w:r>
    </w:p>
    <w:p w14:paraId="0A111D8E" w14:textId="76B87662" w:rsidR="00321269" w:rsidRPr="000B7163" w:rsidRDefault="00321269" w:rsidP="00321269">
      <w:pPr>
        <w:pStyle w:val="PL"/>
        <w:rPr>
          <w:color w:val="808080"/>
        </w:rPr>
      </w:pPr>
      <w:r w:rsidRPr="000B7163">
        <w:rPr>
          <w:color w:val="808080"/>
        </w:rPr>
        <w:t>-- TAG-LTM-CSI-RESOURCECONFIG-START</w:t>
      </w:r>
    </w:p>
    <w:p w14:paraId="4DA78E07" w14:textId="77777777" w:rsidR="00321269" w:rsidRPr="000B7163" w:rsidRDefault="00321269" w:rsidP="00321269">
      <w:pPr>
        <w:pStyle w:val="PL"/>
      </w:pPr>
    </w:p>
    <w:p w14:paraId="30007A49" w14:textId="7D6F48E0" w:rsidR="00321269" w:rsidRPr="000B7163" w:rsidRDefault="00321269" w:rsidP="00321269">
      <w:pPr>
        <w:pStyle w:val="PL"/>
      </w:pPr>
      <w:r w:rsidRPr="000B7163">
        <w:t xml:space="preserve">LTM-CSI-ResourceConfig-r18 ::=      </w:t>
      </w:r>
      <w:r w:rsidRPr="000B7163">
        <w:rPr>
          <w:color w:val="993366"/>
        </w:rPr>
        <w:t>SEQUENCE</w:t>
      </w:r>
      <w:r w:rsidRPr="000B7163">
        <w:t xml:space="preserve"> {</w:t>
      </w:r>
    </w:p>
    <w:p w14:paraId="1D6010E6" w14:textId="420F8972" w:rsidR="00321269" w:rsidRPr="000B7163" w:rsidRDefault="00321269" w:rsidP="00321269">
      <w:pPr>
        <w:pStyle w:val="PL"/>
      </w:pPr>
      <w:r w:rsidRPr="000B7163">
        <w:t xml:space="preserve">    ltm-CSI-ResourceConfigId-r18        LTM-CSI-ResourceConfigId-r18,</w:t>
      </w:r>
    </w:p>
    <w:p w14:paraId="0974FAE2" w14:textId="1A93E4CF" w:rsidR="00321269" w:rsidRPr="000B7163" w:rsidRDefault="00321269" w:rsidP="00321269">
      <w:pPr>
        <w:pStyle w:val="PL"/>
      </w:pPr>
      <w:r w:rsidRPr="000B7163">
        <w:t xml:space="preserve">    ltm-</w:t>
      </w:r>
      <w:del w:id="711" w:author="Huawei-Yinghao" w:date="2025-01-22T14:58:00Z">
        <w:r w:rsidRPr="000B7163" w:rsidDel="00683B20">
          <w:delText>CSI-</w:delText>
        </w:r>
      </w:del>
      <w:r w:rsidRPr="000B7163">
        <w:t>SSB-ResourceSet-r18         LTM-</w:t>
      </w:r>
      <w:del w:id="712" w:author="Huawei-Yinghao" w:date="2025-01-22T14:58:00Z">
        <w:r w:rsidRPr="000B7163" w:rsidDel="00683B20">
          <w:delText>CSI-</w:delText>
        </w:r>
      </w:del>
      <w:r w:rsidRPr="000B7163">
        <w:t>SSB-ResourceSet-r18,</w:t>
      </w:r>
    </w:p>
    <w:p w14:paraId="70E52E61" w14:textId="3D20BCA9" w:rsidR="00683B20" w:rsidRDefault="00321269" w:rsidP="00683B20">
      <w:pPr>
        <w:pStyle w:val="PL"/>
        <w:rPr>
          <w:ins w:id="713" w:author="Huawei-Yinghao" w:date="2025-01-22T14:59:00Z"/>
        </w:rPr>
      </w:pPr>
      <w:r w:rsidRPr="000B7163">
        <w:t xml:space="preserve">    ...</w:t>
      </w:r>
      <w:ins w:id="714" w:author="Huawei-Yinghao" w:date="2025-01-22T14:59:00Z">
        <w:r w:rsidR="00683B20" w:rsidRPr="00683B20">
          <w:t xml:space="preserve"> </w:t>
        </w:r>
        <w:r w:rsidR="00683B20">
          <w:t>,</w:t>
        </w:r>
      </w:ins>
    </w:p>
    <w:p w14:paraId="23312059" w14:textId="77777777" w:rsidR="00683B20" w:rsidRDefault="00683B20" w:rsidP="00683B20">
      <w:pPr>
        <w:pStyle w:val="PL"/>
        <w:rPr>
          <w:ins w:id="715" w:author="Huawei-Yinghao" w:date="2025-01-22T14:59:00Z"/>
        </w:rPr>
      </w:pPr>
      <w:ins w:id="716" w:author="Huawei-Yinghao" w:date="2025-01-22T14:59:00Z">
        <w:r>
          <w:t xml:space="preserve">    [[</w:t>
        </w:r>
      </w:ins>
    </w:p>
    <w:p w14:paraId="2EB2B965" w14:textId="083FD9F0" w:rsidR="00683B20" w:rsidRDefault="00683B20" w:rsidP="00683B20">
      <w:pPr>
        <w:pStyle w:val="PL"/>
        <w:rPr>
          <w:ins w:id="717" w:author="Huawei-Yinghao" w:date="2025-01-22T14:59:00Z"/>
        </w:rPr>
      </w:pPr>
      <w:ins w:id="718" w:author="Huawei-Yinghao" w:date="2025-01-22T14:59:00Z">
        <w:r>
          <w:t xml:space="preserve">    ltm-CSI-RS-ResourceSet-r19          LTM-CSI-RS-ResourceSet-r19                     OPTIONAL  --Need R</w:t>
        </w:r>
      </w:ins>
    </w:p>
    <w:p w14:paraId="14D6AE19" w14:textId="197F20F9" w:rsidR="00C65CEE" w:rsidRPr="000B7163" w:rsidRDefault="00683B20" w:rsidP="00683B20">
      <w:pPr>
        <w:pStyle w:val="PL"/>
      </w:pPr>
      <w:ins w:id="719" w:author="Huawei-Yinghao" w:date="2025-01-22T14:59:00Z">
        <w:r>
          <w:t xml:space="preserve">    ]]</w:t>
        </w:r>
      </w:ins>
    </w:p>
    <w:p w14:paraId="366DBA60" w14:textId="77777777" w:rsidR="00321269" w:rsidRPr="000B7163" w:rsidRDefault="00321269" w:rsidP="00321269">
      <w:pPr>
        <w:pStyle w:val="PL"/>
      </w:pPr>
      <w:r w:rsidRPr="000B7163">
        <w:t>}</w:t>
      </w:r>
    </w:p>
    <w:p w14:paraId="2A93C25A" w14:textId="77777777" w:rsidR="00321269" w:rsidRPr="000B7163" w:rsidRDefault="00321269" w:rsidP="00321269">
      <w:pPr>
        <w:pStyle w:val="PL"/>
      </w:pPr>
    </w:p>
    <w:p w14:paraId="0193C97F" w14:textId="77777777" w:rsidR="00321269" w:rsidRPr="000B7163" w:rsidRDefault="00321269" w:rsidP="00321269">
      <w:pPr>
        <w:pStyle w:val="PL"/>
      </w:pPr>
      <w:r w:rsidRPr="000B7163">
        <w:t>LTM-</w:t>
      </w:r>
      <w:del w:id="720" w:author="Huawei-Yinghao" w:date="2025-01-22T14:58:00Z">
        <w:r w:rsidRPr="000B7163" w:rsidDel="00683B20">
          <w:delText>CSI-</w:delText>
        </w:r>
      </w:del>
      <w:r w:rsidRPr="000B7163">
        <w:t xml:space="preserve">SSB-ResourceSet-r18 ::=     </w:t>
      </w:r>
      <w:r w:rsidRPr="000B7163">
        <w:rPr>
          <w:color w:val="993366"/>
        </w:rPr>
        <w:t>SEQUENCE</w:t>
      </w:r>
      <w:r w:rsidRPr="000B7163">
        <w:t xml:space="preserve"> {</w:t>
      </w:r>
    </w:p>
    <w:p w14:paraId="1DA5B59A" w14:textId="77777777" w:rsidR="00321269" w:rsidRPr="000B7163" w:rsidRDefault="00321269" w:rsidP="00321269">
      <w:pPr>
        <w:pStyle w:val="PL"/>
      </w:pPr>
      <w:r w:rsidRPr="000B7163">
        <w:t xml:space="preserve">    ltm-</w:t>
      </w:r>
      <w:del w:id="721" w:author="Huawei-Yinghao" w:date="2025-01-22T14:58:00Z">
        <w:r w:rsidRPr="000B7163" w:rsidDel="00683B20">
          <w:delText>CSI-</w:delText>
        </w:r>
      </w:del>
      <w:r w:rsidRPr="000B7163">
        <w:t xml:space="preserve">SSB-ResourceList-r18        </w:t>
      </w:r>
      <w:r w:rsidRPr="000B7163">
        <w:rPr>
          <w:color w:val="993366"/>
        </w:rPr>
        <w:t>SEQUENCE</w:t>
      </w:r>
      <w:r w:rsidRPr="000B7163">
        <w:t xml:space="preserve"> (</w:t>
      </w:r>
      <w:r w:rsidRPr="000B7163">
        <w:rPr>
          <w:color w:val="993366"/>
        </w:rPr>
        <w:t>SIZE</w:t>
      </w:r>
      <w:r w:rsidRPr="000B7163">
        <w:t xml:space="preserve"> (1..maxNrofLTM-CSI-</w:t>
      </w:r>
      <w:del w:id="722" w:author="Huawei-Yinghao" w:date="2025-01-22T15:00:00Z">
        <w:r w:rsidRPr="000B7163" w:rsidDel="00325411">
          <w:delText>SSB-</w:delText>
        </w:r>
      </w:del>
      <w:r w:rsidRPr="000B7163">
        <w:t>ResourcesPerSet-r18))</w:t>
      </w:r>
      <w:r w:rsidRPr="000B7163">
        <w:rPr>
          <w:color w:val="993366"/>
        </w:rPr>
        <w:t xml:space="preserve"> OF</w:t>
      </w:r>
      <w:r w:rsidRPr="000B7163">
        <w:t xml:space="preserve"> SSB-Index,</w:t>
      </w:r>
    </w:p>
    <w:p w14:paraId="79348BB7" w14:textId="2F95E3F8" w:rsidR="00321269" w:rsidRPr="000B7163" w:rsidRDefault="00321269" w:rsidP="00321269">
      <w:pPr>
        <w:pStyle w:val="PL"/>
      </w:pPr>
      <w:r w:rsidRPr="000B7163">
        <w:t xml:space="preserve">    ltm-CandidateIdList-r18             </w:t>
      </w:r>
      <w:r w:rsidRPr="000B7163">
        <w:rPr>
          <w:color w:val="993366"/>
        </w:rPr>
        <w:t>SEQUENCE</w:t>
      </w:r>
      <w:r w:rsidRPr="000B7163">
        <w:t xml:space="preserve"> (</w:t>
      </w:r>
      <w:r w:rsidRPr="000B7163">
        <w:rPr>
          <w:color w:val="993366"/>
        </w:rPr>
        <w:t>SIZE</w:t>
      </w:r>
      <w:r w:rsidRPr="000B7163">
        <w:t xml:space="preserve"> (1..maxNrofLTM-CSI-</w:t>
      </w:r>
      <w:del w:id="723" w:author="Huawei-Yinghao" w:date="2025-01-22T15:00:00Z">
        <w:r w:rsidRPr="000B7163" w:rsidDel="00325411">
          <w:delText>SSB-</w:delText>
        </w:r>
      </w:del>
      <w:r w:rsidRPr="000B7163">
        <w:t>ResourcesPerSet-r18))</w:t>
      </w:r>
      <w:r w:rsidRPr="000B7163">
        <w:rPr>
          <w:color w:val="993366"/>
        </w:rPr>
        <w:t xml:space="preserve"> OF</w:t>
      </w:r>
      <w:r w:rsidRPr="000B7163">
        <w:t xml:space="preserve"> LTM-CandidateId-r18,</w:t>
      </w:r>
    </w:p>
    <w:p w14:paraId="6FE0EEB7" w14:textId="77777777" w:rsidR="00321269" w:rsidRPr="000B7163" w:rsidRDefault="00321269" w:rsidP="00321269">
      <w:pPr>
        <w:pStyle w:val="PL"/>
      </w:pPr>
      <w:r w:rsidRPr="000B7163">
        <w:t xml:space="preserve">    ...</w:t>
      </w:r>
    </w:p>
    <w:p w14:paraId="2332D50C" w14:textId="77777777" w:rsidR="00321269" w:rsidRPr="000B7163" w:rsidRDefault="00321269" w:rsidP="00321269">
      <w:pPr>
        <w:pStyle w:val="PL"/>
      </w:pPr>
      <w:r w:rsidRPr="000B7163">
        <w:t>}</w:t>
      </w:r>
    </w:p>
    <w:p w14:paraId="7023FCDB" w14:textId="4CE09F80" w:rsidR="00321269" w:rsidRDefault="00321269" w:rsidP="00321269">
      <w:pPr>
        <w:pStyle w:val="PL"/>
        <w:rPr>
          <w:ins w:id="724" w:author="Huawei-Yinghao" w:date="2025-01-22T14:59:00Z"/>
        </w:rPr>
      </w:pPr>
    </w:p>
    <w:p w14:paraId="082B6B9C"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Huawei-Yinghao" w:date="2025-01-22T14:59:00Z"/>
          <w:rFonts w:ascii="Courier New" w:hAnsi="Courier New"/>
          <w:noProof/>
          <w:color w:val="FF0000"/>
          <w:sz w:val="16"/>
          <w:lang w:eastAsia="en-GB"/>
        </w:rPr>
      </w:pPr>
      <w:ins w:id="726" w:author="Huawei-Yinghao" w:date="2025-01-22T14:59:00Z">
        <w:r w:rsidRPr="00414071">
          <w:rPr>
            <w:rFonts w:ascii="Courier New" w:hAnsi="Courier New"/>
            <w:noProof/>
            <w:color w:val="FF0000"/>
            <w:sz w:val="16"/>
            <w:lang w:eastAsia="en-GB"/>
          </w:rPr>
          <w:t>LTM-CSI-RS-ResourceSet-r19 ::=     SEQUENCE {</w:t>
        </w:r>
      </w:ins>
    </w:p>
    <w:p w14:paraId="04CC01D6" w14:textId="6EB893C9"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Huawei-Yinghao" w:date="2025-01-22T14:59:00Z"/>
          <w:rFonts w:ascii="Courier New" w:hAnsi="Courier New"/>
          <w:noProof/>
          <w:color w:val="FF0000"/>
          <w:sz w:val="16"/>
          <w:lang w:eastAsia="en-GB"/>
        </w:rPr>
      </w:pPr>
      <w:ins w:id="728" w:author="Huawei-Yinghao" w:date="2025-01-22T14:59:00Z">
        <w:r w:rsidRPr="00414071">
          <w:rPr>
            <w:rFonts w:ascii="Courier New" w:hAnsi="Courier New"/>
            <w:noProof/>
            <w:color w:val="FF0000"/>
            <w:sz w:val="16"/>
            <w:lang w:eastAsia="en-GB"/>
          </w:rPr>
          <w:t xml:space="preserve">    ltm-CSI-RS-ResourceList-r19        </w:t>
        </w:r>
      </w:ins>
      <w:ins w:id="729" w:author="Huawei-Yinghao" w:date="2025-01-22T15:04:00Z">
        <w:r w:rsidR="00B834A5">
          <w:rPr>
            <w:rFonts w:ascii="Courier New" w:hAnsi="Courier New"/>
            <w:noProof/>
            <w:color w:val="FF0000"/>
            <w:sz w:val="16"/>
            <w:lang w:eastAsia="en-GB"/>
          </w:rPr>
          <w:t xml:space="preserve"> </w:t>
        </w:r>
      </w:ins>
      <w:ins w:id="730" w:author="Huawei-Yinghao" w:date="2025-01-22T14:59:00Z">
        <w:r w:rsidRPr="00414071">
          <w:rPr>
            <w:rFonts w:ascii="Courier New" w:hAnsi="Courier New"/>
            <w:noProof/>
            <w:color w:val="FF0000"/>
            <w:sz w:val="16"/>
            <w:lang w:eastAsia="en-GB"/>
          </w:rPr>
          <w:t xml:space="preserve">SEQUENCE (SIZE (1..maxNrofLTM-CSI-ResourcesPerSet-r19)) OF </w:t>
        </w:r>
      </w:ins>
      <w:ins w:id="731" w:author="Huawei-Yinghao" w:date="2025-01-22T15:23:00Z">
        <w:r w:rsidR="009E0B52" w:rsidRPr="009E0B52">
          <w:rPr>
            <w:rFonts w:ascii="Courier New" w:hAnsi="Courier New"/>
            <w:noProof/>
            <w:color w:val="FF0000"/>
            <w:sz w:val="16"/>
            <w:lang w:eastAsia="en-GB"/>
          </w:rPr>
          <w:t>NZP-CSI-RS-ResourceId</w:t>
        </w:r>
      </w:ins>
      <w:ins w:id="732" w:author="Huawei-Yinghao" w:date="2025-01-22T14:59:00Z">
        <w:r w:rsidRPr="00414071">
          <w:rPr>
            <w:rFonts w:ascii="Courier New" w:hAnsi="Courier New"/>
            <w:noProof/>
            <w:color w:val="FF0000"/>
            <w:sz w:val="16"/>
            <w:lang w:eastAsia="en-GB"/>
          </w:rPr>
          <w:t>,</w:t>
        </w:r>
      </w:ins>
    </w:p>
    <w:p w14:paraId="216F3121"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Huawei-Yinghao" w:date="2025-01-22T14:59:00Z"/>
          <w:rFonts w:ascii="Courier New" w:hAnsi="Courier New"/>
          <w:noProof/>
          <w:color w:val="FF0000"/>
          <w:sz w:val="16"/>
          <w:lang w:eastAsia="en-GB"/>
        </w:rPr>
      </w:pPr>
      <w:ins w:id="734" w:author="Huawei-Yinghao" w:date="2025-01-22T14:59:00Z">
        <w:r w:rsidRPr="00414071">
          <w:rPr>
            <w:rFonts w:ascii="Courier New" w:hAnsi="Courier New"/>
            <w:noProof/>
            <w:color w:val="FF0000"/>
            <w:sz w:val="16"/>
            <w:lang w:eastAsia="en-GB"/>
          </w:rPr>
          <w:t xml:space="preserve">    ltm-CandidateIdList-r19             SEQUENCE (SIZE (1..maxNrofLTM-CSI-ResourcesPerSet-r19)) OF LTM-CandidateId-r18,</w:t>
        </w:r>
      </w:ins>
    </w:p>
    <w:p w14:paraId="41BC9648"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Huawei-Yinghao" w:date="2025-01-22T14:59:00Z"/>
          <w:rFonts w:ascii="Courier New" w:hAnsi="Courier New"/>
          <w:noProof/>
          <w:color w:val="FF0000"/>
          <w:sz w:val="16"/>
          <w:lang w:eastAsia="en-GB"/>
        </w:rPr>
      </w:pPr>
      <w:ins w:id="736" w:author="Huawei-Yinghao" w:date="2025-01-22T14:59:00Z">
        <w:r w:rsidRPr="00414071">
          <w:rPr>
            <w:rFonts w:ascii="Courier New" w:hAnsi="Courier New"/>
            <w:noProof/>
            <w:color w:val="FF0000"/>
            <w:sz w:val="16"/>
            <w:lang w:eastAsia="en-GB"/>
          </w:rPr>
          <w:t xml:space="preserve">    ...</w:t>
        </w:r>
      </w:ins>
    </w:p>
    <w:p w14:paraId="7ADE1315"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Huawei-Yinghao" w:date="2025-01-22T14:59:00Z"/>
          <w:rFonts w:ascii="Courier New" w:hAnsi="Courier New"/>
          <w:noProof/>
          <w:color w:val="FF0000"/>
          <w:sz w:val="16"/>
          <w:lang w:eastAsia="en-GB"/>
        </w:rPr>
      </w:pPr>
      <w:ins w:id="738" w:author="Huawei-Yinghao" w:date="2025-01-22T14:59:00Z">
        <w:r w:rsidRPr="00414071">
          <w:rPr>
            <w:rFonts w:ascii="Courier New" w:hAnsi="Courier New"/>
            <w:noProof/>
            <w:color w:val="FF0000"/>
            <w:sz w:val="16"/>
            <w:lang w:eastAsia="en-GB"/>
          </w:rPr>
          <w:t>}</w:t>
        </w:r>
      </w:ins>
    </w:p>
    <w:p w14:paraId="5031C723" w14:textId="59513E05" w:rsidR="00A7658C" w:rsidRPr="00A7658C" w:rsidDel="009E0B52" w:rsidRDefault="00A7658C" w:rsidP="00321269">
      <w:pPr>
        <w:pStyle w:val="PL"/>
        <w:rPr>
          <w:del w:id="739" w:author="Huawei-Yinghao" w:date="2025-01-22T15:23:00Z"/>
          <w:rFonts w:eastAsia="等线"/>
          <w:lang w:eastAsia="zh-CN"/>
        </w:rPr>
      </w:pPr>
    </w:p>
    <w:p w14:paraId="4348C121" w14:textId="77777777" w:rsidR="00F03DCE" w:rsidRPr="00CE016A" w:rsidRDefault="00F03DCE" w:rsidP="00321269">
      <w:pPr>
        <w:pStyle w:val="PL"/>
        <w:rPr>
          <w:rFonts w:eastAsia="等线"/>
          <w:lang w:eastAsia="zh-CN"/>
        </w:rPr>
      </w:pPr>
    </w:p>
    <w:p w14:paraId="2FA8530C" w14:textId="36BD8EA0" w:rsidR="00321269" w:rsidRPr="000B7163" w:rsidRDefault="00321269" w:rsidP="00321269">
      <w:pPr>
        <w:pStyle w:val="PL"/>
        <w:rPr>
          <w:color w:val="808080"/>
        </w:rPr>
      </w:pPr>
      <w:r w:rsidRPr="000B7163">
        <w:rPr>
          <w:color w:val="808080"/>
        </w:rPr>
        <w:t>-- TAG-LTM-CSI-RESOURCECONFIG-STOP</w:t>
      </w:r>
    </w:p>
    <w:p w14:paraId="6786C601" w14:textId="77777777" w:rsidR="00321269" w:rsidRPr="000B7163" w:rsidRDefault="00321269" w:rsidP="00321269">
      <w:pPr>
        <w:pStyle w:val="PL"/>
        <w:rPr>
          <w:color w:val="808080"/>
        </w:rPr>
      </w:pPr>
      <w:r w:rsidRPr="000B7163">
        <w:rPr>
          <w:color w:val="808080"/>
        </w:rPr>
        <w:t>-- ASN1STOP</w:t>
      </w:r>
    </w:p>
    <w:p w14:paraId="3866FB9E" w14:textId="51890DF8" w:rsidR="00321269" w:rsidRDefault="00321269" w:rsidP="00321269">
      <w:pPr>
        <w:rPr>
          <w:ins w:id="740" w:author="Huawei-Yinghao" w:date="2025-02-05T15:46:00Z"/>
          <w:rFonts w:eastAsiaTheme="minorEastAsia"/>
        </w:rPr>
      </w:pPr>
    </w:p>
    <w:tbl>
      <w:tblPr>
        <w:tblStyle w:val="affb"/>
        <w:tblW w:w="14173" w:type="dxa"/>
        <w:tblLook w:val="04A0" w:firstRow="1" w:lastRow="0" w:firstColumn="1" w:lastColumn="0" w:noHBand="0" w:noVBand="1"/>
      </w:tblPr>
      <w:tblGrid>
        <w:gridCol w:w="14173"/>
      </w:tblGrid>
      <w:tr w:rsidR="000D403D" w:rsidRPr="000B7163" w14:paraId="4CCFB3D1" w14:textId="77777777" w:rsidTr="00885B3A">
        <w:trPr>
          <w:ins w:id="741" w:author="Huawei-Yinghao" w:date="2025-02-05T15:46:00Z"/>
        </w:trPr>
        <w:tc>
          <w:tcPr>
            <w:tcW w:w="14173" w:type="dxa"/>
          </w:tcPr>
          <w:p w14:paraId="361E8B38" w14:textId="0C2C2B41" w:rsidR="000D403D" w:rsidRPr="000B7163" w:rsidRDefault="000D403D" w:rsidP="00885B3A">
            <w:pPr>
              <w:pStyle w:val="TAH"/>
              <w:rPr>
                <w:ins w:id="742" w:author="Huawei-Yinghao" w:date="2025-02-05T15:46:00Z"/>
              </w:rPr>
            </w:pPr>
            <w:ins w:id="743" w:author="Huawei-Yinghao" w:date="2025-02-05T15:46:00Z">
              <w:r w:rsidRPr="000B7163">
                <w:rPr>
                  <w:i/>
                </w:rPr>
                <w:t>LTM-</w:t>
              </w:r>
              <w:r>
                <w:rPr>
                  <w:i/>
                </w:rPr>
                <w:t>CSI</w:t>
              </w:r>
            </w:ins>
            <w:ins w:id="744" w:author="Huawei-Yinghao" w:date="2025-02-05T15:47:00Z">
              <w:r w:rsidRPr="000B7163">
                <w:rPr>
                  <w:i/>
                </w:rPr>
                <w:t xml:space="preserve"> </w:t>
              </w:r>
            </w:ins>
            <w:ins w:id="745" w:author="Huawei-Yinghao" w:date="2025-02-05T15:46:00Z">
              <w:r w:rsidRPr="000B7163">
                <w:rPr>
                  <w:i/>
                </w:rPr>
                <w:t>-Resource</w:t>
              </w:r>
            </w:ins>
            <w:ins w:id="746" w:author="Huawei-Yinghao" w:date="2025-02-05T15:47:00Z">
              <w:r w:rsidR="00B53DFC">
                <w:rPr>
                  <w:i/>
                </w:rPr>
                <w:t>Config</w:t>
              </w:r>
            </w:ins>
            <w:ins w:id="747" w:author="Huawei-Yinghao" w:date="2025-02-05T15:46:00Z">
              <w:r w:rsidRPr="000B7163">
                <w:rPr>
                  <w:iCs/>
                </w:rPr>
                <w:t xml:space="preserve"> field descriptions</w:t>
              </w:r>
            </w:ins>
          </w:p>
        </w:tc>
      </w:tr>
      <w:tr w:rsidR="000D403D" w:rsidRPr="000B7163" w14:paraId="27827C2D" w14:textId="77777777" w:rsidTr="00885B3A">
        <w:trPr>
          <w:ins w:id="748" w:author="Huawei-Yinghao" w:date="2025-02-05T15:46:00Z"/>
        </w:trPr>
        <w:tc>
          <w:tcPr>
            <w:tcW w:w="14173" w:type="dxa"/>
          </w:tcPr>
          <w:p w14:paraId="573235E9" w14:textId="26D8F809" w:rsidR="000D403D" w:rsidRPr="000B7163" w:rsidRDefault="000D403D" w:rsidP="00885B3A">
            <w:pPr>
              <w:pStyle w:val="TAL"/>
              <w:rPr>
                <w:ins w:id="749" w:author="Huawei-Yinghao" w:date="2025-02-05T15:46:00Z"/>
                <w:b/>
                <w:i/>
              </w:rPr>
            </w:pPr>
            <w:ins w:id="750" w:author="Huawei-Yinghao" w:date="2025-02-05T15:46:00Z">
              <w:r w:rsidRPr="000B7163">
                <w:rPr>
                  <w:b/>
                  <w:i/>
                </w:rPr>
                <w:t>ltm-</w:t>
              </w:r>
            </w:ins>
            <w:ins w:id="751" w:author="Huawei-Yinghao" w:date="2025-02-05T15:47:00Z">
              <w:r w:rsidR="00B53DFC">
                <w:rPr>
                  <w:b/>
                  <w:i/>
                </w:rPr>
                <w:t>SSB-ResourceSet</w:t>
              </w:r>
            </w:ins>
          </w:p>
          <w:p w14:paraId="3C4B1572" w14:textId="1E0ADBEC" w:rsidR="000D403D" w:rsidRPr="000B7163" w:rsidRDefault="000D403D" w:rsidP="00885B3A">
            <w:pPr>
              <w:pStyle w:val="TAL"/>
              <w:rPr>
                <w:ins w:id="752" w:author="Huawei-Yinghao" w:date="2025-02-05T15:46:00Z"/>
              </w:rPr>
            </w:pPr>
            <w:ins w:id="753" w:author="Huawei-Yinghao" w:date="2025-02-05T15:46:00Z">
              <w:r w:rsidRPr="000B7163">
                <w:t xml:space="preserve">This field indicates </w:t>
              </w:r>
            </w:ins>
            <w:ins w:id="754" w:author="Huawei-Yinghao" w:date="2025-02-05T15:48:00Z">
              <w:r w:rsidR="00D6272C">
                <w:t xml:space="preserve">the </w:t>
              </w:r>
            </w:ins>
            <w:ins w:id="755" w:author="Huawei-Yinghao" w:date="2025-02-05T15:49:00Z">
              <w:r w:rsidR="00D6272C">
                <w:t>resource set for LTM measurement based on SSB.</w:t>
              </w:r>
            </w:ins>
          </w:p>
        </w:tc>
      </w:tr>
      <w:tr w:rsidR="00B53DFC" w:rsidRPr="000B7163" w14:paraId="073694DB" w14:textId="77777777" w:rsidTr="00885B3A">
        <w:trPr>
          <w:ins w:id="756" w:author="Huawei-Yinghao" w:date="2025-02-05T15:47:00Z"/>
        </w:trPr>
        <w:tc>
          <w:tcPr>
            <w:tcW w:w="14173" w:type="dxa"/>
          </w:tcPr>
          <w:p w14:paraId="299B57DD" w14:textId="77777777" w:rsidR="00B53DFC" w:rsidRDefault="00B53DFC" w:rsidP="00885B3A">
            <w:pPr>
              <w:pStyle w:val="TAL"/>
              <w:rPr>
                <w:ins w:id="757" w:author="Huawei-Yinghao" w:date="2025-02-05T15:48:00Z"/>
                <w:rFonts w:eastAsia="等线"/>
                <w:b/>
                <w:i/>
                <w:lang w:eastAsia="zh-CN"/>
              </w:rPr>
            </w:pPr>
            <w:ins w:id="758" w:author="Huawei-Yinghao" w:date="2025-02-05T15:47:00Z">
              <w:r>
                <w:rPr>
                  <w:rFonts w:eastAsia="等线" w:hint="eastAsia"/>
                  <w:b/>
                  <w:i/>
                  <w:lang w:eastAsia="zh-CN"/>
                </w:rPr>
                <w:t>l</w:t>
              </w:r>
              <w:r>
                <w:rPr>
                  <w:rFonts w:eastAsia="等线"/>
                  <w:b/>
                  <w:i/>
                  <w:lang w:eastAsia="zh-CN"/>
                </w:rPr>
                <w:t>tm-CSI-RS-ResourceSet</w:t>
              </w:r>
            </w:ins>
          </w:p>
          <w:p w14:paraId="5B0F0A4C" w14:textId="77777777" w:rsidR="00B53DFC" w:rsidRDefault="00D6272C" w:rsidP="00885B3A">
            <w:pPr>
              <w:pStyle w:val="TAL"/>
              <w:rPr>
                <w:ins w:id="759" w:author="Huawei-Yinghao" w:date="2025-02-05T15:50:00Z"/>
                <w:rFonts w:eastAsia="等线"/>
                <w:bCs/>
                <w:iCs/>
                <w:lang w:eastAsia="zh-CN"/>
              </w:rPr>
            </w:pPr>
            <w:ins w:id="760" w:author="Huawei-Yinghao" w:date="2025-02-05T15:49:00Z">
              <w:r>
                <w:rPr>
                  <w:rFonts w:eastAsia="等线" w:hint="eastAsia"/>
                  <w:bCs/>
                  <w:iCs/>
                  <w:lang w:eastAsia="zh-CN"/>
                </w:rPr>
                <w:t>T</w:t>
              </w:r>
              <w:r>
                <w:rPr>
                  <w:rFonts w:eastAsia="等线"/>
                  <w:bCs/>
                  <w:iCs/>
                  <w:lang w:eastAsia="zh-CN"/>
                </w:rPr>
                <w:t xml:space="preserve">his field indicates the resource set for LTM measuremenet based on CSI-RS. </w:t>
              </w:r>
            </w:ins>
            <w:ins w:id="761" w:author="Huawei-Yinghao" w:date="2025-02-05T15:50:00Z">
              <w:r>
                <w:rPr>
                  <w:rFonts w:eastAsia="等线"/>
                  <w:bCs/>
                  <w:iCs/>
                  <w:lang w:eastAsia="zh-CN"/>
                </w:rPr>
                <w:t xml:space="preserve">When the field is present, the UE shall ignore the field </w:t>
              </w:r>
              <w:r>
                <w:rPr>
                  <w:rFonts w:eastAsia="等线"/>
                  <w:bCs/>
                  <w:i/>
                  <w:lang w:eastAsia="zh-CN"/>
                </w:rPr>
                <w:t>ltm-SSB-ResourceSet</w:t>
              </w:r>
              <w:r>
                <w:rPr>
                  <w:rFonts w:eastAsia="等线"/>
                  <w:bCs/>
                  <w:iCs/>
                  <w:lang w:eastAsia="zh-CN"/>
                </w:rPr>
                <w:t xml:space="preserve">. </w:t>
              </w:r>
            </w:ins>
          </w:p>
          <w:p w14:paraId="41BCE8AA" w14:textId="5910773B" w:rsidR="00A91F73" w:rsidRPr="00D6272C" w:rsidRDefault="00BD23AD" w:rsidP="00885B3A">
            <w:pPr>
              <w:pStyle w:val="TAL"/>
              <w:rPr>
                <w:ins w:id="762" w:author="Huawei-Yinghao" w:date="2025-02-05T15:47:00Z"/>
                <w:rFonts w:eastAsia="等线"/>
                <w:bCs/>
                <w:iCs/>
                <w:lang w:eastAsia="zh-CN"/>
              </w:rPr>
            </w:pPr>
            <w:ins w:id="763" w:author="Huawei-Yinghao" w:date="2025-02-05T15:50:00Z">
              <w:r>
                <w:rPr>
                  <w:rFonts w:eastAsia="等线"/>
                  <w:bCs/>
                  <w:iCs/>
                  <w:lang w:eastAsia="zh-CN"/>
                </w:rPr>
                <w:t xml:space="preserve">Editor's NOTE: </w:t>
              </w:r>
              <w:r w:rsidR="00A91F73">
                <w:rPr>
                  <w:rFonts w:eastAsia="等线" w:hint="eastAsia"/>
                  <w:bCs/>
                  <w:iCs/>
                  <w:lang w:eastAsia="zh-CN"/>
                </w:rPr>
                <w:t>F</w:t>
              </w:r>
              <w:r w:rsidR="00A91F73">
                <w:rPr>
                  <w:rFonts w:eastAsia="等线"/>
                  <w:bCs/>
                  <w:iCs/>
                  <w:lang w:eastAsia="zh-CN"/>
                </w:rPr>
                <w:t>FS</w:t>
              </w:r>
            </w:ins>
            <w:ins w:id="764" w:author="Huawei-Yinghao" w:date="2025-02-07T14:51:00Z">
              <w:r w:rsidR="005434B3">
                <w:rPr>
                  <w:rFonts w:eastAsia="等线"/>
                  <w:bCs/>
                  <w:iCs/>
                  <w:lang w:eastAsia="zh-CN"/>
                </w:rPr>
                <w:t xml:space="preserve"> whether</w:t>
              </w:r>
            </w:ins>
            <w:ins w:id="765" w:author="Huawei-Yinghao" w:date="2025-02-05T15:50:00Z">
              <w:r w:rsidR="00A91F73">
                <w:rPr>
                  <w:rFonts w:eastAsia="等线"/>
                  <w:bCs/>
                  <w:iCs/>
                  <w:lang w:eastAsia="zh-CN"/>
                </w:rPr>
                <w:t xml:space="preserve"> </w:t>
              </w:r>
            </w:ins>
            <w:ins w:id="766" w:author="Huawei-Yinghao" w:date="2025-02-05T15:51:00Z">
              <w:r w:rsidR="00EC71C9">
                <w:rPr>
                  <w:rFonts w:eastAsia="等线"/>
                  <w:bCs/>
                  <w:iCs/>
                  <w:lang w:eastAsia="zh-CN"/>
                </w:rPr>
                <w:t>it is possible to configure CSI-RS without SSB and wait for R1’s progress.</w:t>
              </w:r>
            </w:ins>
          </w:p>
        </w:tc>
      </w:tr>
    </w:tbl>
    <w:p w14:paraId="11E9D13E" w14:textId="520CEB73" w:rsidR="000D403D" w:rsidRDefault="000D403D" w:rsidP="00321269">
      <w:pPr>
        <w:rPr>
          <w:ins w:id="767" w:author="Huawei-Yinghao" w:date="2025-02-05T15:46:00Z"/>
          <w:rFonts w:eastAsiaTheme="minorEastAsia"/>
        </w:rPr>
      </w:pPr>
    </w:p>
    <w:p w14:paraId="54B16FE5" w14:textId="77777777" w:rsidR="000D403D" w:rsidRPr="000D403D" w:rsidRDefault="000D403D" w:rsidP="00321269"/>
    <w:tbl>
      <w:tblPr>
        <w:tblStyle w:val="affb"/>
        <w:tblW w:w="14173" w:type="dxa"/>
        <w:tblLook w:val="04A0" w:firstRow="1" w:lastRow="0" w:firstColumn="1" w:lastColumn="0" w:noHBand="0" w:noVBand="1"/>
      </w:tblPr>
      <w:tblGrid>
        <w:gridCol w:w="14173"/>
      </w:tblGrid>
      <w:tr w:rsidR="00321269" w:rsidRPr="000B7163" w14:paraId="748A0221" w14:textId="77777777" w:rsidTr="00483D2B">
        <w:tc>
          <w:tcPr>
            <w:tcW w:w="14173" w:type="dxa"/>
          </w:tcPr>
          <w:p w14:paraId="61CF9B69" w14:textId="0B2812BC" w:rsidR="00321269" w:rsidRPr="000B7163" w:rsidRDefault="00321269" w:rsidP="00483D2B">
            <w:pPr>
              <w:pStyle w:val="TAH"/>
            </w:pPr>
            <w:r w:rsidRPr="000B7163">
              <w:rPr>
                <w:i/>
              </w:rPr>
              <w:t>LTM-</w:t>
            </w:r>
            <w:del w:id="768" w:author="Huawei-Yinghao" w:date="2025-01-22T15:01:00Z">
              <w:r w:rsidRPr="000B7163" w:rsidDel="005603C7">
                <w:rPr>
                  <w:i/>
                </w:rPr>
                <w:delText>CSI-</w:delText>
              </w:r>
            </w:del>
            <w:r w:rsidRPr="000B7163">
              <w:rPr>
                <w:i/>
              </w:rPr>
              <w:t>SSB-ResourceSet</w:t>
            </w:r>
            <w:r w:rsidRPr="000B7163">
              <w:rPr>
                <w:iCs/>
              </w:rPr>
              <w:t xml:space="preserve"> field descriptions</w:t>
            </w:r>
          </w:p>
        </w:tc>
      </w:tr>
      <w:tr w:rsidR="00321269" w:rsidRPr="000B7163" w14:paraId="66705357" w14:textId="77777777" w:rsidTr="00483D2B">
        <w:tc>
          <w:tcPr>
            <w:tcW w:w="14173" w:type="dxa"/>
          </w:tcPr>
          <w:p w14:paraId="6D8096E9" w14:textId="77777777" w:rsidR="00321269" w:rsidRPr="000B7163" w:rsidRDefault="00321269" w:rsidP="00483D2B">
            <w:pPr>
              <w:pStyle w:val="TAL"/>
              <w:rPr>
                <w:b/>
                <w:i/>
              </w:rPr>
            </w:pPr>
            <w:r w:rsidRPr="000B7163">
              <w:rPr>
                <w:b/>
                <w:i/>
              </w:rPr>
              <w:t>ltm-CandidateIdList</w:t>
            </w:r>
          </w:p>
          <w:p w14:paraId="792A4A46" w14:textId="77777777" w:rsidR="00321269" w:rsidRPr="000B7163" w:rsidRDefault="00321269" w:rsidP="00483D2B">
            <w:pPr>
              <w:pStyle w:val="TAL"/>
            </w:pPr>
            <w:r w:rsidRPr="000B7163">
              <w:t xml:space="preserve">This field indicates the LTM candidate configuration IDs related to the SSBs in the </w:t>
            </w:r>
            <w:r w:rsidRPr="000B7163">
              <w:rPr>
                <w:i/>
                <w:iCs/>
              </w:rPr>
              <w:t>ltm-</w:t>
            </w:r>
            <w:del w:id="769" w:author="Huawei-Yinghao" w:date="2025-01-22T15:25:00Z">
              <w:r w:rsidRPr="000B7163" w:rsidDel="00A466C8">
                <w:rPr>
                  <w:i/>
                  <w:iCs/>
                </w:rPr>
                <w:delText>CSI-</w:delText>
              </w:r>
            </w:del>
            <w:r w:rsidRPr="000B7163">
              <w:rPr>
                <w:i/>
                <w:iCs/>
              </w:rPr>
              <w:t>SSB-ResourceList</w:t>
            </w:r>
            <w:r w:rsidRPr="000B7163">
              <w:t xml:space="preserve">. The list has the same number of entries as </w:t>
            </w:r>
            <w:r w:rsidRPr="000B7163">
              <w:rPr>
                <w:i/>
                <w:iCs/>
              </w:rPr>
              <w:t>ltm-</w:t>
            </w:r>
            <w:del w:id="770" w:author="Huawei-Yinghao" w:date="2025-01-22T15:25:00Z">
              <w:r w:rsidRPr="000B7163" w:rsidDel="00A466C8">
                <w:rPr>
                  <w:i/>
                  <w:iCs/>
                </w:rPr>
                <w:delText>CSI-</w:delText>
              </w:r>
            </w:del>
            <w:r w:rsidRPr="000B7163">
              <w:rPr>
                <w:i/>
                <w:iCs/>
              </w:rPr>
              <w:t>SSB-ResourceList</w:t>
            </w:r>
            <w:r w:rsidRPr="000B7163">
              <w:t xml:space="preserve">. The first entry in this list shall be associated to the first entry in </w:t>
            </w:r>
            <w:r w:rsidRPr="000B7163">
              <w:rPr>
                <w:i/>
                <w:iCs/>
              </w:rPr>
              <w:t>ltm-</w:t>
            </w:r>
            <w:del w:id="771" w:author="Huawei-Yinghao" w:date="2025-01-22T15:25:00Z">
              <w:r w:rsidRPr="000B7163" w:rsidDel="00A466C8">
                <w:rPr>
                  <w:i/>
                  <w:iCs/>
                </w:rPr>
                <w:delText>CSI-</w:delText>
              </w:r>
            </w:del>
            <w:r w:rsidRPr="000B7163">
              <w:rPr>
                <w:i/>
                <w:iCs/>
              </w:rPr>
              <w:t>SSB-ResourceList</w:t>
            </w:r>
            <w:r w:rsidRPr="000B7163">
              <w:t xml:space="preserve">, the second entry of this list shall be associated to the second entry in </w:t>
            </w:r>
            <w:r w:rsidRPr="000B7163">
              <w:rPr>
                <w:i/>
                <w:iCs/>
              </w:rPr>
              <w:t>ltm-</w:t>
            </w:r>
            <w:del w:id="772" w:author="Huawei-Yinghao" w:date="2025-01-22T15:25:00Z">
              <w:r w:rsidRPr="000B7163" w:rsidDel="00A466C8">
                <w:rPr>
                  <w:i/>
                  <w:iCs/>
                </w:rPr>
                <w:delText>CSI-</w:delText>
              </w:r>
            </w:del>
            <w:r w:rsidRPr="000B7163">
              <w:rPr>
                <w:i/>
                <w:iCs/>
              </w:rPr>
              <w:t>SSB-ResourceList</w:t>
            </w:r>
            <w:r w:rsidRPr="000B7163">
              <w:t>, and so on.</w:t>
            </w:r>
          </w:p>
        </w:tc>
      </w:tr>
      <w:tr w:rsidR="00321269" w:rsidRPr="000B7163" w14:paraId="5CFEB28D" w14:textId="77777777" w:rsidTr="00483D2B">
        <w:tc>
          <w:tcPr>
            <w:tcW w:w="14173" w:type="dxa"/>
          </w:tcPr>
          <w:p w14:paraId="7E3A30CE" w14:textId="21195729" w:rsidR="00321269" w:rsidRPr="000B7163" w:rsidRDefault="00321269" w:rsidP="00483D2B">
            <w:pPr>
              <w:pStyle w:val="TAL"/>
              <w:rPr>
                <w:b/>
                <w:i/>
              </w:rPr>
            </w:pPr>
            <w:r w:rsidRPr="000B7163">
              <w:rPr>
                <w:b/>
                <w:i/>
              </w:rPr>
              <w:t>ltm-</w:t>
            </w:r>
            <w:del w:id="773" w:author="Huawei-Yinghao" w:date="2025-01-22T15:25:00Z">
              <w:r w:rsidRPr="000B7163" w:rsidDel="00A466C8">
                <w:rPr>
                  <w:b/>
                  <w:i/>
                </w:rPr>
                <w:delText>CSI-</w:delText>
              </w:r>
            </w:del>
            <w:r w:rsidRPr="000B7163">
              <w:rPr>
                <w:b/>
                <w:i/>
              </w:rPr>
              <w:t>SSB-ResourceList</w:t>
            </w:r>
          </w:p>
          <w:p w14:paraId="196F46E0" w14:textId="77777777" w:rsidR="00321269" w:rsidRPr="000B7163" w:rsidRDefault="00321269" w:rsidP="00483D2B">
            <w:pPr>
              <w:pStyle w:val="TAL"/>
            </w:pPr>
            <w:r w:rsidRPr="000B7163">
              <w:t>This field is used to indicate on SS/PBCH block resources from one or more LTM candidate cells.</w:t>
            </w:r>
          </w:p>
        </w:tc>
      </w:tr>
    </w:tbl>
    <w:p w14:paraId="3214A763" w14:textId="7EA95540" w:rsidR="00321269" w:rsidRDefault="00321269" w:rsidP="00321269">
      <w:pPr>
        <w:rPr>
          <w:ins w:id="774" w:author="Huawei-Yinghao" w:date="2025-01-22T15:24:00Z"/>
          <w:rFonts w:eastAsiaTheme="minorEastAsia"/>
        </w:rPr>
      </w:pPr>
    </w:p>
    <w:tbl>
      <w:tblPr>
        <w:tblStyle w:val="affb"/>
        <w:tblW w:w="14173" w:type="dxa"/>
        <w:tblLook w:val="04A0" w:firstRow="1" w:lastRow="0" w:firstColumn="1" w:lastColumn="0" w:noHBand="0" w:noVBand="1"/>
      </w:tblPr>
      <w:tblGrid>
        <w:gridCol w:w="14173"/>
      </w:tblGrid>
      <w:tr w:rsidR="008479C8" w:rsidRPr="000B7163" w14:paraId="4CB2B35F" w14:textId="77777777" w:rsidTr="00CC150A">
        <w:trPr>
          <w:ins w:id="775" w:author="Huawei-Yinghao" w:date="2025-01-22T15:24:00Z"/>
        </w:trPr>
        <w:tc>
          <w:tcPr>
            <w:tcW w:w="14173" w:type="dxa"/>
          </w:tcPr>
          <w:p w14:paraId="2FEA5B06" w14:textId="32CA157D" w:rsidR="008479C8" w:rsidRPr="000B7163" w:rsidRDefault="008479C8" w:rsidP="00CC150A">
            <w:pPr>
              <w:pStyle w:val="TAH"/>
              <w:rPr>
                <w:ins w:id="776" w:author="Huawei-Yinghao" w:date="2025-01-22T15:24:00Z"/>
              </w:rPr>
            </w:pPr>
            <w:ins w:id="777" w:author="Huawei-Yinghao" w:date="2025-01-22T15:24:00Z">
              <w:r w:rsidRPr="000B7163">
                <w:rPr>
                  <w:i/>
                </w:rPr>
                <w:t>LTM-</w:t>
              </w:r>
              <w:r>
                <w:rPr>
                  <w:i/>
                </w:rPr>
                <w:t>CSI-RS</w:t>
              </w:r>
              <w:r w:rsidRPr="000B7163">
                <w:rPr>
                  <w:i/>
                </w:rPr>
                <w:t>-ResourceSet</w:t>
              </w:r>
              <w:r w:rsidRPr="000B7163">
                <w:rPr>
                  <w:iCs/>
                </w:rPr>
                <w:t xml:space="preserve"> field descriptions</w:t>
              </w:r>
            </w:ins>
          </w:p>
        </w:tc>
      </w:tr>
      <w:tr w:rsidR="008479C8" w:rsidRPr="000B7163" w14:paraId="238693E1" w14:textId="77777777" w:rsidTr="00CC150A">
        <w:trPr>
          <w:ins w:id="778" w:author="Huawei-Yinghao" w:date="2025-01-22T15:24:00Z"/>
        </w:trPr>
        <w:tc>
          <w:tcPr>
            <w:tcW w:w="14173" w:type="dxa"/>
          </w:tcPr>
          <w:p w14:paraId="7E981435" w14:textId="77777777" w:rsidR="008479C8" w:rsidRPr="000B7163" w:rsidRDefault="008479C8" w:rsidP="00CC150A">
            <w:pPr>
              <w:pStyle w:val="TAL"/>
              <w:rPr>
                <w:ins w:id="779" w:author="Huawei-Yinghao" w:date="2025-01-22T15:24:00Z"/>
                <w:b/>
                <w:i/>
              </w:rPr>
            </w:pPr>
            <w:ins w:id="780" w:author="Huawei-Yinghao" w:date="2025-01-22T15:24:00Z">
              <w:r w:rsidRPr="000B7163">
                <w:rPr>
                  <w:b/>
                  <w:i/>
                </w:rPr>
                <w:t>ltm-CandidateIdList</w:t>
              </w:r>
            </w:ins>
          </w:p>
          <w:p w14:paraId="2B4C2726" w14:textId="2B4404D6" w:rsidR="008479C8" w:rsidRPr="000B7163" w:rsidRDefault="008479C8" w:rsidP="00CC150A">
            <w:pPr>
              <w:pStyle w:val="TAL"/>
              <w:rPr>
                <w:ins w:id="781" w:author="Huawei-Yinghao" w:date="2025-01-22T15:24:00Z"/>
              </w:rPr>
            </w:pPr>
            <w:ins w:id="782" w:author="Huawei-Yinghao" w:date="2025-01-22T15:24:00Z">
              <w:r w:rsidRPr="000B7163">
                <w:t xml:space="preserve">This field indicates the LTM candidate configuration IDs related to the SSBs in the </w:t>
              </w:r>
              <w:r w:rsidRPr="000B7163">
                <w:rPr>
                  <w:i/>
                  <w:iCs/>
                </w:rPr>
                <w:t>ltm-CSI-</w:t>
              </w:r>
            </w:ins>
            <w:ins w:id="783" w:author="Huawei-Yinghao" w:date="2025-01-22T15:25:00Z">
              <w:r w:rsidR="00A466C8">
                <w:rPr>
                  <w:i/>
                  <w:iCs/>
                </w:rPr>
                <w:t>RS</w:t>
              </w:r>
            </w:ins>
            <w:ins w:id="784" w:author="Huawei-Yinghao" w:date="2025-01-22T15:24:00Z">
              <w:r w:rsidRPr="000B7163">
                <w:rPr>
                  <w:i/>
                  <w:iCs/>
                </w:rPr>
                <w:t>-ResourceList</w:t>
              </w:r>
              <w:r w:rsidRPr="000B7163">
                <w:t xml:space="preserve">. The list has the same number of entries as </w:t>
              </w:r>
              <w:r w:rsidRPr="000B7163">
                <w:rPr>
                  <w:i/>
                  <w:iCs/>
                </w:rPr>
                <w:t>ltm-CSI-</w:t>
              </w:r>
            </w:ins>
            <w:ins w:id="785" w:author="Huawei-Yinghao" w:date="2025-01-22T15:25:00Z">
              <w:r w:rsidR="00A466C8">
                <w:rPr>
                  <w:i/>
                  <w:iCs/>
                </w:rPr>
                <w:t>RS</w:t>
              </w:r>
            </w:ins>
            <w:ins w:id="786" w:author="Huawei-Yinghao" w:date="2025-01-22T15:24:00Z">
              <w:r w:rsidRPr="000B7163">
                <w:rPr>
                  <w:i/>
                  <w:iCs/>
                </w:rPr>
                <w:t>-ResourceList</w:t>
              </w:r>
              <w:r w:rsidRPr="000B7163">
                <w:t xml:space="preserve">. The first entry in this list shall be associated to the first entry in </w:t>
              </w:r>
              <w:r w:rsidRPr="000B7163">
                <w:rPr>
                  <w:i/>
                  <w:iCs/>
                </w:rPr>
                <w:t>ltm-CSI-</w:t>
              </w:r>
            </w:ins>
            <w:ins w:id="787" w:author="Huawei-Yinghao" w:date="2025-01-22T15:25:00Z">
              <w:r w:rsidR="00A466C8">
                <w:rPr>
                  <w:i/>
                  <w:iCs/>
                </w:rPr>
                <w:t>RS</w:t>
              </w:r>
            </w:ins>
            <w:ins w:id="788" w:author="Huawei-Yinghao" w:date="2025-01-22T15:24:00Z">
              <w:r w:rsidRPr="000B7163">
                <w:rPr>
                  <w:i/>
                  <w:iCs/>
                </w:rPr>
                <w:t>-ResourceList</w:t>
              </w:r>
              <w:r w:rsidRPr="000B7163">
                <w:t xml:space="preserve">, the second entry of this list shall be associated to the second entry in </w:t>
              </w:r>
              <w:r w:rsidRPr="000B7163">
                <w:rPr>
                  <w:i/>
                  <w:iCs/>
                </w:rPr>
                <w:t>ltm-CSI-</w:t>
              </w:r>
            </w:ins>
            <w:ins w:id="789" w:author="Huawei-Yinghao" w:date="2025-01-22T15:25:00Z">
              <w:r w:rsidR="00A466C8">
                <w:rPr>
                  <w:i/>
                  <w:iCs/>
                </w:rPr>
                <w:t>RS</w:t>
              </w:r>
            </w:ins>
            <w:ins w:id="790" w:author="Huawei-Yinghao" w:date="2025-01-22T15:24:00Z">
              <w:r w:rsidRPr="000B7163">
                <w:rPr>
                  <w:i/>
                  <w:iCs/>
                </w:rPr>
                <w:t>-ResourceList</w:t>
              </w:r>
              <w:r w:rsidRPr="000B7163">
                <w:t>, and so on.</w:t>
              </w:r>
            </w:ins>
          </w:p>
        </w:tc>
      </w:tr>
      <w:tr w:rsidR="008479C8" w:rsidRPr="000B7163" w14:paraId="122D56D1" w14:textId="77777777" w:rsidTr="00CC150A">
        <w:trPr>
          <w:ins w:id="791" w:author="Huawei-Yinghao" w:date="2025-01-22T15:24:00Z"/>
        </w:trPr>
        <w:tc>
          <w:tcPr>
            <w:tcW w:w="14173" w:type="dxa"/>
          </w:tcPr>
          <w:p w14:paraId="7CE3E59E" w14:textId="77777777" w:rsidR="008479C8" w:rsidRPr="000B7163" w:rsidRDefault="008479C8" w:rsidP="00CC150A">
            <w:pPr>
              <w:pStyle w:val="TAL"/>
              <w:rPr>
                <w:ins w:id="792" w:author="Huawei-Yinghao" w:date="2025-01-22T15:24:00Z"/>
                <w:b/>
                <w:i/>
              </w:rPr>
            </w:pPr>
            <w:ins w:id="793" w:author="Huawei-Yinghao" w:date="2025-01-22T15:24:00Z">
              <w:r w:rsidRPr="000B7163">
                <w:rPr>
                  <w:b/>
                  <w:i/>
                </w:rPr>
                <w:t>ltm-CSI-ResourceList</w:t>
              </w:r>
            </w:ins>
          </w:p>
          <w:p w14:paraId="4DECD828" w14:textId="338F86C5" w:rsidR="008479C8" w:rsidRPr="000B7163" w:rsidRDefault="008479C8" w:rsidP="00CC150A">
            <w:pPr>
              <w:pStyle w:val="TAL"/>
              <w:rPr>
                <w:ins w:id="794" w:author="Huawei-Yinghao" w:date="2025-01-22T15:24:00Z"/>
              </w:rPr>
            </w:pPr>
            <w:ins w:id="795" w:author="Huawei-Yinghao" w:date="2025-01-22T15:24:00Z">
              <w:r w:rsidRPr="000B7163">
                <w:t xml:space="preserve">This field is used to indicate on </w:t>
              </w:r>
            </w:ins>
            <w:ins w:id="796" w:author="Huawei-Yinghao" w:date="2025-01-22T15:26:00Z">
              <w:r w:rsidR="00A466C8">
                <w:t>NZP CSI-RS</w:t>
              </w:r>
            </w:ins>
            <w:ins w:id="797" w:author="Huawei-Yinghao" w:date="2025-01-22T15:24:00Z">
              <w:r w:rsidRPr="000B7163">
                <w:t xml:space="preserve"> resources from one or more LTM candidate cells.</w:t>
              </w:r>
            </w:ins>
          </w:p>
        </w:tc>
      </w:tr>
    </w:tbl>
    <w:p w14:paraId="41388245" w14:textId="77777777" w:rsidR="008479C8" w:rsidRDefault="008479C8" w:rsidP="00321269">
      <w:pPr>
        <w:rPr>
          <w:rFonts w:eastAsiaTheme="minorEastAsia"/>
        </w:rPr>
      </w:pPr>
    </w:p>
    <w:p w14:paraId="2E636829" w14:textId="292F5E51" w:rsidR="00807AC4" w:rsidRPr="00884978" w:rsidRDefault="00F7471B" w:rsidP="0035426D">
      <w:pPr>
        <w:rPr>
          <w:rFonts w:eastAsia="等线"/>
          <w:lang w:eastAsia="zh-CN"/>
        </w:rPr>
      </w:pPr>
      <w:r>
        <w:rPr>
          <w:rFonts w:eastAsia="等线" w:hint="eastAsia"/>
          <w:lang w:eastAsia="zh-CN"/>
        </w:rPr>
        <w:t>=</w:t>
      </w:r>
      <w:r>
        <w:rPr>
          <w:rFonts w:eastAsia="等线"/>
          <w:lang w:eastAsia="zh-CN"/>
        </w:rPr>
        <w:t>=========================================================NEXT CHANGE=================</w:t>
      </w:r>
      <w:r w:rsidR="003662DF">
        <w:rPr>
          <w:rFonts w:eastAsia="等线"/>
          <w:lang w:eastAsia="zh-CN"/>
        </w:rPr>
        <w:t>=</w:t>
      </w:r>
      <w:r>
        <w:rPr>
          <w:rFonts w:eastAsia="等线"/>
          <w:lang w:eastAsia="zh-CN"/>
        </w:rPr>
        <w:t>======================================</w:t>
      </w:r>
    </w:p>
    <w:p w14:paraId="362E13CA" w14:textId="77777777" w:rsidR="005B0401" w:rsidRDefault="005B0401" w:rsidP="005B0401">
      <w:pPr>
        <w:pStyle w:val="40"/>
        <w:tabs>
          <w:tab w:val="left" w:pos="3969"/>
        </w:tabs>
      </w:pPr>
      <w:bookmarkStart w:id="798" w:name="_Toc185577812"/>
      <w:r>
        <w:lastRenderedPageBreak/>
        <w:t>–</w:t>
      </w:r>
      <w:r>
        <w:tab/>
      </w:r>
      <w:r>
        <w:rPr>
          <w:i/>
        </w:rPr>
        <w:t>LTM-TCI-Info</w:t>
      </w:r>
      <w:bookmarkEnd w:id="798"/>
    </w:p>
    <w:p w14:paraId="20B9F4D7" w14:textId="77777777" w:rsidR="005B0401" w:rsidRDefault="005B0401" w:rsidP="005B0401">
      <w:r>
        <w:t xml:space="preserve">The IE </w:t>
      </w:r>
      <w:r>
        <w:rPr>
          <w:i/>
        </w:rPr>
        <w:t>LTM-TCI-Info</w:t>
      </w:r>
      <w:r>
        <w:t xml:space="preserve"> is used to configure TCI related information for an LTM candidate configuration to be used during activation of TCI state(s) and/or upon the reception of the LTM Cell Switch procedure.</w:t>
      </w:r>
    </w:p>
    <w:p w14:paraId="18F2A863" w14:textId="77777777" w:rsidR="005B0401" w:rsidRDefault="005B0401" w:rsidP="005B0401">
      <w:pPr>
        <w:pStyle w:val="TH"/>
      </w:pPr>
      <w:r>
        <w:rPr>
          <w:i/>
        </w:rPr>
        <w:t>LTM-TCI-Info</w:t>
      </w:r>
      <w:r>
        <w:t xml:space="preserve"> information element</w:t>
      </w:r>
    </w:p>
    <w:p w14:paraId="30328DFF" w14:textId="77777777" w:rsidR="005B0401" w:rsidRDefault="005B0401" w:rsidP="005B0401">
      <w:pPr>
        <w:pStyle w:val="PL"/>
        <w:rPr>
          <w:color w:val="808080"/>
        </w:rPr>
      </w:pPr>
      <w:r>
        <w:rPr>
          <w:color w:val="808080"/>
        </w:rPr>
        <w:t>-- ASN1START</w:t>
      </w:r>
    </w:p>
    <w:p w14:paraId="1E7E33AD" w14:textId="77777777" w:rsidR="005B0401" w:rsidRDefault="005B0401" w:rsidP="005B0401">
      <w:pPr>
        <w:pStyle w:val="PL"/>
        <w:rPr>
          <w:color w:val="808080"/>
        </w:rPr>
      </w:pPr>
      <w:r>
        <w:rPr>
          <w:color w:val="808080"/>
        </w:rPr>
        <w:t>-- TAG-LTM-TCI-INFO-START</w:t>
      </w:r>
    </w:p>
    <w:p w14:paraId="6A9124A0" w14:textId="77777777" w:rsidR="005B0401" w:rsidRDefault="005B0401" w:rsidP="005B0401">
      <w:pPr>
        <w:pStyle w:val="PL"/>
      </w:pPr>
    </w:p>
    <w:p w14:paraId="5D36F17A" w14:textId="77777777" w:rsidR="005B0401" w:rsidRDefault="005B0401" w:rsidP="005B0401">
      <w:pPr>
        <w:pStyle w:val="PL"/>
      </w:pPr>
      <w:r>
        <w:t xml:space="preserve">LTM-TCI-Info-r18 ::=             </w:t>
      </w:r>
      <w:r>
        <w:rPr>
          <w:color w:val="993366"/>
        </w:rPr>
        <w:t>SEQUENCE</w:t>
      </w:r>
      <w:r>
        <w:t xml:space="preserve"> {</w:t>
      </w:r>
    </w:p>
    <w:p w14:paraId="1FDACFFB" w14:textId="77777777" w:rsidR="005B0401" w:rsidRDefault="005B0401" w:rsidP="005B0401">
      <w:pPr>
        <w:pStyle w:val="PL"/>
      </w:pPr>
      <w:r>
        <w:t xml:space="preserve">    ltm-DL-OrJointTCI-StateToAddModList-r18        </w:t>
      </w:r>
      <w:r>
        <w:rPr>
          <w:color w:val="993366"/>
        </w:rPr>
        <w:t>SEQUENCE</w:t>
      </w:r>
      <w:r>
        <w:t xml:space="preserve"> (</w:t>
      </w:r>
      <w:r>
        <w:rPr>
          <w:color w:val="993366"/>
        </w:rPr>
        <w:t>SIZE</w:t>
      </w:r>
      <w:r>
        <w:t xml:space="preserve"> (1..maxNrofCandidateTCI-State-r18))</w:t>
      </w:r>
      <w:r>
        <w:rPr>
          <w:color w:val="993366"/>
        </w:rPr>
        <w:t xml:space="preserve"> OF</w:t>
      </w:r>
      <w:r>
        <w:t xml:space="preserve"> CandidateTCI-State-r18</w:t>
      </w:r>
    </w:p>
    <w:p w14:paraId="286990EC"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74E9852C" w14:textId="77777777" w:rsidR="005B0401" w:rsidRDefault="005B0401" w:rsidP="005B0401">
      <w:pPr>
        <w:pStyle w:val="PL"/>
      </w:pPr>
      <w:r>
        <w:t xml:space="preserve">    ltm-DL-OrJointTCI-StateToReleaseList-r18       </w:t>
      </w:r>
      <w:r>
        <w:rPr>
          <w:color w:val="993366"/>
        </w:rPr>
        <w:t>SEQUENCE</w:t>
      </w:r>
      <w:r>
        <w:t xml:space="preserve"> (</w:t>
      </w:r>
      <w:r>
        <w:rPr>
          <w:color w:val="993366"/>
        </w:rPr>
        <w:t>SIZE</w:t>
      </w:r>
      <w:r>
        <w:t xml:space="preserve"> (1..maxNrofCandidateTCI-State-r18))</w:t>
      </w:r>
      <w:r>
        <w:rPr>
          <w:color w:val="993366"/>
        </w:rPr>
        <w:t xml:space="preserve"> OF</w:t>
      </w:r>
      <w:r>
        <w:t xml:space="preserve"> TCI-StateId</w:t>
      </w:r>
    </w:p>
    <w:p w14:paraId="3DA6E837"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472749F1" w14:textId="77777777" w:rsidR="005B0401" w:rsidRDefault="005B0401" w:rsidP="005B0401">
      <w:pPr>
        <w:pStyle w:val="PL"/>
      </w:pPr>
      <w:r>
        <w:t xml:space="preserve">    ltm-UL-TCI-StateToAddModList-r18               </w:t>
      </w:r>
      <w:r>
        <w:rPr>
          <w:color w:val="993366"/>
        </w:rPr>
        <w:t>SEQUENCE</w:t>
      </w:r>
      <w:r>
        <w:t xml:space="preserve"> (</w:t>
      </w:r>
      <w:r>
        <w:rPr>
          <w:color w:val="993366"/>
        </w:rPr>
        <w:t>SIZE</w:t>
      </w:r>
      <w:r>
        <w:t xml:space="preserve"> (1..maxNrofCandidateUL-TCI-r18))</w:t>
      </w:r>
      <w:r>
        <w:rPr>
          <w:color w:val="993366"/>
        </w:rPr>
        <w:t xml:space="preserve"> OF</w:t>
      </w:r>
      <w:r>
        <w:t xml:space="preserve"> CandidateTCI-UL-State-r18</w:t>
      </w:r>
    </w:p>
    <w:p w14:paraId="494C72B9"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4DA0AB0" w14:textId="77777777" w:rsidR="005B0401" w:rsidRDefault="005B0401" w:rsidP="005B0401">
      <w:pPr>
        <w:pStyle w:val="PL"/>
      </w:pPr>
      <w:r>
        <w:t xml:space="preserve">    ltm-UL-TCI-StateToReleaseList-r18              </w:t>
      </w:r>
      <w:r>
        <w:rPr>
          <w:color w:val="993366"/>
        </w:rPr>
        <w:t>SEQUENCE</w:t>
      </w:r>
      <w:r>
        <w:t xml:space="preserve"> (</w:t>
      </w:r>
      <w:r>
        <w:rPr>
          <w:color w:val="993366"/>
        </w:rPr>
        <w:t>SIZE</w:t>
      </w:r>
      <w:r>
        <w:t xml:space="preserve"> (1.. maxNrofCandidateUL-TCI-r18))</w:t>
      </w:r>
      <w:r>
        <w:rPr>
          <w:color w:val="993366"/>
        </w:rPr>
        <w:t xml:space="preserve"> OF</w:t>
      </w:r>
      <w:r>
        <w:t xml:space="preserve"> TCI-UL-StateId-r17</w:t>
      </w:r>
    </w:p>
    <w:p w14:paraId="0BD8AF7F"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2D15F66" w14:textId="77777777" w:rsidR="005B0401" w:rsidRDefault="005B0401" w:rsidP="005B0401">
      <w:pPr>
        <w:pStyle w:val="PL"/>
      </w:pPr>
      <w:r>
        <w:t xml:space="preserve">    ltm-NZP-CSI-RS-ResourceToAddModList-r18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p>
    <w:p w14:paraId="054591BE"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58F4D6A7" w14:textId="77777777" w:rsidR="005B0401" w:rsidRDefault="005B0401" w:rsidP="005B0401">
      <w:pPr>
        <w:pStyle w:val="PL"/>
      </w:pPr>
      <w:r>
        <w:t xml:space="preserve">    ltm-NZP-CSI-RS-ResourceToReleaseList-r18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p>
    <w:p w14:paraId="43DB9A16"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5AB31A87" w14:textId="77777777" w:rsidR="005B0401" w:rsidRDefault="005B0401" w:rsidP="005B0401">
      <w:pPr>
        <w:pStyle w:val="PL"/>
      </w:pPr>
      <w:r>
        <w:t xml:space="preserve">    ltm-NZP-CSI-RS-ResourceSetToAddModList-r18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240D9366"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37DC682D" w14:textId="77777777" w:rsidR="005B0401" w:rsidRDefault="005B0401" w:rsidP="005B0401">
      <w:pPr>
        <w:pStyle w:val="PL"/>
      </w:pPr>
      <w:r>
        <w:t xml:space="preserve">    ltm-NZP-CSI-RS-ResourceSetToReleaseList-r18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1D956210"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06DFBFE1" w14:textId="77777777" w:rsidR="005B0401" w:rsidRDefault="005B0401" w:rsidP="005B0401">
      <w:pPr>
        <w:pStyle w:val="PL"/>
      </w:pPr>
      <w:r>
        <w:t xml:space="preserve">    pathlossReferenceRS-ToAddModList-r18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PathlossReferenceRS-r17</w:t>
      </w:r>
    </w:p>
    <w:p w14:paraId="50D0D9D4"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7741719B" w14:textId="77777777" w:rsidR="005B0401" w:rsidRDefault="005B0401" w:rsidP="005B0401">
      <w:pPr>
        <w:pStyle w:val="PL"/>
      </w:pPr>
      <w:r>
        <w:t xml:space="preserve">    pathlossReferenceRS-ToReleaseList-r18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PathlossReferenceRS-Id-r17</w:t>
      </w:r>
    </w:p>
    <w:p w14:paraId="24B02E1D"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5E5CA1B" w14:textId="77777777" w:rsidR="005B0401" w:rsidRDefault="005B0401" w:rsidP="005B0401">
      <w:pPr>
        <w:pStyle w:val="PL"/>
        <w:rPr>
          <w:color w:val="808080"/>
        </w:rPr>
      </w:pPr>
      <w:r>
        <w:t xml:space="preserve">    unifiedTCI-StateType-r18                       </w:t>
      </w:r>
      <w:r>
        <w:rPr>
          <w:color w:val="993366"/>
        </w:rPr>
        <w:t>ENUMERATED</w:t>
      </w:r>
      <w:r>
        <w:t xml:space="preserve"> {separate, joint}                          </w:t>
      </w:r>
      <w:r>
        <w:rPr>
          <w:color w:val="993366"/>
        </w:rPr>
        <w:t>OPTIONAL</w:t>
      </w:r>
      <w:r>
        <w:t xml:space="preserve">,    </w:t>
      </w:r>
      <w:r>
        <w:rPr>
          <w:color w:val="808080"/>
        </w:rPr>
        <w:t>-- Need R</w:t>
      </w:r>
    </w:p>
    <w:p w14:paraId="2B8730CC" w14:textId="77777777" w:rsidR="005B0401" w:rsidRDefault="005B0401" w:rsidP="005B0401">
      <w:pPr>
        <w:pStyle w:val="PL"/>
      </w:pPr>
      <w:r>
        <w:t xml:space="preserve">    ...</w:t>
      </w:r>
    </w:p>
    <w:p w14:paraId="7C67C46B" w14:textId="77777777" w:rsidR="005B0401" w:rsidRDefault="005B0401" w:rsidP="005B0401">
      <w:pPr>
        <w:pStyle w:val="PL"/>
      </w:pPr>
      <w:r>
        <w:t>}</w:t>
      </w:r>
    </w:p>
    <w:p w14:paraId="33E7338F" w14:textId="77777777" w:rsidR="005B0401" w:rsidRDefault="005B0401" w:rsidP="005B0401">
      <w:pPr>
        <w:pStyle w:val="PL"/>
        <w:rPr>
          <w:color w:val="808080"/>
        </w:rPr>
      </w:pPr>
      <w:r>
        <w:rPr>
          <w:color w:val="808080"/>
        </w:rPr>
        <w:t>-- TAG-LTM-TCI-INFO-STOP</w:t>
      </w:r>
    </w:p>
    <w:p w14:paraId="47B1C400" w14:textId="77777777" w:rsidR="005B0401" w:rsidRDefault="005B0401" w:rsidP="005B0401">
      <w:pPr>
        <w:pStyle w:val="PL"/>
        <w:rPr>
          <w:color w:val="808080"/>
        </w:rPr>
      </w:pPr>
      <w:r>
        <w:rPr>
          <w:color w:val="808080"/>
        </w:rPr>
        <w:t>-- ASN1STOP</w:t>
      </w:r>
    </w:p>
    <w:p w14:paraId="09B8FFAE" w14:textId="77777777" w:rsidR="005B0401" w:rsidRDefault="005B0401" w:rsidP="005B0401"/>
    <w:tbl>
      <w:tblPr>
        <w:tblStyle w:val="affb"/>
        <w:tblW w:w="14173" w:type="dxa"/>
        <w:tblLook w:val="04A0" w:firstRow="1" w:lastRow="0" w:firstColumn="1" w:lastColumn="0" w:noHBand="0" w:noVBand="1"/>
      </w:tblPr>
      <w:tblGrid>
        <w:gridCol w:w="14173"/>
      </w:tblGrid>
      <w:tr w:rsidR="005B0401" w14:paraId="33C4F859" w14:textId="77777777" w:rsidTr="005B0401">
        <w:tc>
          <w:tcPr>
            <w:tcW w:w="14173" w:type="dxa"/>
            <w:tcBorders>
              <w:top w:val="single" w:sz="4" w:space="0" w:color="auto"/>
              <w:left w:val="single" w:sz="4" w:space="0" w:color="auto"/>
              <w:bottom w:val="single" w:sz="4" w:space="0" w:color="auto"/>
              <w:right w:val="single" w:sz="4" w:space="0" w:color="auto"/>
            </w:tcBorders>
            <w:hideMark/>
          </w:tcPr>
          <w:p w14:paraId="19357B39" w14:textId="77777777" w:rsidR="005B0401" w:rsidRDefault="005B0401">
            <w:pPr>
              <w:pStyle w:val="TAH"/>
            </w:pPr>
            <w:r>
              <w:rPr>
                <w:i/>
              </w:rPr>
              <w:t>LTM-TCI-Info</w:t>
            </w:r>
            <w:r>
              <w:rPr>
                <w:iCs/>
              </w:rPr>
              <w:t xml:space="preserve"> field descriptions</w:t>
            </w:r>
          </w:p>
        </w:tc>
      </w:tr>
      <w:tr w:rsidR="005B0401" w14:paraId="4F7A43BB" w14:textId="77777777" w:rsidTr="005B0401">
        <w:tc>
          <w:tcPr>
            <w:tcW w:w="14173" w:type="dxa"/>
            <w:tcBorders>
              <w:top w:val="single" w:sz="4" w:space="0" w:color="auto"/>
              <w:left w:val="single" w:sz="4" w:space="0" w:color="auto"/>
              <w:bottom w:val="single" w:sz="4" w:space="0" w:color="auto"/>
              <w:right w:val="single" w:sz="4" w:space="0" w:color="auto"/>
            </w:tcBorders>
            <w:hideMark/>
          </w:tcPr>
          <w:p w14:paraId="2678427A" w14:textId="77777777" w:rsidR="005B0401" w:rsidRDefault="005B0401">
            <w:pPr>
              <w:pStyle w:val="TAL"/>
              <w:rPr>
                <w:b/>
                <w:i/>
                <w:szCs w:val="22"/>
              </w:rPr>
            </w:pPr>
            <w:r>
              <w:rPr>
                <w:b/>
                <w:i/>
                <w:szCs w:val="22"/>
              </w:rPr>
              <w:t>unifiedTCI-StateType</w:t>
            </w:r>
          </w:p>
          <w:p w14:paraId="6E9B1B7C" w14:textId="77777777" w:rsidR="005B0401" w:rsidRDefault="005B0401">
            <w:pPr>
              <w:pStyle w:val="TAL"/>
              <w:rPr>
                <w:b/>
                <w:i/>
              </w:rPr>
            </w:pPr>
            <w:r>
              <w:rPr>
                <w:bCs/>
                <w:iCs/>
                <w:szCs w:val="22"/>
              </w:rPr>
              <w:t xml:space="preserve">Indicates the unified TCI states type the UE is configured for this LTM candidate configuration. The value </w:t>
            </w:r>
            <w:r>
              <w:rPr>
                <w:bCs/>
                <w:i/>
                <w:szCs w:val="22"/>
              </w:rPr>
              <w:t>separate</w:t>
            </w:r>
            <w:r>
              <w:rPr>
                <w:bCs/>
                <w:iCs/>
                <w:szCs w:val="22"/>
              </w:rPr>
              <w:t xml:space="preserve"> means this LTM candidate configuration is configured with </w:t>
            </w:r>
            <w:r>
              <w:rPr>
                <w:bCs/>
                <w:i/>
                <w:szCs w:val="22"/>
              </w:rPr>
              <w:t>ltm-DL</w:t>
            </w:r>
            <w:r>
              <w:rPr>
                <w:i/>
                <w:iCs/>
              </w:rPr>
              <w:t>-OrJointTCI-StateToAddModList</w:t>
            </w:r>
            <w:r>
              <w:t xml:space="preserve"> for DL TCI states and </w:t>
            </w:r>
            <w:r>
              <w:rPr>
                <w:i/>
                <w:iCs/>
              </w:rPr>
              <w:t>ltm-UL-TCI-StateToAddModList</w:t>
            </w:r>
            <w:r>
              <w:t xml:space="preserve"> for UL TCI states.</w:t>
            </w:r>
            <w:r>
              <w:rPr>
                <w:bCs/>
                <w:iCs/>
                <w:szCs w:val="22"/>
              </w:rPr>
              <w:t xml:space="preserve"> The value </w:t>
            </w:r>
            <w:r>
              <w:rPr>
                <w:bCs/>
                <w:i/>
                <w:szCs w:val="22"/>
              </w:rPr>
              <w:t>joint</w:t>
            </w:r>
            <w:r>
              <w:rPr>
                <w:bCs/>
                <w:iCs/>
                <w:szCs w:val="22"/>
              </w:rPr>
              <w:t xml:space="preserve"> means this LTM candidate configuration is configured with </w:t>
            </w:r>
            <w:r>
              <w:rPr>
                <w:bCs/>
                <w:i/>
                <w:szCs w:val="22"/>
              </w:rPr>
              <w:t>ltm-DL</w:t>
            </w:r>
            <w:r>
              <w:rPr>
                <w:i/>
                <w:iCs/>
              </w:rPr>
              <w:t>-OrJointTCI-StateToAddModList</w:t>
            </w:r>
            <w:r>
              <w:t xml:space="preserve"> for joint TCI states for UL and DL operation. The network always configures this field.</w:t>
            </w:r>
          </w:p>
        </w:tc>
      </w:tr>
      <w:tr w:rsidR="00AE0AE4" w:rsidRPr="00502A63" w14:paraId="67CD4F92" w14:textId="77777777" w:rsidTr="00AE0AE4">
        <w:trPr>
          <w:ins w:id="799" w:author="Huawei-Yinghao" w:date="2024-12-28T11:45:00Z"/>
        </w:trPr>
        <w:tc>
          <w:tcPr>
            <w:tcW w:w="14173" w:type="dxa"/>
          </w:tcPr>
          <w:p w14:paraId="5093FB92" w14:textId="77777777" w:rsidR="00AE0AE4" w:rsidRDefault="00AE0AE4" w:rsidP="00B925D7">
            <w:pPr>
              <w:pStyle w:val="TAL"/>
              <w:rPr>
                <w:ins w:id="800" w:author="Huawei-Yinghao" w:date="2024-12-28T11:45:00Z"/>
                <w:b/>
                <w:i/>
                <w:szCs w:val="22"/>
              </w:rPr>
            </w:pPr>
            <w:ins w:id="801" w:author="Huawei-Yinghao" w:date="2024-12-28T11:45:00Z">
              <w:r w:rsidRPr="000079E3">
                <w:rPr>
                  <w:b/>
                  <w:i/>
                  <w:szCs w:val="22"/>
                </w:rPr>
                <w:t>ltm-NZP-CSI-RS-ResourceToAddModList</w:t>
              </w:r>
            </w:ins>
          </w:p>
          <w:p w14:paraId="5826E934" w14:textId="5C2AF761" w:rsidR="00AE0AE4" w:rsidRPr="00502A63" w:rsidRDefault="00AE0AE4" w:rsidP="00B925D7">
            <w:pPr>
              <w:pStyle w:val="TAL"/>
              <w:rPr>
                <w:ins w:id="802" w:author="Huawei-Yinghao" w:date="2024-12-28T11:45:00Z"/>
                <w:rFonts w:eastAsia="等线"/>
                <w:bCs/>
                <w:iCs/>
                <w:szCs w:val="22"/>
                <w:lang w:eastAsia="zh-CN"/>
              </w:rPr>
            </w:pPr>
            <w:ins w:id="803" w:author="Huawei-Yinghao" w:date="2024-12-28T11:45:00Z">
              <w:r>
                <w:rPr>
                  <w:rFonts w:eastAsia="等线" w:hint="eastAsia"/>
                  <w:bCs/>
                  <w:iCs/>
                  <w:szCs w:val="22"/>
                  <w:lang w:eastAsia="zh-CN"/>
                </w:rPr>
                <w:t>L</w:t>
              </w:r>
              <w:r>
                <w:rPr>
                  <w:rFonts w:eastAsia="等线"/>
                  <w:bCs/>
                  <w:iCs/>
                  <w:szCs w:val="22"/>
                  <w:lang w:eastAsia="zh-CN"/>
                </w:rPr>
                <w:t>ist of NZP CSI RS resources configured for TCI state indication. When the field</w:t>
              </w:r>
              <w:r w:rsidRPr="00AE0AE4">
                <w:rPr>
                  <w:rFonts w:eastAsia="等线"/>
                  <w:bCs/>
                  <w:i/>
                  <w:szCs w:val="22"/>
                  <w:lang w:eastAsia="zh-CN"/>
                </w:rPr>
                <w:t xml:space="preserve"> </w:t>
              </w:r>
            </w:ins>
            <w:ins w:id="804" w:author="Huawei-Yinghao" w:date="2024-12-28T11:46:00Z">
              <w:r w:rsidR="00F0675B">
                <w:rPr>
                  <w:rFonts w:eastAsia="等线"/>
                  <w:bCs/>
                  <w:i/>
                  <w:szCs w:val="22"/>
                  <w:lang w:eastAsia="zh-CN"/>
                </w:rPr>
                <w:t>ltm</w:t>
              </w:r>
            </w:ins>
            <w:ins w:id="805" w:author="Huawei-Yinghao" w:date="2024-12-28T11:45:00Z">
              <w:r w:rsidRPr="00AE0AE4">
                <w:rPr>
                  <w:rFonts w:eastAsia="等线"/>
                  <w:bCs/>
                  <w:i/>
                  <w:szCs w:val="22"/>
                  <w:lang w:eastAsia="zh-CN"/>
                </w:rPr>
                <w:t>-CSI-RS-ResourceToAddModList</w:t>
              </w:r>
              <w:r>
                <w:rPr>
                  <w:rFonts w:eastAsia="等线"/>
                  <w:bCs/>
                  <w:iCs/>
                  <w:szCs w:val="22"/>
                  <w:lang w:eastAsia="zh-CN"/>
                </w:rPr>
                <w:t xml:space="preserve"> is present under</w:t>
              </w:r>
              <w:r w:rsidRPr="00AE0AE4">
                <w:rPr>
                  <w:rFonts w:eastAsia="等线"/>
                  <w:bCs/>
                  <w:i/>
                  <w:szCs w:val="22"/>
                  <w:lang w:eastAsia="zh-CN"/>
                </w:rPr>
                <w:t xml:space="preserve"> </w:t>
              </w:r>
            </w:ins>
            <w:ins w:id="806" w:author="Huawei-Yinghao" w:date="2025-01-22T16:15:00Z">
              <w:r w:rsidR="00BA1478" w:rsidRPr="00BA1478">
                <w:rPr>
                  <w:rFonts w:eastAsia="等线"/>
                  <w:bCs/>
                  <w:i/>
                  <w:szCs w:val="22"/>
                  <w:lang w:eastAsia="zh-CN"/>
                </w:rPr>
                <w:t>LTM-Candidate</w:t>
              </w:r>
            </w:ins>
            <w:ins w:id="807" w:author="Huawei-Yinghao" w:date="2024-12-28T11:45:00Z">
              <w:r>
                <w:rPr>
                  <w:rFonts w:eastAsia="等线"/>
                  <w:bCs/>
                  <w:iCs/>
                  <w:szCs w:val="22"/>
                  <w:lang w:eastAsia="zh-CN"/>
                </w:rPr>
                <w:t>, this field is absent</w:t>
              </w:r>
            </w:ins>
          </w:p>
        </w:tc>
      </w:tr>
      <w:tr w:rsidR="00AE0AE4" w:rsidRPr="00CB1B80" w14:paraId="492B3411" w14:textId="77777777" w:rsidTr="00AE0AE4">
        <w:trPr>
          <w:ins w:id="808" w:author="Huawei-Yinghao" w:date="2024-12-28T11:45:00Z"/>
        </w:trPr>
        <w:tc>
          <w:tcPr>
            <w:tcW w:w="14173" w:type="dxa"/>
          </w:tcPr>
          <w:p w14:paraId="4A729285" w14:textId="77777777" w:rsidR="00AE0AE4" w:rsidRDefault="00AE0AE4" w:rsidP="00B925D7">
            <w:pPr>
              <w:pStyle w:val="TAL"/>
              <w:rPr>
                <w:ins w:id="809" w:author="Huawei-Yinghao" w:date="2024-12-28T11:45:00Z"/>
                <w:rFonts w:eastAsia="等线"/>
                <w:b/>
                <w:i/>
                <w:szCs w:val="22"/>
                <w:lang w:eastAsia="zh-CN"/>
              </w:rPr>
            </w:pPr>
            <w:ins w:id="810" w:author="Huawei-Yinghao" w:date="2024-12-28T11:45:00Z">
              <w:r>
                <w:rPr>
                  <w:rFonts w:eastAsia="等线" w:hint="eastAsia"/>
                  <w:b/>
                  <w:i/>
                  <w:szCs w:val="22"/>
                  <w:lang w:eastAsia="zh-CN"/>
                </w:rPr>
                <w:t>l</w:t>
              </w:r>
              <w:r>
                <w:rPr>
                  <w:rFonts w:eastAsia="等线"/>
                  <w:b/>
                  <w:i/>
                  <w:szCs w:val="22"/>
                  <w:lang w:eastAsia="zh-CN"/>
                </w:rPr>
                <w:t>tm-NZP-CSI-RS-ResourceSetToAddModList</w:t>
              </w:r>
            </w:ins>
          </w:p>
          <w:p w14:paraId="286BC32C" w14:textId="52A3F2BF" w:rsidR="00AE0AE4" w:rsidRPr="00CB1B80" w:rsidRDefault="00AE0AE4" w:rsidP="00B925D7">
            <w:pPr>
              <w:pStyle w:val="TAL"/>
              <w:rPr>
                <w:ins w:id="811" w:author="Huawei-Yinghao" w:date="2024-12-28T11:45:00Z"/>
                <w:rFonts w:eastAsia="等线"/>
                <w:b/>
                <w:iCs/>
                <w:szCs w:val="22"/>
                <w:lang w:eastAsia="zh-CN"/>
              </w:rPr>
            </w:pPr>
            <w:ins w:id="812" w:author="Huawei-Yinghao" w:date="2024-12-28T11:45:00Z">
              <w:r>
                <w:rPr>
                  <w:rFonts w:eastAsia="等线" w:hint="eastAsia"/>
                  <w:bCs/>
                  <w:iCs/>
                  <w:szCs w:val="22"/>
                  <w:lang w:eastAsia="zh-CN"/>
                </w:rPr>
                <w:t>L</w:t>
              </w:r>
              <w:r>
                <w:rPr>
                  <w:rFonts w:eastAsia="等线"/>
                  <w:bCs/>
                  <w:iCs/>
                  <w:szCs w:val="22"/>
                  <w:lang w:eastAsia="zh-CN"/>
                </w:rPr>
                <w:t xml:space="preserve">ist of NZP CSI RS resources set configured for TCI state indication. When the field </w:t>
              </w:r>
            </w:ins>
            <w:ins w:id="813" w:author="Huawei-Yinghao" w:date="2024-12-28T11:46:00Z">
              <w:r w:rsidR="00F0675B">
                <w:rPr>
                  <w:rFonts w:eastAsia="等线"/>
                  <w:bCs/>
                  <w:i/>
                  <w:szCs w:val="22"/>
                  <w:lang w:eastAsia="zh-CN"/>
                </w:rPr>
                <w:t>ltm</w:t>
              </w:r>
            </w:ins>
            <w:ins w:id="814" w:author="Huawei-Yinghao" w:date="2024-12-28T11:45:00Z">
              <w:r w:rsidRPr="00AE0AE4">
                <w:rPr>
                  <w:rFonts w:eastAsia="等线"/>
                  <w:bCs/>
                  <w:i/>
                  <w:szCs w:val="22"/>
                  <w:lang w:eastAsia="zh-CN"/>
                </w:rPr>
                <w:t>-CSI-RS-Resource</w:t>
              </w:r>
              <w:r w:rsidR="009F08DC">
                <w:rPr>
                  <w:rFonts w:eastAsia="等线"/>
                  <w:bCs/>
                  <w:i/>
                  <w:szCs w:val="22"/>
                  <w:lang w:eastAsia="zh-CN"/>
                </w:rPr>
                <w:t>Set</w:t>
              </w:r>
              <w:r w:rsidRPr="00AE0AE4">
                <w:rPr>
                  <w:rFonts w:eastAsia="等线"/>
                  <w:bCs/>
                  <w:i/>
                  <w:szCs w:val="22"/>
                  <w:lang w:eastAsia="zh-CN"/>
                </w:rPr>
                <w:t>ToAddModList</w:t>
              </w:r>
              <w:r>
                <w:rPr>
                  <w:rFonts w:eastAsia="等线"/>
                  <w:bCs/>
                  <w:iCs/>
                  <w:szCs w:val="22"/>
                  <w:lang w:eastAsia="zh-CN"/>
                </w:rPr>
                <w:t xml:space="preserve"> is present under </w:t>
              </w:r>
            </w:ins>
            <w:ins w:id="815" w:author="Huawei-Yinghao" w:date="2025-01-22T16:15:00Z">
              <w:r w:rsidR="00BA1478" w:rsidRPr="00BA1478">
                <w:rPr>
                  <w:rFonts w:eastAsia="等线"/>
                  <w:bCs/>
                  <w:i/>
                  <w:szCs w:val="22"/>
                  <w:lang w:eastAsia="zh-CN"/>
                </w:rPr>
                <w:t>LTM-Candidate</w:t>
              </w:r>
            </w:ins>
            <w:ins w:id="816" w:author="Huawei-Yinghao" w:date="2024-12-28T11:45:00Z">
              <w:r>
                <w:rPr>
                  <w:rFonts w:eastAsia="等线"/>
                  <w:bCs/>
                  <w:iCs/>
                  <w:szCs w:val="22"/>
                  <w:lang w:eastAsia="zh-CN"/>
                </w:rPr>
                <w:t>, this field is absent</w:t>
              </w:r>
            </w:ins>
          </w:p>
        </w:tc>
      </w:tr>
    </w:tbl>
    <w:p w14:paraId="20853520" w14:textId="77777777" w:rsidR="005B0401" w:rsidRDefault="005B0401" w:rsidP="005B0401">
      <w:pPr>
        <w:rPr>
          <w:lang w:eastAsia="zh-CN"/>
        </w:rPr>
      </w:pPr>
    </w:p>
    <w:p w14:paraId="71509F47" w14:textId="49E6BF4C" w:rsidR="005B0401" w:rsidRDefault="001377DA" w:rsidP="00DC4DE2">
      <w:pPr>
        <w:rPr>
          <w:rFonts w:eastAsia="等线"/>
          <w:lang w:eastAsia="zh-CN"/>
        </w:rPr>
      </w:pPr>
      <w:r>
        <w:rPr>
          <w:rFonts w:eastAsia="等线" w:hint="eastAsia"/>
          <w:lang w:eastAsia="zh-CN"/>
        </w:rPr>
        <w:lastRenderedPageBreak/>
        <w:t>=</w:t>
      </w:r>
      <w:r>
        <w:rPr>
          <w:rFonts w:eastAsia="等线"/>
          <w:lang w:eastAsia="zh-CN"/>
        </w:rPr>
        <w:t>=========================================================NEXT CHANGE========================================================</w:t>
      </w:r>
    </w:p>
    <w:p w14:paraId="5CD11734" w14:textId="77777777" w:rsidR="00580673" w:rsidRPr="000B7163" w:rsidRDefault="00580673" w:rsidP="00580673">
      <w:pPr>
        <w:pStyle w:val="40"/>
        <w:rPr>
          <w:rFonts w:eastAsia="宋体"/>
        </w:rPr>
      </w:pPr>
      <w:bookmarkStart w:id="817" w:name="_Toc60777251"/>
      <w:bookmarkStart w:id="818" w:name="_Toc178105197"/>
      <w:r w:rsidRPr="000B7163">
        <w:rPr>
          <w:rFonts w:eastAsia="宋体"/>
        </w:rPr>
        <w:t>–</w:t>
      </w:r>
      <w:r w:rsidRPr="000B7163">
        <w:rPr>
          <w:rFonts w:eastAsia="宋体"/>
        </w:rPr>
        <w:tab/>
      </w:r>
      <w:r w:rsidRPr="000B7163">
        <w:rPr>
          <w:i/>
        </w:rPr>
        <w:t>MAC-CellGroupConfig</w:t>
      </w:r>
      <w:bookmarkEnd w:id="817"/>
      <w:bookmarkEnd w:id="818"/>
    </w:p>
    <w:p w14:paraId="5C7401D4" w14:textId="77777777" w:rsidR="00580673" w:rsidRPr="000B7163" w:rsidRDefault="00580673" w:rsidP="00580673">
      <w:pPr>
        <w:rPr>
          <w:rFonts w:eastAsia="宋体"/>
        </w:rPr>
      </w:pPr>
      <w:r w:rsidRPr="000B7163">
        <w:rPr>
          <w:rFonts w:eastAsia="宋体"/>
        </w:rPr>
        <w:t xml:space="preserve">The IE </w:t>
      </w:r>
      <w:r w:rsidRPr="000B7163">
        <w:rPr>
          <w:i/>
        </w:rPr>
        <w:t>MAC-CellGroupConfig</w:t>
      </w:r>
      <w:r w:rsidRPr="000B7163">
        <w:rPr>
          <w:rFonts w:eastAsia="宋体"/>
        </w:rPr>
        <w:t xml:space="preserve"> is used to configure MAC parameters for a cell group, including DRX.</w:t>
      </w:r>
    </w:p>
    <w:p w14:paraId="6976F6FB" w14:textId="77777777" w:rsidR="00580673" w:rsidRPr="000B7163" w:rsidRDefault="00580673" w:rsidP="00580673">
      <w:pPr>
        <w:pStyle w:val="TH"/>
        <w:rPr>
          <w:rFonts w:eastAsia="宋体"/>
        </w:rPr>
      </w:pPr>
      <w:r w:rsidRPr="000B7163">
        <w:rPr>
          <w:i/>
        </w:rPr>
        <w:t>MAC-CellGroupConfig</w:t>
      </w:r>
      <w:r w:rsidRPr="000B7163">
        <w:t xml:space="preserve"> information element</w:t>
      </w:r>
    </w:p>
    <w:p w14:paraId="13EDFAA4" w14:textId="77777777" w:rsidR="00580673" w:rsidRPr="000B7163" w:rsidRDefault="00580673" w:rsidP="00580673">
      <w:pPr>
        <w:pStyle w:val="PL"/>
        <w:rPr>
          <w:color w:val="808080"/>
        </w:rPr>
      </w:pPr>
      <w:r w:rsidRPr="000B7163">
        <w:rPr>
          <w:color w:val="808080"/>
        </w:rPr>
        <w:t>-- ASN1START</w:t>
      </w:r>
    </w:p>
    <w:p w14:paraId="2BB517EE" w14:textId="77777777" w:rsidR="00580673" w:rsidRPr="000B7163" w:rsidRDefault="00580673" w:rsidP="00580673">
      <w:pPr>
        <w:pStyle w:val="PL"/>
        <w:rPr>
          <w:color w:val="808080"/>
        </w:rPr>
      </w:pPr>
      <w:r w:rsidRPr="000B7163">
        <w:rPr>
          <w:color w:val="808080"/>
        </w:rPr>
        <w:t>-- TAG-MAC-CELLGROUPCONFIG-START</w:t>
      </w:r>
    </w:p>
    <w:p w14:paraId="5D63E1B2" w14:textId="77777777" w:rsidR="00580673" w:rsidRPr="000B7163" w:rsidRDefault="00580673" w:rsidP="00580673">
      <w:pPr>
        <w:pStyle w:val="PL"/>
      </w:pPr>
    </w:p>
    <w:p w14:paraId="5BD65A81" w14:textId="77777777" w:rsidR="00580673" w:rsidRPr="000B7163" w:rsidRDefault="00580673" w:rsidP="00580673">
      <w:pPr>
        <w:pStyle w:val="PL"/>
      </w:pPr>
      <w:r w:rsidRPr="000B7163">
        <w:t xml:space="preserve">MAC-CellGroupConfig ::=             </w:t>
      </w:r>
      <w:r w:rsidRPr="000B7163">
        <w:rPr>
          <w:color w:val="993366"/>
        </w:rPr>
        <w:t>SEQUENCE</w:t>
      </w:r>
      <w:r w:rsidRPr="000B7163">
        <w:t xml:space="preserve"> {</w:t>
      </w:r>
    </w:p>
    <w:p w14:paraId="495AF5D5" w14:textId="77777777" w:rsidR="00580673" w:rsidRPr="000B7163" w:rsidRDefault="00580673" w:rsidP="00580673">
      <w:pPr>
        <w:pStyle w:val="PL"/>
        <w:rPr>
          <w:color w:val="808080"/>
        </w:rPr>
      </w:pPr>
      <w:r w:rsidRPr="000B7163">
        <w:t xml:space="preserve">    drx-Config                          SetupRelease { DRX-Config }                                     </w:t>
      </w:r>
      <w:r w:rsidRPr="000B7163">
        <w:rPr>
          <w:color w:val="993366"/>
        </w:rPr>
        <w:t>OPTIONAL</w:t>
      </w:r>
      <w:r w:rsidRPr="000B7163">
        <w:t xml:space="preserve">,   </w:t>
      </w:r>
      <w:r w:rsidRPr="000B7163">
        <w:rPr>
          <w:color w:val="808080"/>
        </w:rPr>
        <w:t>-- Need M</w:t>
      </w:r>
    </w:p>
    <w:p w14:paraId="4195C698" w14:textId="77777777" w:rsidR="00580673" w:rsidRPr="000B7163" w:rsidRDefault="00580673" w:rsidP="00580673">
      <w:pPr>
        <w:pStyle w:val="PL"/>
        <w:rPr>
          <w:color w:val="808080"/>
        </w:rPr>
      </w:pPr>
      <w:r w:rsidRPr="000B7163">
        <w:t xml:space="preserve">    schedulingRequestConfig             SchedulingRequestConfig                                         </w:t>
      </w:r>
      <w:r w:rsidRPr="000B7163">
        <w:rPr>
          <w:color w:val="993366"/>
        </w:rPr>
        <w:t>OPTIONAL</w:t>
      </w:r>
      <w:r w:rsidRPr="000B7163">
        <w:t xml:space="preserve">,   </w:t>
      </w:r>
      <w:r w:rsidRPr="000B7163">
        <w:rPr>
          <w:color w:val="808080"/>
        </w:rPr>
        <w:t>-- Need M</w:t>
      </w:r>
    </w:p>
    <w:p w14:paraId="29F0835F" w14:textId="77777777" w:rsidR="00580673" w:rsidRPr="000B7163" w:rsidRDefault="00580673" w:rsidP="00580673">
      <w:pPr>
        <w:pStyle w:val="PL"/>
        <w:rPr>
          <w:color w:val="808080"/>
        </w:rPr>
      </w:pPr>
      <w:r w:rsidRPr="000B7163">
        <w:t xml:space="preserve">    bsr-Config                          BSR-Config                                                      </w:t>
      </w:r>
      <w:r w:rsidRPr="000B7163">
        <w:rPr>
          <w:color w:val="993366"/>
        </w:rPr>
        <w:t>OPTIONAL</w:t>
      </w:r>
      <w:r w:rsidRPr="000B7163">
        <w:t xml:space="preserve">,   </w:t>
      </w:r>
      <w:r w:rsidRPr="000B7163">
        <w:rPr>
          <w:color w:val="808080"/>
        </w:rPr>
        <w:t>-- Need M</w:t>
      </w:r>
    </w:p>
    <w:p w14:paraId="0AEC984D" w14:textId="77777777" w:rsidR="00580673" w:rsidRPr="000B7163" w:rsidRDefault="00580673" w:rsidP="00580673">
      <w:pPr>
        <w:pStyle w:val="PL"/>
        <w:rPr>
          <w:color w:val="808080"/>
        </w:rPr>
      </w:pPr>
      <w:r w:rsidRPr="000B7163">
        <w:t xml:space="preserve">    tag-Config                          TAG-Config                                                      </w:t>
      </w:r>
      <w:r w:rsidRPr="000B7163">
        <w:rPr>
          <w:color w:val="993366"/>
        </w:rPr>
        <w:t>OPTIONAL</w:t>
      </w:r>
      <w:r w:rsidRPr="000B7163">
        <w:t xml:space="preserve">,   </w:t>
      </w:r>
      <w:r w:rsidRPr="000B7163">
        <w:rPr>
          <w:color w:val="808080"/>
        </w:rPr>
        <w:t>-- Need M</w:t>
      </w:r>
    </w:p>
    <w:p w14:paraId="319B6BB5" w14:textId="77777777" w:rsidR="00580673" w:rsidRPr="000B7163" w:rsidRDefault="00580673" w:rsidP="00580673">
      <w:pPr>
        <w:pStyle w:val="PL"/>
        <w:rPr>
          <w:color w:val="808080"/>
        </w:rPr>
      </w:pPr>
      <w:r w:rsidRPr="000B7163">
        <w:t xml:space="preserve">    phr-Config                          SetupRelease { PHR-Config }                                     </w:t>
      </w:r>
      <w:r w:rsidRPr="000B7163">
        <w:rPr>
          <w:color w:val="993366"/>
        </w:rPr>
        <w:t>OPTIONAL</w:t>
      </w:r>
      <w:r w:rsidRPr="000B7163">
        <w:t xml:space="preserve">,   </w:t>
      </w:r>
      <w:r w:rsidRPr="000B7163">
        <w:rPr>
          <w:color w:val="808080"/>
        </w:rPr>
        <w:t>-- Need M</w:t>
      </w:r>
    </w:p>
    <w:p w14:paraId="327FDF43" w14:textId="77777777" w:rsidR="00580673" w:rsidRPr="000B7163" w:rsidRDefault="00580673" w:rsidP="00580673">
      <w:pPr>
        <w:pStyle w:val="PL"/>
      </w:pPr>
      <w:r w:rsidRPr="000B7163">
        <w:t xml:space="preserve">    skipUplinkTxDynamic                 </w:t>
      </w:r>
      <w:r w:rsidRPr="000B7163">
        <w:rPr>
          <w:color w:val="993366"/>
        </w:rPr>
        <w:t>BOOLEAN</w:t>
      </w:r>
      <w:r w:rsidRPr="000B7163">
        <w:t>,</w:t>
      </w:r>
    </w:p>
    <w:p w14:paraId="6EA4E561" w14:textId="77777777" w:rsidR="00580673" w:rsidRPr="000B7163" w:rsidRDefault="00580673" w:rsidP="00580673">
      <w:pPr>
        <w:pStyle w:val="PL"/>
      </w:pPr>
      <w:r w:rsidRPr="000B7163">
        <w:t xml:space="preserve">    ...,</w:t>
      </w:r>
    </w:p>
    <w:p w14:paraId="4700A47D" w14:textId="77777777" w:rsidR="00580673" w:rsidRPr="000B7163" w:rsidRDefault="00580673" w:rsidP="00580673">
      <w:pPr>
        <w:pStyle w:val="PL"/>
      </w:pPr>
      <w:r w:rsidRPr="000B7163">
        <w:t xml:space="preserve">    [[</w:t>
      </w:r>
    </w:p>
    <w:p w14:paraId="7EB318C3" w14:textId="77777777" w:rsidR="00580673" w:rsidRPr="000B7163" w:rsidRDefault="00580673" w:rsidP="00580673">
      <w:pPr>
        <w:pStyle w:val="PL"/>
        <w:rPr>
          <w:color w:val="808080"/>
        </w:rPr>
      </w:pPr>
      <w:r w:rsidRPr="000B7163">
        <w:t xml:space="preserve">    csi-Mask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37C9EA60" w14:textId="77777777" w:rsidR="00580673" w:rsidRPr="000B7163" w:rsidRDefault="00580673" w:rsidP="00580673">
      <w:pPr>
        <w:pStyle w:val="PL"/>
        <w:rPr>
          <w:color w:val="808080"/>
        </w:rPr>
      </w:pPr>
      <w:r w:rsidRPr="000B7163">
        <w:t xml:space="preserve">    dataInactivityTimer                 SetupRelease { DataInactivityTimer }                            </w:t>
      </w:r>
      <w:r w:rsidRPr="000B7163">
        <w:rPr>
          <w:color w:val="993366"/>
        </w:rPr>
        <w:t>OPTIONAL</w:t>
      </w:r>
      <w:r w:rsidRPr="000B7163">
        <w:t xml:space="preserve">    </w:t>
      </w:r>
      <w:r w:rsidRPr="000B7163">
        <w:rPr>
          <w:color w:val="808080"/>
        </w:rPr>
        <w:t>-- Cond MCG-Only</w:t>
      </w:r>
    </w:p>
    <w:p w14:paraId="58313054" w14:textId="77777777" w:rsidR="00580673" w:rsidRPr="000B7163" w:rsidRDefault="00580673" w:rsidP="00580673">
      <w:pPr>
        <w:pStyle w:val="PL"/>
      </w:pPr>
      <w:r w:rsidRPr="000B7163">
        <w:t xml:space="preserve">    ]],</w:t>
      </w:r>
    </w:p>
    <w:p w14:paraId="7217DCFB" w14:textId="77777777" w:rsidR="00580673" w:rsidRPr="000B7163" w:rsidRDefault="00580673" w:rsidP="00580673">
      <w:pPr>
        <w:pStyle w:val="PL"/>
      </w:pPr>
      <w:r w:rsidRPr="000B7163">
        <w:t xml:space="preserve">    [[</w:t>
      </w:r>
    </w:p>
    <w:p w14:paraId="18857A8E" w14:textId="77777777" w:rsidR="00580673" w:rsidRPr="000B7163" w:rsidRDefault="00580673" w:rsidP="00580673">
      <w:pPr>
        <w:pStyle w:val="PL"/>
        <w:rPr>
          <w:color w:val="808080"/>
        </w:rPr>
      </w:pPr>
      <w:r w:rsidRPr="000B7163">
        <w:t xml:space="preserve">    usePreBSR-r16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3BB4651" w14:textId="77777777" w:rsidR="00580673" w:rsidRPr="000B7163" w:rsidRDefault="00580673" w:rsidP="00580673">
      <w:pPr>
        <w:pStyle w:val="PL"/>
        <w:rPr>
          <w:color w:val="808080"/>
        </w:rPr>
      </w:pPr>
      <w:r w:rsidRPr="000B7163">
        <w:t xml:space="preserve">    schedulingRequestID-LBT-SCell-r16   SchedulingRequestId                                             </w:t>
      </w:r>
      <w:r w:rsidRPr="000B7163">
        <w:rPr>
          <w:color w:val="993366"/>
        </w:rPr>
        <w:t>OPTIONAL</w:t>
      </w:r>
      <w:r w:rsidRPr="000B7163">
        <w:t xml:space="preserve">,   </w:t>
      </w:r>
      <w:r w:rsidRPr="000B7163">
        <w:rPr>
          <w:color w:val="808080"/>
        </w:rPr>
        <w:t>-- Need R</w:t>
      </w:r>
    </w:p>
    <w:p w14:paraId="52857C1F" w14:textId="77777777" w:rsidR="00580673" w:rsidRPr="000B7163" w:rsidRDefault="00580673" w:rsidP="00580673">
      <w:pPr>
        <w:pStyle w:val="PL"/>
        <w:rPr>
          <w:color w:val="808080"/>
        </w:rPr>
      </w:pPr>
      <w:r w:rsidRPr="000B7163">
        <w:t xml:space="preserve">    lch-BasedPrioritization-r16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5F7A446" w14:textId="77777777" w:rsidR="00580673" w:rsidRPr="000B7163" w:rsidRDefault="00580673" w:rsidP="00580673">
      <w:pPr>
        <w:pStyle w:val="PL"/>
        <w:rPr>
          <w:color w:val="808080"/>
        </w:rPr>
      </w:pPr>
      <w:r w:rsidRPr="000B7163">
        <w:t xml:space="preserve">    schedulingRequestID-BFR-SCell-r16   SchedulingRequestId                                             </w:t>
      </w:r>
      <w:r w:rsidRPr="000B7163">
        <w:rPr>
          <w:color w:val="993366"/>
        </w:rPr>
        <w:t>OPTIONAL</w:t>
      </w:r>
      <w:r w:rsidRPr="000B7163">
        <w:t xml:space="preserve">,   </w:t>
      </w:r>
      <w:r w:rsidRPr="000B7163">
        <w:rPr>
          <w:color w:val="808080"/>
        </w:rPr>
        <w:t>-- Need R</w:t>
      </w:r>
    </w:p>
    <w:p w14:paraId="68660AA9" w14:textId="77777777" w:rsidR="00580673" w:rsidRPr="000B7163" w:rsidRDefault="00580673" w:rsidP="00580673">
      <w:pPr>
        <w:pStyle w:val="PL"/>
        <w:rPr>
          <w:color w:val="808080"/>
        </w:rPr>
      </w:pPr>
      <w:r w:rsidRPr="000B7163">
        <w:t xml:space="preserve">    drx-ConfigSecondaryGroup-r16        SetupRelease { DRX-ConfigSecondaryGroup-r16 }                   </w:t>
      </w:r>
      <w:r w:rsidRPr="000B7163">
        <w:rPr>
          <w:color w:val="993366"/>
        </w:rPr>
        <w:t>OPTIONAL</w:t>
      </w:r>
      <w:r w:rsidRPr="000B7163">
        <w:t xml:space="preserve">    </w:t>
      </w:r>
      <w:r w:rsidRPr="000B7163">
        <w:rPr>
          <w:color w:val="808080"/>
        </w:rPr>
        <w:t>-- Need M</w:t>
      </w:r>
    </w:p>
    <w:p w14:paraId="2DB3F18D" w14:textId="77777777" w:rsidR="00580673" w:rsidRPr="000B7163" w:rsidRDefault="00580673" w:rsidP="00580673">
      <w:pPr>
        <w:pStyle w:val="PL"/>
      </w:pPr>
      <w:r w:rsidRPr="000B7163">
        <w:t xml:space="preserve">    ]],</w:t>
      </w:r>
    </w:p>
    <w:p w14:paraId="6B46873C" w14:textId="77777777" w:rsidR="00580673" w:rsidRPr="000B7163" w:rsidRDefault="00580673" w:rsidP="00580673">
      <w:pPr>
        <w:pStyle w:val="PL"/>
      </w:pPr>
      <w:r w:rsidRPr="000B7163">
        <w:t xml:space="preserve">    [[</w:t>
      </w:r>
    </w:p>
    <w:p w14:paraId="0BBF00E9" w14:textId="77777777" w:rsidR="00580673" w:rsidRPr="000B7163" w:rsidRDefault="00580673" w:rsidP="00580673">
      <w:pPr>
        <w:pStyle w:val="PL"/>
        <w:rPr>
          <w:color w:val="808080"/>
        </w:rPr>
      </w:pPr>
      <w:r w:rsidRPr="000B7163">
        <w:t xml:space="preserve">    enhancedSkipUplinkTxDynamic-r16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992A4B7" w14:textId="77777777" w:rsidR="00580673" w:rsidRPr="000B7163" w:rsidRDefault="00580673" w:rsidP="00580673">
      <w:pPr>
        <w:pStyle w:val="PL"/>
        <w:rPr>
          <w:color w:val="808080"/>
        </w:rPr>
      </w:pPr>
      <w:r w:rsidRPr="000B7163">
        <w:t xml:space="preserve">    enhancedSkipUplinkTxConfigured-r16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9C5D18D" w14:textId="77777777" w:rsidR="00580673" w:rsidRPr="000B7163" w:rsidRDefault="00580673" w:rsidP="00580673">
      <w:pPr>
        <w:pStyle w:val="PL"/>
      </w:pPr>
      <w:r w:rsidRPr="000B7163">
        <w:t xml:space="preserve">    ]],</w:t>
      </w:r>
    </w:p>
    <w:p w14:paraId="4504FC98" w14:textId="77777777" w:rsidR="00580673" w:rsidRPr="000B7163" w:rsidRDefault="00580673" w:rsidP="00580673">
      <w:pPr>
        <w:pStyle w:val="PL"/>
      </w:pPr>
      <w:r w:rsidRPr="000B7163">
        <w:t xml:space="preserve">    [[</w:t>
      </w:r>
    </w:p>
    <w:p w14:paraId="6B5B1C0C" w14:textId="77777777" w:rsidR="00580673" w:rsidRPr="000B7163" w:rsidRDefault="00580673" w:rsidP="00580673">
      <w:pPr>
        <w:pStyle w:val="PL"/>
        <w:rPr>
          <w:color w:val="808080"/>
        </w:rPr>
      </w:pPr>
      <w:r w:rsidRPr="000B7163">
        <w:t xml:space="preserve">    intraCG-Prioritization-r17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LCH-PrioWithReTxTimer</w:t>
      </w:r>
    </w:p>
    <w:p w14:paraId="214FE77B" w14:textId="77777777" w:rsidR="00580673" w:rsidRPr="000B7163" w:rsidRDefault="00580673" w:rsidP="00580673">
      <w:pPr>
        <w:pStyle w:val="PL"/>
        <w:rPr>
          <w:color w:val="808080"/>
        </w:rPr>
      </w:pPr>
      <w:r w:rsidRPr="000B7163">
        <w:t xml:space="preserve">    drx-ConfigSL-r17                    SetupRelease { DRX-ConfigSL-r17 }           </w:t>
      </w:r>
      <w:r w:rsidRPr="000B7163">
        <w:rPr>
          <w:color w:val="993366"/>
        </w:rPr>
        <w:t>OPTIONAL</w:t>
      </w:r>
      <w:r w:rsidRPr="000B7163">
        <w:t xml:space="preserve">,    </w:t>
      </w:r>
      <w:r w:rsidRPr="000B7163">
        <w:rPr>
          <w:color w:val="808080"/>
        </w:rPr>
        <w:t>-- Need M</w:t>
      </w:r>
    </w:p>
    <w:p w14:paraId="11701B8C" w14:textId="77777777" w:rsidR="00580673" w:rsidRPr="000B7163" w:rsidRDefault="00580673" w:rsidP="00580673">
      <w:pPr>
        <w:pStyle w:val="PL"/>
        <w:rPr>
          <w:color w:val="808080"/>
        </w:rPr>
      </w:pPr>
      <w:r w:rsidRPr="000B7163">
        <w:t xml:space="preserve">    drx-ConfigExt-v1700                 SetupRelease { DRX-ConfigExt-v1700 }        </w:t>
      </w:r>
      <w:r w:rsidRPr="000B7163">
        <w:rPr>
          <w:color w:val="993366"/>
        </w:rPr>
        <w:t>OPTIONAL</w:t>
      </w:r>
      <w:r w:rsidRPr="000B7163">
        <w:t xml:space="preserve">,    </w:t>
      </w:r>
      <w:r w:rsidRPr="000B7163">
        <w:rPr>
          <w:color w:val="808080"/>
        </w:rPr>
        <w:t>-- Need M</w:t>
      </w:r>
    </w:p>
    <w:p w14:paraId="14DD96BD" w14:textId="77777777" w:rsidR="00580673" w:rsidRPr="000B7163" w:rsidRDefault="00580673" w:rsidP="00580673">
      <w:pPr>
        <w:pStyle w:val="PL"/>
        <w:rPr>
          <w:color w:val="808080"/>
        </w:rPr>
      </w:pPr>
      <w:r w:rsidRPr="000B7163">
        <w:t xml:space="preserve">    schedulingRequestID-BFR-r17         SchedulingRequestId                         </w:t>
      </w:r>
      <w:r w:rsidRPr="000B7163">
        <w:rPr>
          <w:color w:val="993366"/>
        </w:rPr>
        <w:t>OPTIONAL</w:t>
      </w:r>
      <w:r w:rsidRPr="000B7163">
        <w:t xml:space="preserve">,    </w:t>
      </w:r>
      <w:r w:rsidRPr="000B7163">
        <w:rPr>
          <w:color w:val="808080"/>
        </w:rPr>
        <w:t>-- Need R</w:t>
      </w:r>
    </w:p>
    <w:p w14:paraId="13EC9213" w14:textId="77777777" w:rsidR="00580673" w:rsidRPr="000B7163" w:rsidRDefault="00580673" w:rsidP="00580673">
      <w:pPr>
        <w:pStyle w:val="PL"/>
        <w:rPr>
          <w:color w:val="808080"/>
        </w:rPr>
      </w:pPr>
      <w:r w:rsidRPr="000B7163">
        <w:t xml:space="preserve">    schedulingRequestID-BFR2-r17        SchedulingRequestId                         </w:t>
      </w:r>
      <w:r w:rsidRPr="000B7163">
        <w:rPr>
          <w:color w:val="993366"/>
        </w:rPr>
        <w:t>OPTIONAL</w:t>
      </w:r>
      <w:r w:rsidRPr="000B7163">
        <w:t xml:space="preserve">,    </w:t>
      </w:r>
      <w:r w:rsidRPr="000B7163">
        <w:rPr>
          <w:color w:val="808080"/>
        </w:rPr>
        <w:t>-- Need R</w:t>
      </w:r>
    </w:p>
    <w:p w14:paraId="75ACAC54" w14:textId="77777777" w:rsidR="00580673" w:rsidRPr="000B7163" w:rsidRDefault="00580673" w:rsidP="00580673">
      <w:pPr>
        <w:pStyle w:val="PL"/>
        <w:rPr>
          <w:color w:val="808080"/>
        </w:rPr>
      </w:pPr>
      <w:r w:rsidRPr="000B7163">
        <w:t xml:space="preserve">    schedulingRequestConfig-v1700       SchedulingRequestConfig-v1700               </w:t>
      </w:r>
      <w:r w:rsidRPr="000B7163">
        <w:rPr>
          <w:color w:val="993366"/>
        </w:rPr>
        <w:t>OPTIONAL</w:t>
      </w:r>
      <w:r w:rsidRPr="000B7163">
        <w:t xml:space="preserve">,    </w:t>
      </w:r>
      <w:r w:rsidRPr="000B7163">
        <w:rPr>
          <w:color w:val="808080"/>
        </w:rPr>
        <w:t>-- Need M</w:t>
      </w:r>
    </w:p>
    <w:p w14:paraId="7C5C1304" w14:textId="77777777" w:rsidR="00580673" w:rsidRPr="000B7163" w:rsidRDefault="00580673" w:rsidP="00580673">
      <w:pPr>
        <w:pStyle w:val="PL"/>
        <w:rPr>
          <w:color w:val="808080"/>
        </w:rPr>
      </w:pPr>
      <w:r w:rsidRPr="000B7163">
        <w:t xml:space="preserve">    tar-Config-r17                      SetupRelease { TAR-Config-r17  }                                </w:t>
      </w:r>
      <w:r w:rsidRPr="000B7163">
        <w:rPr>
          <w:color w:val="993366"/>
        </w:rPr>
        <w:t>OPTIONAL</w:t>
      </w:r>
      <w:r w:rsidRPr="000B7163">
        <w:t xml:space="preserve">,    </w:t>
      </w:r>
      <w:r w:rsidRPr="000B7163">
        <w:rPr>
          <w:color w:val="808080"/>
        </w:rPr>
        <w:t>-- Need M</w:t>
      </w:r>
    </w:p>
    <w:p w14:paraId="73526E12" w14:textId="77777777" w:rsidR="00580673" w:rsidRPr="000B7163" w:rsidRDefault="00580673" w:rsidP="00580673">
      <w:pPr>
        <w:pStyle w:val="PL"/>
        <w:rPr>
          <w:color w:val="808080"/>
        </w:rPr>
      </w:pPr>
      <w:r w:rsidRPr="000B7163">
        <w:t xml:space="preserve">    g-RNTI-ConfigToAddModList-r17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3C559EDA" w14:textId="77777777" w:rsidR="00580673" w:rsidRPr="000B7163" w:rsidRDefault="00580673" w:rsidP="00580673">
      <w:pPr>
        <w:pStyle w:val="PL"/>
        <w:rPr>
          <w:color w:val="808080"/>
        </w:rPr>
      </w:pPr>
      <w:r w:rsidRPr="000B7163">
        <w:t xml:space="preserve">    g-RNTI-ConfigToReleaseList-r17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3BBBE3D8" w14:textId="77777777" w:rsidR="00580673" w:rsidRPr="000B7163" w:rsidRDefault="00580673" w:rsidP="00580673">
      <w:pPr>
        <w:pStyle w:val="PL"/>
        <w:rPr>
          <w:color w:val="808080"/>
        </w:rPr>
      </w:pPr>
      <w:r w:rsidRPr="000B7163">
        <w:t xml:space="preserve">    g-CS-RNTI-ConfigToAddModList-r17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3220965C" w14:textId="77777777" w:rsidR="00580673" w:rsidRPr="000B7163" w:rsidRDefault="00580673" w:rsidP="00580673">
      <w:pPr>
        <w:pStyle w:val="PL"/>
        <w:rPr>
          <w:color w:val="808080"/>
        </w:rPr>
      </w:pPr>
      <w:r w:rsidRPr="000B7163">
        <w:t xml:space="preserve">    g-CS-RNTI-ConfigToReleaseList-r17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27350670" w14:textId="77777777" w:rsidR="00580673" w:rsidRPr="000B7163" w:rsidRDefault="00580673" w:rsidP="00580673">
      <w:pPr>
        <w:pStyle w:val="PL"/>
        <w:rPr>
          <w:color w:val="808080"/>
        </w:rPr>
      </w:pPr>
      <w:r w:rsidRPr="000B7163">
        <w:t xml:space="preserve">    allowCSI-SRS-Tx-MulticastDRX-Active-r17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3844C750" w14:textId="77777777" w:rsidR="00580673" w:rsidRPr="000B7163" w:rsidRDefault="00580673" w:rsidP="00580673">
      <w:pPr>
        <w:pStyle w:val="PL"/>
      </w:pPr>
      <w:r w:rsidRPr="000B7163">
        <w:t xml:space="preserve">    ]],</w:t>
      </w:r>
    </w:p>
    <w:p w14:paraId="419F0C9F" w14:textId="77777777" w:rsidR="00580673" w:rsidRPr="000B7163" w:rsidRDefault="00580673" w:rsidP="00580673">
      <w:pPr>
        <w:pStyle w:val="PL"/>
      </w:pPr>
      <w:r w:rsidRPr="000B7163">
        <w:t xml:space="preserve">    [[</w:t>
      </w:r>
    </w:p>
    <w:p w14:paraId="0DB41152" w14:textId="77777777" w:rsidR="00580673" w:rsidRPr="000B7163" w:rsidRDefault="00580673" w:rsidP="00580673">
      <w:pPr>
        <w:pStyle w:val="PL"/>
        <w:rPr>
          <w:color w:val="808080"/>
        </w:rPr>
      </w:pPr>
      <w:r w:rsidRPr="000B7163">
        <w:t xml:space="preserve">    schedulingRequestID-PosMG-Request-r17 SchedulingRequestId                                                   </w:t>
      </w:r>
      <w:r w:rsidRPr="000B7163">
        <w:rPr>
          <w:color w:val="993366"/>
        </w:rPr>
        <w:t>OPTIONAL</w:t>
      </w:r>
      <w:r w:rsidRPr="000B7163">
        <w:t xml:space="preserve">,    </w:t>
      </w:r>
      <w:r w:rsidRPr="000B7163">
        <w:rPr>
          <w:color w:val="808080"/>
        </w:rPr>
        <w:t>-- Need R</w:t>
      </w:r>
    </w:p>
    <w:p w14:paraId="50093D4C" w14:textId="77777777" w:rsidR="00580673" w:rsidRPr="000B7163" w:rsidRDefault="00580673" w:rsidP="00580673">
      <w:pPr>
        <w:pStyle w:val="PL"/>
        <w:rPr>
          <w:color w:val="808080"/>
        </w:rPr>
      </w:pPr>
      <w:r w:rsidRPr="000B7163">
        <w:lastRenderedPageBreak/>
        <w:t xml:space="preserve">    drx-LastTransmissionUL-r17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D816388" w14:textId="77777777" w:rsidR="00580673" w:rsidRPr="000B7163" w:rsidRDefault="00580673" w:rsidP="00580673">
      <w:pPr>
        <w:pStyle w:val="PL"/>
      </w:pPr>
      <w:r w:rsidRPr="000B7163">
        <w:t xml:space="preserve">    ]],</w:t>
      </w:r>
    </w:p>
    <w:p w14:paraId="37D4007E" w14:textId="77777777" w:rsidR="00580673" w:rsidRPr="000B7163" w:rsidRDefault="00580673" w:rsidP="00580673">
      <w:pPr>
        <w:pStyle w:val="PL"/>
      </w:pPr>
      <w:r w:rsidRPr="000B7163">
        <w:t xml:space="preserve">    [[</w:t>
      </w:r>
    </w:p>
    <w:p w14:paraId="5B23C26E" w14:textId="77777777" w:rsidR="00580673" w:rsidRPr="000B7163" w:rsidRDefault="00580673" w:rsidP="00580673">
      <w:pPr>
        <w:pStyle w:val="PL"/>
        <w:rPr>
          <w:color w:val="808080"/>
        </w:rPr>
      </w:pPr>
      <w:r w:rsidRPr="000B7163">
        <w:t xml:space="preserve">    posMG-Request-r17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5E6DBF1" w14:textId="77777777" w:rsidR="00580673" w:rsidRPr="000B7163" w:rsidRDefault="00580673" w:rsidP="00580673">
      <w:pPr>
        <w:pStyle w:val="PL"/>
      </w:pPr>
      <w:r w:rsidRPr="000B7163">
        <w:t xml:space="preserve">    ]],</w:t>
      </w:r>
    </w:p>
    <w:p w14:paraId="04906833" w14:textId="77777777" w:rsidR="00580673" w:rsidRPr="000B7163" w:rsidRDefault="00580673" w:rsidP="00580673">
      <w:pPr>
        <w:pStyle w:val="PL"/>
      </w:pPr>
      <w:r w:rsidRPr="000B7163">
        <w:t xml:space="preserve">    [[</w:t>
      </w:r>
    </w:p>
    <w:p w14:paraId="32FA101F" w14:textId="77777777" w:rsidR="00580673" w:rsidRPr="000B7163" w:rsidRDefault="00580673" w:rsidP="00580673">
      <w:pPr>
        <w:pStyle w:val="PL"/>
        <w:rPr>
          <w:color w:val="808080"/>
        </w:rPr>
      </w:pPr>
      <w:r w:rsidRPr="000B7163">
        <w:t xml:space="preserve">    drx-ConfigExt2-v1800                SetupRelease { DRX-ConfigExt2-v1800 }                                   </w:t>
      </w:r>
      <w:r w:rsidRPr="000B7163">
        <w:rPr>
          <w:color w:val="993366"/>
        </w:rPr>
        <w:t>OPTIONAL</w:t>
      </w:r>
      <w:r w:rsidRPr="000B7163">
        <w:t xml:space="preserve">,    </w:t>
      </w:r>
      <w:r w:rsidRPr="000B7163">
        <w:rPr>
          <w:color w:val="808080"/>
        </w:rPr>
        <w:t>-- Need M</w:t>
      </w:r>
    </w:p>
    <w:p w14:paraId="3E493374" w14:textId="77777777" w:rsidR="00580673" w:rsidRPr="000B7163" w:rsidRDefault="00580673" w:rsidP="00580673">
      <w:pPr>
        <w:pStyle w:val="PL"/>
        <w:rPr>
          <w:color w:val="808080"/>
        </w:rPr>
      </w:pPr>
      <w:r w:rsidRPr="000B7163">
        <w:t xml:space="preserve">    additionalBS-TableAllowed-r18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(maxNrofLCGs-r18))                                     </w:t>
      </w:r>
      <w:r w:rsidRPr="000B7163">
        <w:rPr>
          <w:color w:val="993366"/>
        </w:rPr>
        <w:t>OPTIONAL</w:t>
      </w:r>
      <w:r w:rsidRPr="000B7163">
        <w:t xml:space="preserve">,    </w:t>
      </w:r>
      <w:r w:rsidRPr="000B7163">
        <w:rPr>
          <w:color w:val="808080"/>
        </w:rPr>
        <w:t>-- Need R</w:t>
      </w:r>
    </w:p>
    <w:p w14:paraId="1947B9D7" w14:textId="77777777" w:rsidR="00580673" w:rsidRPr="000B7163" w:rsidRDefault="00580673" w:rsidP="00580673">
      <w:pPr>
        <w:pStyle w:val="PL"/>
        <w:rPr>
          <w:color w:val="808080"/>
        </w:rPr>
      </w:pPr>
      <w:r w:rsidRPr="000B7163">
        <w:t xml:space="preserve">    dsr-ConfigToAddModList-r18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LCG-DSR-Config-r18              </w:t>
      </w:r>
      <w:r w:rsidRPr="000B7163">
        <w:rPr>
          <w:color w:val="993366"/>
        </w:rPr>
        <w:t>OPTIONAL</w:t>
      </w:r>
      <w:r w:rsidRPr="000B7163">
        <w:t xml:space="preserve">,    </w:t>
      </w:r>
      <w:r w:rsidRPr="000B7163">
        <w:rPr>
          <w:color w:val="808080"/>
        </w:rPr>
        <w:t>-- Need N</w:t>
      </w:r>
    </w:p>
    <w:p w14:paraId="6FB138A1" w14:textId="77777777" w:rsidR="00580673" w:rsidRPr="000B7163" w:rsidRDefault="00580673" w:rsidP="00580673">
      <w:pPr>
        <w:pStyle w:val="PL"/>
        <w:rPr>
          <w:color w:val="808080"/>
        </w:rPr>
      </w:pPr>
      <w:r w:rsidRPr="000B7163">
        <w:t xml:space="preserve">    dsr-ConfigToReleaseList-r18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LCG-Id-r18                      </w:t>
      </w:r>
      <w:r w:rsidRPr="000B7163">
        <w:rPr>
          <w:color w:val="993366"/>
        </w:rPr>
        <w:t>OPTIONAL</w:t>
      </w:r>
      <w:r w:rsidRPr="000B7163">
        <w:t xml:space="preserve">,    </w:t>
      </w:r>
      <w:r w:rsidRPr="000B7163">
        <w:rPr>
          <w:color w:val="808080"/>
        </w:rPr>
        <w:t>-- Need N</w:t>
      </w:r>
    </w:p>
    <w:p w14:paraId="7CD67C49" w14:textId="77777777" w:rsidR="00580673" w:rsidRPr="000B7163" w:rsidRDefault="00580673" w:rsidP="00580673">
      <w:pPr>
        <w:pStyle w:val="PL"/>
        <w:rPr>
          <w:color w:val="808080"/>
        </w:rPr>
      </w:pPr>
      <w:r w:rsidRPr="000B7163">
        <w:t xml:space="preserve">    tar-Config-r1</w:t>
      </w:r>
      <w:r w:rsidRPr="000B7163">
        <w:rPr>
          <w:rFonts w:eastAsia="宋体"/>
        </w:rPr>
        <w:t>8</w:t>
      </w:r>
      <w:r w:rsidRPr="000B7163">
        <w:t xml:space="preserve">                      SetupRelease { TAR-Config-r1</w:t>
      </w:r>
      <w:r w:rsidRPr="000B7163">
        <w:rPr>
          <w:rFonts w:eastAsia="宋体"/>
        </w:rPr>
        <w:t>8</w:t>
      </w:r>
      <w:r w:rsidRPr="000B7163">
        <w:t xml:space="preserve">  }                                </w:t>
      </w:r>
      <w:r w:rsidRPr="000B7163">
        <w:rPr>
          <w:rFonts w:eastAsia="宋体"/>
        </w:rPr>
        <w:t xml:space="preserve">        </w:t>
      </w:r>
      <w:r w:rsidRPr="000B7163">
        <w:rPr>
          <w:color w:val="993366"/>
        </w:rPr>
        <w:t>OPTIONAL</w:t>
      </w:r>
      <w:r w:rsidRPr="000B7163">
        <w:rPr>
          <w:rFonts w:eastAsia="宋体"/>
        </w:rPr>
        <w:t xml:space="preserve"> </w:t>
      </w:r>
      <w:r w:rsidRPr="000B7163">
        <w:t xml:space="preserve">    </w:t>
      </w:r>
      <w:r w:rsidRPr="000B7163">
        <w:rPr>
          <w:color w:val="808080"/>
        </w:rPr>
        <w:t>-- Need M</w:t>
      </w:r>
    </w:p>
    <w:p w14:paraId="4B6AE9D7" w14:textId="2C8AE702" w:rsidR="00580673" w:rsidRDefault="00580673" w:rsidP="00580673">
      <w:pPr>
        <w:pStyle w:val="PL"/>
        <w:rPr>
          <w:ins w:id="819" w:author="Huawei-Yinghao" w:date="2024-12-18T14:10:00Z"/>
        </w:rPr>
      </w:pPr>
      <w:r w:rsidRPr="000B7163">
        <w:t xml:space="preserve">    ]]</w:t>
      </w:r>
      <w:ins w:id="820" w:author="Huawei-Yinghao" w:date="2024-12-18T14:10:00Z">
        <w:r w:rsidR="00613A82">
          <w:t>,</w:t>
        </w:r>
      </w:ins>
    </w:p>
    <w:p w14:paraId="37B21FD3" w14:textId="5F719449" w:rsidR="00613A82" w:rsidRPr="009A5C79" w:rsidDel="009A5C79" w:rsidRDefault="00212A50" w:rsidP="00580673">
      <w:pPr>
        <w:pStyle w:val="PL"/>
        <w:rPr>
          <w:del w:id="821" w:author="Huawei-Yinghao" w:date="2024-12-31T11:39:00Z"/>
          <w:color w:val="808080"/>
          <w:rPrChange w:id="822" w:author="Huawei-Yinghao" w:date="2024-12-31T11:39:00Z">
            <w:rPr>
              <w:del w:id="823" w:author="Huawei-Yinghao" w:date="2024-12-31T11:39:00Z"/>
            </w:rPr>
          </w:rPrChange>
        </w:rPr>
      </w:pPr>
      <w:ins w:id="824" w:author="Huawei-Yinghao" w:date="2024-12-18T14:10:00Z">
        <w:r w:rsidRPr="000B7163">
          <w:t xml:space="preserve">    schedulingRequestID-</w:t>
        </w:r>
      </w:ins>
      <w:ins w:id="825" w:author="Huawei-Yinghao" w:date="2024-12-18T14:11:00Z">
        <w:r w:rsidR="00797337">
          <w:t>LTM</w:t>
        </w:r>
      </w:ins>
      <w:ins w:id="826" w:author="Huawei-Yinghao" w:date="2024-12-18T14:10:00Z">
        <w:r w:rsidRPr="000B7163">
          <w:t>-r1</w:t>
        </w:r>
      </w:ins>
      <w:ins w:id="827" w:author="Huawei-Yinghao" w:date="2024-12-18T14:11:00Z">
        <w:r w:rsidR="00797337">
          <w:t>9</w:t>
        </w:r>
      </w:ins>
      <w:ins w:id="828" w:author="Huawei-Yinghao" w:date="2024-12-18T14:10:00Z">
        <w:r w:rsidRPr="000B7163">
          <w:t xml:space="preserve">  </w:t>
        </w:r>
      </w:ins>
      <w:ins w:id="829" w:author="Huawei-Yinghao" w:date="2024-12-18T14:11:00Z">
        <w:r w:rsidR="00784F4B">
          <w:t xml:space="preserve">      </w:t>
        </w:r>
      </w:ins>
      <w:ins w:id="830" w:author="Huawei-Yinghao" w:date="2024-12-18T14:10:00Z">
        <w:r w:rsidRPr="000B7163">
          <w:t xml:space="preserve"> SchedulingRequestId                                           </w:t>
        </w:r>
        <w:r w:rsidR="000220CF">
          <w:t xml:space="preserve">        </w:t>
        </w:r>
        <w:r w:rsidRPr="000B7163">
          <w:t xml:space="preserve">  </w:t>
        </w:r>
        <w:r w:rsidRPr="000B7163">
          <w:rPr>
            <w:color w:val="993366"/>
          </w:rPr>
          <w:t>OPTIONAL</w:t>
        </w:r>
        <w:r w:rsidRPr="000B7163">
          <w:t xml:space="preserve">   </w:t>
        </w:r>
        <w:r w:rsidRPr="000B7163">
          <w:rPr>
            <w:color w:val="808080"/>
          </w:rPr>
          <w:t>-- Need</w:t>
        </w:r>
        <w:r>
          <w:rPr>
            <w:color w:val="808080"/>
          </w:rPr>
          <w:t xml:space="preserve"> R</w:t>
        </w:r>
      </w:ins>
    </w:p>
    <w:p w14:paraId="5F99B78B" w14:textId="77777777" w:rsidR="00580673" w:rsidRPr="000B7163" w:rsidRDefault="00580673" w:rsidP="00580673">
      <w:pPr>
        <w:pStyle w:val="PL"/>
      </w:pPr>
      <w:r w:rsidRPr="000B7163">
        <w:t>}</w:t>
      </w:r>
    </w:p>
    <w:p w14:paraId="2723328E" w14:textId="77777777" w:rsidR="00580673" w:rsidRPr="000B7163" w:rsidRDefault="00580673" w:rsidP="00580673">
      <w:pPr>
        <w:pStyle w:val="PL"/>
      </w:pPr>
    </w:p>
    <w:p w14:paraId="0C572A03" w14:textId="77777777" w:rsidR="00580673" w:rsidRPr="000B7163" w:rsidRDefault="00580673" w:rsidP="00580673">
      <w:pPr>
        <w:pStyle w:val="PL"/>
      </w:pPr>
      <w:r w:rsidRPr="000B7163">
        <w:t xml:space="preserve">DataInactivityTimer ::=         </w:t>
      </w:r>
      <w:r w:rsidRPr="000B7163">
        <w:rPr>
          <w:color w:val="993366"/>
        </w:rPr>
        <w:t>ENUMERATED</w:t>
      </w:r>
      <w:r w:rsidRPr="000B7163">
        <w:t xml:space="preserve"> {s1, s2, s3, s5, s7, s10, s15, s20, s40, s50, s60, s80, s100, s120, s150, s180}</w:t>
      </w:r>
    </w:p>
    <w:p w14:paraId="06F35FF4" w14:textId="77777777" w:rsidR="00580673" w:rsidRPr="000B7163" w:rsidRDefault="00580673" w:rsidP="00580673">
      <w:pPr>
        <w:pStyle w:val="PL"/>
      </w:pPr>
    </w:p>
    <w:p w14:paraId="41B4C338" w14:textId="77777777" w:rsidR="00580673" w:rsidRPr="000B7163" w:rsidRDefault="00580673" w:rsidP="00580673">
      <w:pPr>
        <w:pStyle w:val="PL"/>
      </w:pPr>
      <w:r w:rsidRPr="000B7163">
        <w:t xml:space="preserve">MBS-RNTI-SpecificConfig-r17 ::=        </w:t>
      </w:r>
      <w:r w:rsidRPr="000B7163">
        <w:rPr>
          <w:color w:val="993366"/>
        </w:rPr>
        <w:t>SEQUENCE</w:t>
      </w:r>
      <w:r w:rsidRPr="000B7163">
        <w:t xml:space="preserve"> {</w:t>
      </w:r>
    </w:p>
    <w:p w14:paraId="4EB2224B" w14:textId="77777777" w:rsidR="00580673" w:rsidRPr="000B7163" w:rsidRDefault="00580673" w:rsidP="00580673">
      <w:pPr>
        <w:pStyle w:val="PL"/>
      </w:pPr>
      <w:r w:rsidRPr="000B7163">
        <w:t xml:space="preserve">    mbs-RNTI-SpecificConfigId-r17          MBS-RNTI-SpecificConfigId-r17,</w:t>
      </w:r>
    </w:p>
    <w:p w14:paraId="22DA871E" w14:textId="77777777" w:rsidR="00580673" w:rsidRPr="000B7163" w:rsidRDefault="00580673" w:rsidP="00580673">
      <w:pPr>
        <w:pStyle w:val="PL"/>
      </w:pPr>
      <w:r w:rsidRPr="000B7163">
        <w:t xml:space="preserve">    groupCommon-RNTI-r17                   </w:t>
      </w:r>
      <w:r w:rsidRPr="000B7163">
        <w:rPr>
          <w:color w:val="993366"/>
        </w:rPr>
        <w:t>CHOICE</w:t>
      </w:r>
      <w:r w:rsidRPr="000B7163">
        <w:t xml:space="preserve"> {</w:t>
      </w:r>
    </w:p>
    <w:p w14:paraId="347E44A5" w14:textId="77777777" w:rsidR="00580673" w:rsidRPr="000B7163" w:rsidRDefault="00580673" w:rsidP="00580673">
      <w:pPr>
        <w:pStyle w:val="PL"/>
      </w:pPr>
      <w:r w:rsidRPr="000B7163">
        <w:t xml:space="preserve">        g-RNTI                                 RNTI-Value,</w:t>
      </w:r>
    </w:p>
    <w:p w14:paraId="6B1C3100" w14:textId="77777777" w:rsidR="00580673" w:rsidRPr="000B7163" w:rsidRDefault="00580673" w:rsidP="00580673">
      <w:pPr>
        <w:pStyle w:val="PL"/>
      </w:pPr>
      <w:r w:rsidRPr="000B7163">
        <w:t xml:space="preserve">        g-CS-RNTI                              RNTI-Value</w:t>
      </w:r>
    </w:p>
    <w:p w14:paraId="3390BCA5" w14:textId="77777777" w:rsidR="00580673" w:rsidRPr="000B7163" w:rsidRDefault="00580673" w:rsidP="00580673">
      <w:pPr>
        <w:pStyle w:val="PL"/>
      </w:pPr>
      <w:r w:rsidRPr="000B7163">
        <w:t xml:space="preserve">    },</w:t>
      </w:r>
    </w:p>
    <w:p w14:paraId="52A1D24B" w14:textId="77777777" w:rsidR="00580673" w:rsidRPr="000B7163" w:rsidRDefault="00580673" w:rsidP="00580673">
      <w:pPr>
        <w:pStyle w:val="PL"/>
        <w:rPr>
          <w:color w:val="808080"/>
        </w:rPr>
      </w:pPr>
      <w:r w:rsidRPr="000B7163">
        <w:t xml:space="preserve">    drx-ConfigPTM-r17                      SetupRelease { DRX-ConfigPTM-r17 }                          </w:t>
      </w:r>
      <w:r w:rsidRPr="000B7163">
        <w:rPr>
          <w:color w:val="993366"/>
        </w:rPr>
        <w:t>OPTIONAL</w:t>
      </w:r>
      <w:r w:rsidRPr="000B7163">
        <w:t xml:space="preserve">,   </w:t>
      </w:r>
      <w:r w:rsidRPr="000B7163">
        <w:rPr>
          <w:color w:val="808080"/>
        </w:rPr>
        <w:t>-- Need M</w:t>
      </w:r>
    </w:p>
    <w:p w14:paraId="250D649C" w14:textId="77777777" w:rsidR="00580673" w:rsidRPr="000B7163" w:rsidRDefault="00580673" w:rsidP="00580673">
      <w:pPr>
        <w:pStyle w:val="PL"/>
        <w:rPr>
          <w:color w:val="808080"/>
        </w:rPr>
      </w:pPr>
      <w:r w:rsidRPr="000B7163">
        <w:t xml:space="preserve">    harq-FeedbackEnablerMulticast-r17      </w:t>
      </w:r>
      <w:r w:rsidRPr="000B7163">
        <w:rPr>
          <w:color w:val="993366"/>
        </w:rPr>
        <w:t>ENUMERATED</w:t>
      </w:r>
      <w:r w:rsidRPr="000B7163">
        <w:t xml:space="preserve"> {dci-enabler, enabled}                           </w:t>
      </w:r>
      <w:r w:rsidRPr="000B7163">
        <w:rPr>
          <w:color w:val="993366"/>
        </w:rPr>
        <w:t>OPTIONAL</w:t>
      </w:r>
      <w:r w:rsidRPr="000B7163">
        <w:t xml:space="preserve">,   </w:t>
      </w:r>
      <w:r w:rsidRPr="000B7163">
        <w:rPr>
          <w:color w:val="808080"/>
        </w:rPr>
        <w:t>-- Need S</w:t>
      </w:r>
    </w:p>
    <w:p w14:paraId="0DD97497" w14:textId="77777777" w:rsidR="00580673" w:rsidRPr="000B7163" w:rsidRDefault="00580673" w:rsidP="00580673">
      <w:pPr>
        <w:pStyle w:val="PL"/>
        <w:rPr>
          <w:color w:val="808080"/>
        </w:rPr>
      </w:pPr>
      <w:r w:rsidRPr="000B7163">
        <w:t xml:space="preserve">    harq-FeedbackOptionMulticast-r17       </w:t>
      </w:r>
      <w:r w:rsidRPr="000B7163">
        <w:rPr>
          <w:color w:val="993366"/>
        </w:rPr>
        <w:t>ENUMERATED</w:t>
      </w:r>
      <w:r w:rsidRPr="000B7163">
        <w:t xml:space="preserve"> {ack-nack, nack-only}                            </w:t>
      </w:r>
      <w:r w:rsidRPr="000B7163">
        <w:rPr>
          <w:color w:val="993366"/>
        </w:rPr>
        <w:t>OPTIONAL</w:t>
      </w:r>
      <w:r w:rsidRPr="000B7163">
        <w:t xml:space="preserve">,   </w:t>
      </w:r>
      <w:r w:rsidRPr="000B7163">
        <w:rPr>
          <w:color w:val="808080"/>
        </w:rPr>
        <w:t>-- Cond HARQFeedback</w:t>
      </w:r>
    </w:p>
    <w:p w14:paraId="6A5A7602" w14:textId="77777777" w:rsidR="00580673" w:rsidRPr="000B7163" w:rsidRDefault="00580673" w:rsidP="00580673">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Cond G-RNTI</w:t>
      </w:r>
    </w:p>
    <w:p w14:paraId="2B6E0A90" w14:textId="77777777" w:rsidR="00580673" w:rsidRPr="000B7163" w:rsidRDefault="00580673" w:rsidP="00580673">
      <w:pPr>
        <w:pStyle w:val="PL"/>
      </w:pPr>
      <w:r w:rsidRPr="000B7163">
        <w:t>}</w:t>
      </w:r>
    </w:p>
    <w:p w14:paraId="3797F601" w14:textId="77777777" w:rsidR="00580673" w:rsidRPr="000B7163" w:rsidRDefault="00580673" w:rsidP="00580673">
      <w:pPr>
        <w:pStyle w:val="PL"/>
      </w:pPr>
    </w:p>
    <w:p w14:paraId="5BC546F9" w14:textId="77777777" w:rsidR="00580673" w:rsidRPr="000B7163" w:rsidRDefault="00580673" w:rsidP="00580673">
      <w:pPr>
        <w:pStyle w:val="PL"/>
      </w:pPr>
      <w:r w:rsidRPr="000B7163">
        <w:t xml:space="preserve">MBS-RNTI-SpecificConfigId-r17 ::= </w:t>
      </w:r>
      <w:r w:rsidRPr="000B7163">
        <w:rPr>
          <w:color w:val="993366"/>
        </w:rPr>
        <w:t>INTEGER</w:t>
      </w:r>
      <w:r w:rsidRPr="000B7163">
        <w:t xml:space="preserve"> (0..maxG-RNTI-1-r17)</w:t>
      </w:r>
    </w:p>
    <w:p w14:paraId="3A40AAA7" w14:textId="77777777" w:rsidR="00580673" w:rsidRPr="000B7163" w:rsidRDefault="00580673" w:rsidP="00580673">
      <w:pPr>
        <w:pStyle w:val="PL"/>
      </w:pPr>
    </w:p>
    <w:p w14:paraId="5DDFAD98" w14:textId="77777777" w:rsidR="00580673" w:rsidRPr="000B7163" w:rsidRDefault="00580673" w:rsidP="00580673">
      <w:pPr>
        <w:pStyle w:val="PL"/>
      </w:pPr>
      <w:r w:rsidRPr="000B7163">
        <w:t xml:space="preserve">LCG-DSR-Config-r18 ::= </w:t>
      </w:r>
      <w:r w:rsidRPr="000B7163">
        <w:rPr>
          <w:color w:val="993366"/>
        </w:rPr>
        <w:t>SEQUENCE</w:t>
      </w:r>
      <w:r w:rsidRPr="000B7163">
        <w:t xml:space="preserve"> {</w:t>
      </w:r>
    </w:p>
    <w:p w14:paraId="691393C2" w14:textId="77777777" w:rsidR="00580673" w:rsidRPr="000B7163" w:rsidRDefault="00580673" w:rsidP="00580673">
      <w:pPr>
        <w:pStyle w:val="PL"/>
      </w:pPr>
      <w:r w:rsidRPr="000B7163">
        <w:t xml:space="preserve">    lcg-Id-r18                      LCG-Id-r18,</w:t>
      </w:r>
    </w:p>
    <w:p w14:paraId="2F1856C3" w14:textId="77777777" w:rsidR="00580673" w:rsidRPr="000B7163" w:rsidRDefault="00580673" w:rsidP="00580673">
      <w:pPr>
        <w:pStyle w:val="PL"/>
      </w:pPr>
      <w:r w:rsidRPr="000B7163">
        <w:t xml:space="preserve">    remainingTimeThreshold-r18      </w:t>
      </w:r>
      <w:r w:rsidRPr="000B7163">
        <w:rPr>
          <w:color w:val="993366"/>
        </w:rPr>
        <w:t>INTEGER</w:t>
      </w:r>
      <w:r w:rsidRPr="000B7163">
        <w:t xml:space="preserve"> (1..64),</w:t>
      </w:r>
    </w:p>
    <w:p w14:paraId="53C55626" w14:textId="77777777" w:rsidR="00580673" w:rsidRPr="000B7163" w:rsidRDefault="00580673" w:rsidP="00580673">
      <w:pPr>
        <w:pStyle w:val="PL"/>
      </w:pPr>
      <w:r w:rsidRPr="000B7163">
        <w:t xml:space="preserve">    ...</w:t>
      </w:r>
    </w:p>
    <w:p w14:paraId="5486CB71" w14:textId="77777777" w:rsidR="00580673" w:rsidRPr="000B7163" w:rsidRDefault="00580673" w:rsidP="00580673">
      <w:pPr>
        <w:pStyle w:val="PL"/>
      </w:pPr>
      <w:r w:rsidRPr="000B7163">
        <w:t>}</w:t>
      </w:r>
    </w:p>
    <w:p w14:paraId="52378D82" w14:textId="77777777" w:rsidR="00580673" w:rsidRPr="000B7163" w:rsidRDefault="00580673" w:rsidP="00580673">
      <w:pPr>
        <w:pStyle w:val="PL"/>
      </w:pPr>
    </w:p>
    <w:p w14:paraId="383C9DCD" w14:textId="77777777" w:rsidR="00580673" w:rsidRPr="000B7163" w:rsidRDefault="00580673" w:rsidP="00580673">
      <w:pPr>
        <w:pStyle w:val="PL"/>
      </w:pPr>
      <w:r w:rsidRPr="000B7163">
        <w:t xml:space="preserve">LCG-Id-r18 ::= </w:t>
      </w:r>
      <w:r w:rsidRPr="000B7163">
        <w:rPr>
          <w:color w:val="993366"/>
        </w:rPr>
        <w:t>INTEGER</w:t>
      </w:r>
      <w:r w:rsidRPr="000B7163">
        <w:t xml:space="preserve"> (0..maxLCG-ID)</w:t>
      </w:r>
    </w:p>
    <w:p w14:paraId="087E98B1" w14:textId="77777777" w:rsidR="00580673" w:rsidRPr="000B7163" w:rsidRDefault="00580673" w:rsidP="00580673">
      <w:pPr>
        <w:pStyle w:val="PL"/>
      </w:pPr>
    </w:p>
    <w:p w14:paraId="7BB48242" w14:textId="77777777" w:rsidR="00580673" w:rsidRPr="000B7163" w:rsidRDefault="00580673" w:rsidP="00580673">
      <w:pPr>
        <w:pStyle w:val="PL"/>
        <w:rPr>
          <w:color w:val="808080"/>
        </w:rPr>
      </w:pPr>
      <w:r w:rsidRPr="000B7163">
        <w:rPr>
          <w:color w:val="808080"/>
        </w:rPr>
        <w:t>-- TAG-MAC-CELLGROUPCONFIG-STOP</w:t>
      </w:r>
    </w:p>
    <w:p w14:paraId="56F61483" w14:textId="77777777" w:rsidR="00580673" w:rsidRPr="000B7163" w:rsidRDefault="00580673" w:rsidP="00580673">
      <w:pPr>
        <w:pStyle w:val="PL"/>
        <w:rPr>
          <w:color w:val="808080"/>
        </w:rPr>
      </w:pPr>
      <w:r w:rsidRPr="000B7163">
        <w:rPr>
          <w:color w:val="808080"/>
        </w:rPr>
        <w:t>-- ASN1STOP</w:t>
      </w:r>
    </w:p>
    <w:p w14:paraId="397DCD37"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0B922C20"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2A3698D7" w14:textId="77777777" w:rsidR="00580673" w:rsidRPr="000B7163" w:rsidRDefault="00580673" w:rsidP="00483D2B">
            <w:pPr>
              <w:pStyle w:val="TAH"/>
              <w:rPr>
                <w:szCs w:val="22"/>
                <w:lang w:eastAsia="sv-SE"/>
              </w:rPr>
            </w:pPr>
            <w:r w:rsidRPr="000B7163">
              <w:rPr>
                <w:i/>
                <w:szCs w:val="22"/>
                <w:lang w:eastAsia="sv-SE"/>
              </w:rPr>
              <w:lastRenderedPageBreak/>
              <w:t xml:space="preserve">MAC-CellGroupConfig </w:t>
            </w:r>
            <w:r w:rsidRPr="000B7163">
              <w:rPr>
                <w:szCs w:val="22"/>
                <w:lang w:eastAsia="sv-SE"/>
              </w:rPr>
              <w:t>field descriptions</w:t>
            </w:r>
          </w:p>
        </w:tc>
      </w:tr>
      <w:tr w:rsidR="00580673" w:rsidRPr="000B7163" w14:paraId="039F0CA2" w14:textId="77777777" w:rsidTr="00483D2B">
        <w:tc>
          <w:tcPr>
            <w:tcW w:w="14173" w:type="dxa"/>
            <w:tcBorders>
              <w:top w:val="single" w:sz="4" w:space="0" w:color="auto"/>
              <w:left w:val="single" w:sz="4" w:space="0" w:color="auto"/>
              <w:bottom w:val="single" w:sz="4" w:space="0" w:color="auto"/>
              <w:right w:val="single" w:sz="4" w:space="0" w:color="auto"/>
            </w:tcBorders>
          </w:tcPr>
          <w:p w14:paraId="01B38E10" w14:textId="77777777" w:rsidR="00580673" w:rsidRPr="000B7163" w:rsidRDefault="00580673" w:rsidP="00483D2B">
            <w:pPr>
              <w:pStyle w:val="TAL"/>
              <w:rPr>
                <w:rFonts w:eastAsiaTheme="minorEastAsia"/>
                <w:b/>
                <w:bCs/>
                <w:i/>
                <w:iCs/>
                <w:lang w:eastAsia="sv-SE"/>
              </w:rPr>
            </w:pPr>
            <w:r w:rsidRPr="000B7163">
              <w:rPr>
                <w:rFonts w:eastAsiaTheme="minorEastAsia"/>
                <w:b/>
                <w:bCs/>
                <w:i/>
                <w:iCs/>
                <w:lang w:eastAsia="sv-SE"/>
              </w:rPr>
              <w:t>additionalBS-TableAllowed</w:t>
            </w:r>
          </w:p>
          <w:p w14:paraId="605DA565" w14:textId="77777777" w:rsidR="00580673" w:rsidRPr="000B7163" w:rsidRDefault="00580673" w:rsidP="00483D2B">
            <w:pPr>
              <w:pStyle w:val="TAL"/>
              <w:rPr>
                <w:lang w:eastAsia="sv-SE"/>
              </w:rPr>
            </w:pPr>
            <w:r w:rsidRPr="000B716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580673" w:rsidRPr="000B7163" w14:paraId="50191FD6" w14:textId="77777777" w:rsidTr="00483D2B">
        <w:tc>
          <w:tcPr>
            <w:tcW w:w="14173" w:type="dxa"/>
            <w:tcBorders>
              <w:top w:val="single" w:sz="4" w:space="0" w:color="auto"/>
              <w:left w:val="single" w:sz="4" w:space="0" w:color="auto"/>
              <w:bottom w:val="single" w:sz="4" w:space="0" w:color="auto"/>
              <w:right w:val="single" w:sz="4" w:space="0" w:color="auto"/>
            </w:tcBorders>
          </w:tcPr>
          <w:p w14:paraId="07B44D6A" w14:textId="77777777" w:rsidR="00580673" w:rsidRPr="000B7163" w:rsidRDefault="00580673" w:rsidP="00483D2B">
            <w:pPr>
              <w:pStyle w:val="TAL"/>
              <w:rPr>
                <w:rFonts w:eastAsiaTheme="minorEastAsia"/>
                <w:bCs/>
                <w:i/>
                <w:iCs/>
                <w:lang w:eastAsia="sv-SE"/>
              </w:rPr>
            </w:pPr>
            <w:r w:rsidRPr="000B7163">
              <w:rPr>
                <w:rFonts w:eastAsiaTheme="minorEastAsia"/>
                <w:b/>
                <w:bCs/>
                <w:i/>
                <w:iCs/>
                <w:lang w:eastAsia="sv-SE"/>
              </w:rPr>
              <w:t>allowCSI-SRS-Tx-MulticastDRX-Active</w:t>
            </w:r>
          </w:p>
          <w:p w14:paraId="2B0A9594" w14:textId="77777777" w:rsidR="00580673" w:rsidRPr="000B7163" w:rsidRDefault="00580673" w:rsidP="00483D2B">
            <w:pPr>
              <w:pStyle w:val="TAL"/>
              <w:rPr>
                <w:rFonts w:eastAsiaTheme="minorEastAsia"/>
                <w:b/>
                <w:bCs/>
                <w:i/>
                <w:iCs/>
                <w:lang w:eastAsia="sv-SE"/>
              </w:rPr>
            </w:pPr>
            <w:r w:rsidRPr="000B7163">
              <w:rPr>
                <w:szCs w:val="22"/>
                <w:lang w:eastAsia="sv-SE"/>
              </w:rPr>
              <w:t>Used to control the CSI/SRS transmission during MBS multicast DRX ActiveTime, see TS 38.321 [3].</w:t>
            </w:r>
          </w:p>
        </w:tc>
      </w:tr>
      <w:tr w:rsidR="00580673" w:rsidRPr="000B7163" w14:paraId="484476E7"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6EE7431C" w14:textId="77777777" w:rsidR="00580673" w:rsidRPr="000B7163" w:rsidRDefault="00580673" w:rsidP="00483D2B">
            <w:pPr>
              <w:pStyle w:val="TAL"/>
              <w:rPr>
                <w:szCs w:val="22"/>
                <w:lang w:eastAsia="sv-SE"/>
              </w:rPr>
            </w:pPr>
            <w:r w:rsidRPr="000B7163">
              <w:rPr>
                <w:b/>
                <w:i/>
                <w:szCs w:val="22"/>
                <w:lang w:eastAsia="sv-SE"/>
              </w:rPr>
              <w:t>csi-Mask</w:t>
            </w:r>
          </w:p>
          <w:p w14:paraId="3906785E" w14:textId="77777777" w:rsidR="00580673" w:rsidRPr="000B7163" w:rsidRDefault="00580673" w:rsidP="00483D2B">
            <w:pPr>
              <w:pStyle w:val="TAL"/>
              <w:rPr>
                <w:szCs w:val="22"/>
                <w:lang w:eastAsia="sv-SE"/>
              </w:rPr>
            </w:pPr>
            <w:r w:rsidRPr="000B7163">
              <w:rPr>
                <w:szCs w:val="22"/>
                <w:lang w:eastAsia="sv-SE"/>
              </w:rPr>
              <w:t>If set to true, the UE limits CSI reports to the on-duration period of the DRX cycle, see TS 38.321 [3].</w:t>
            </w:r>
          </w:p>
        </w:tc>
      </w:tr>
      <w:tr w:rsidR="00580673" w:rsidRPr="000B7163" w14:paraId="4B511D4F"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5926412" w14:textId="77777777" w:rsidR="00580673" w:rsidRPr="000B7163" w:rsidRDefault="00580673" w:rsidP="00483D2B">
            <w:pPr>
              <w:pStyle w:val="TAL"/>
              <w:rPr>
                <w:szCs w:val="22"/>
                <w:lang w:eastAsia="sv-SE"/>
              </w:rPr>
            </w:pPr>
            <w:r w:rsidRPr="000B7163">
              <w:rPr>
                <w:b/>
                <w:i/>
                <w:szCs w:val="22"/>
                <w:lang w:eastAsia="sv-SE"/>
              </w:rPr>
              <w:t>dataInactivityTimer</w:t>
            </w:r>
          </w:p>
          <w:p w14:paraId="5C15CC72" w14:textId="77777777" w:rsidR="00580673" w:rsidRPr="000B7163" w:rsidRDefault="00580673" w:rsidP="00483D2B">
            <w:pPr>
              <w:pStyle w:val="TAL"/>
              <w:rPr>
                <w:szCs w:val="22"/>
                <w:lang w:eastAsia="sv-SE"/>
              </w:rPr>
            </w:pPr>
            <w:r w:rsidRPr="000B7163">
              <w:rPr>
                <w:szCs w:val="22"/>
                <w:lang w:eastAsia="sv-SE"/>
              </w:rPr>
              <w:t xml:space="preserve">Releases the RRC connection upon data inactivity as specified in clause 5.3.8.5 and in TS 38.321 [3]. Value </w:t>
            </w:r>
            <w:r w:rsidRPr="000B7163">
              <w:rPr>
                <w:i/>
                <w:lang w:eastAsia="sv-SE"/>
              </w:rPr>
              <w:t>s1</w:t>
            </w:r>
            <w:r w:rsidRPr="000B7163">
              <w:rPr>
                <w:szCs w:val="22"/>
                <w:lang w:eastAsia="sv-SE"/>
              </w:rPr>
              <w:t xml:space="preserve"> corresponds to 1 second, value </w:t>
            </w:r>
            <w:r w:rsidRPr="000B7163">
              <w:rPr>
                <w:lang w:eastAsia="sv-SE"/>
              </w:rPr>
              <w:t>s2</w:t>
            </w:r>
            <w:r w:rsidRPr="000B7163">
              <w:rPr>
                <w:szCs w:val="22"/>
                <w:lang w:eastAsia="sv-SE"/>
              </w:rPr>
              <w:t xml:space="preserve"> corresponds to 2 seconds, and so on.</w:t>
            </w:r>
          </w:p>
        </w:tc>
      </w:tr>
      <w:tr w:rsidR="00580673" w:rsidRPr="000B7163" w14:paraId="0CF7BCBE"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1DE4F1F" w14:textId="77777777" w:rsidR="00580673" w:rsidRPr="00290DC5" w:rsidRDefault="00580673" w:rsidP="00483D2B">
            <w:pPr>
              <w:pStyle w:val="TAL"/>
              <w:rPr>
                <w:szCs w:val="22"/>
                <w:lang w:val="fr-FR" w:eastAsia="sv-SE"/>
              </w:rPr>
            </w:pPr>
            <w:r w:rsidRPr="00290DC5">
              <w:rPr>
                <w:b/>
                <w:i/>
                <w:szCs w:val="22"/>
                <w:lang w:val="fr-FR" w:eastAsia="sv-SE"/>
              </w:rPr>
              <w:t>drx-Config, drx-ConfigExt, drx-ConfigExt2</w:t>
            </w:r>
          </w:p>
          <w:p w14:paraId="488E0F8F" w14:textId="77777777" w:rsidR="00580673" w:rsidRPr="000B7163" w:rsidRDefault="00580673" w:rsidP="00483D2B">
            <w:pPr>
              <w:pStyle w:val="TAL"/>
              <w:rPr>
                <w:szCs w:val="22"/>
                <w:lang w:eastAsia="sv-SE"/>
              </w:rPr>
            </w:pPr>
            <w:r w:rsidRPr="000B7163">
              <w:rPr>
                <w:szCs w:val="22"/>
                <w:lang w:eastAsia="sv-SE"/>
              </w:rPr>
              <w:t>Used to configure DRX as specified in TS 38.321 [3].</w:t>
            </w:r>
            <w:r w:rsidRPr="000B7163">
              <w:t xml:space="preserve"> </w:t>
            </w:r>
            <w:r w:rsidRPr="000B7163">
              <w:rPr>
                <w:szCs w:val="22"/>
                <w:lang w:eastAsia="sv-SE"/>
              </w:rPr>
              <w:t xml:space="preserve">Network only configures </w:t>
            </w:r>
            <w:r w:rsidRPr="000B7163">
              <w:rPr>
                <w:i/>
                <w:iCs/>
                <w:szCs w:val="22"/>
                <w:lang w:eastAsia="sv-SE"/>
              </w:rPr>
              <w:t>drx-ConfigExt</w:t>
            </w:r>
            <w:r w:rsidRPr="000B7163">
              <w:rPr>
                <w:szCs w:val="22"/>
                <w:lang w:eastAsia="sv-SE"/>
              </w:rPr>
              <w:t xml:space="preserve"> or </w:t>
            </w:r>
            <w:r w:rsidRPr="000B7163">
              <w:rPr>
                <w:i/>
                <w:iCs/>
                <w:szCs w:val="22"/>
                <w:lang w:eastAsia="sv-SE"/>
              </w:rPr>
              <w:t>drx-ConfigExt2</w:t>
            </w:r>
            <w:r w:rsidRPr="000B7163">
              <w:rPr>
                <w:szCs w:val="22"/>
                <w:lang w:eastAsia="sv-SE"/>
              </w:rPr>
              <w:t xml:space="preserve"> when </w:t>
            </w:r>
            <w:r w:rsidRPr="000B7163">
              <w:rPr>
                <w:i/>
                <w:iCs/>
                <w:szCs w:val="22"/>
                <w:lang w:eastAsia="sv-SE"/>
              </w:rPr>
              <w:t>drx-Config</w:t>
            </w:r>
            <w:r w:rsidRPr="000B7163">
              <w:rPr>
                <w:szCs w:val="22"/>
                <w:lang w:eastAsia="sv-SE"/>
              </w:rPr>
              <w:t xml:space="preserve"> is configured.</w:t>
            </w:r>
          </w:p>
        </w:tc>
      </w:tr>
      <w:tr w:rsidR="00580673" w:rsidRPr="000B7163" w14:paraId="21A0D341" w14:textId="77777777" w:rsidTr="00483D2B">
        <w:tc>
          <w:tcPr>
            <w:tcW w:w="14173" w:type="dxa"/>
            <w:tcBorders>
              <w:top w:val="single" w:sz="4" w:space="0" w:color="auto"/>
              <w:left w:val="single" w:sz="4" w:space="0" w:color="auto"/>
              <w:bottom w:val="single" w:sz="4" w:space="0" w:color="auto"/>
              <w:right w:val="single" w:sz="4" w:space="0" w:color="auto"/>
            </w:tcBorders>
          </w:tcPr>
          <w:p w14:paraId="17107CB3" w14:textId="77777777" w:rsidR="00580673" w:rsidRPr="000B7163" w:rsidRDefault="00580673" w:rsidP="00483D2B">
            <w:pPr>
              <w:pStyle w:val="TAL"/>
              <w:rPr>
                <w:b/>
                <w:bCs/>
                <w:i/>
                <w:iCs/>
              </w:rPr>
            </w:pPr>
            <w:r w:rsidRPr="000B7163">
              <w:rPr>
                <w:b/>
                <w:bCs/>
                <w:i/>
                <w:iCs/>
              </w:rPr>
              <w:t>drx-ConfigSecondaryGroup</w:t>
            </w:r>
          </w:p>
          <w:p w14:paraId="6E8C90ED" w14:textId="77777777" w:rsidR="00580673" w:rsidRPr="000B7163" w:rsidRDefault="00580673" w:rsidP="00483D2B">
            <w:pPr>
              <w:pStyle w:val="TAL"/>
              <w:rPr>
                <w:b/>
                <w:i/>
                <w:szCs w:val="22"/>
                <w:lang w:eastAsia="sv-SE"/>
              </w:rPr>
            </w:pPr>
            <w:r w:rsidRPr="000B7163">
              <w:rPr>
                <w:szCs w:val="22"/>
              </w:rPr>
              <w:t>Used to configure DRX related parameters for the second DRX group as specified in TS 38.321 [3].</w:t>
            </w:r>
            <w:r w:rsidRPr="000B7163">
              <w:t xml:space="preserve"> </w:t>
            </w:r>
            <w:r w:rsidRPr="000B7163">
              <w:rPr>
                <w:szCs w:val="22"/>
              </w:rPr>
              <w:t>The network does not configure secondary DRX group with DCP simultaneously nor secondary DRX group with a dormant BWP simultaneously.</w:t>
            </w:r>
          </w:p>
        </w:tc>
      </w:tr>
      <w:tr w:rsidR="00580673" w:rsidRPr="000B7163" w14:paraId="7BBE9027" w14:textId="77777777" w:rsidTr="00483D2B">
        <w:tc>
          <w:tcPr>
            <w:tcW w:w="14173" w:type="dxa"/>
            <w:tcBorders>
              <w:top w:val="single" w:sz="4" w:space="0" w:color="auto"/>
              <w:left w:val="single" w:sz="4" w:space="0" w:color="auto"/>
              <w:bottom w:val="single" w:sz="4" w:space="0" w:color="auto"/>
              <w:right w:val="single" w:sz="4" w:space="0" w:color="auto"/>
            </w:tcBorders>
          </w:tcPr>
          <w:p w14:paraId="31D52188" w14:textId="77777777" w:rsidR="00580673" w:rsidRPr="000B7163" w:rsidRDefault="00580673" w:rsidP="00483D2B">
            <w:pPr>
              <w:pStyle w:val="TAL"/>
              <w:rPr>
                <w:b/>
                <w:i/>
                <w:szCs w:val="22"/>
              </w:rPr>
            </w:pPr>
            <w:r w:rsidRPr="000B7163">
              <w:rPr>
                <w:b/>
                <w:i/>
                <w:szCs w:val="22"/>
              </w:rPr>
              <w:t>drx-ConfigSL</w:t>
            </w:r>
          </w:p>
          <w:p w14:paraId="58742BBB" w14:textId="77777777" w:rsidR="00580673" w:rsidRPr="000B7163" w:rsidRDefault="00580673" w:rsidP="00483D2B">
            <w:pPr>
              <w:pStyle w:val="TAL"/>
              <w:rPr>
                <w:b/>
                <w:bCs/>
                <w:i/>
                <w:iCs/>
              </w:rPr>
            </w:pPr>
            <w:r w:rsidRPr="000B7163">
              <w:rPr>
                <w:szCs w:val="22"/>
              </w:rPr>
              <w:t>Used to configure additional DRX parameters for the UE performing sidelink operation with resource allocation mode 1, as specified in TS 38.321 [3].</w:t>
            </w:r>
            <w:r w:rsidRPr="000B7163">
              <w:t xml:space="preserve"> </w:t>
            </w:r>
            <w:r w:rsidRPr="000B7163">
              <w:rPr>
                <w:szCs w:val="22"/>
              </w:rPr>
              <w:t xml:space="preserve">Network only configures this field if </w:t>
            </w:r>
            <w:r w:rsidRPr="000B7163">
              <w:rPr>
                <w:i/>
                <w:szCs w:val="22"/>
              </w:rPr>
              <w:t>sl-ScheduledConfig</w:t>
            </w:r>
            <w:r w:rsidRPr="000B7163">
              <w:rPr>
                <w:szCs w:val="22"/>
              </w:rPr>
              <w:t xml:space="preserve"> is configured and </w:t>
            </w:r>
            <w:r w:rsidRPr="000B7163">
              <w:rPr>
                <w:i/>
                <w:szCs w:val="22"/>
              </w:rPr>
              <w:t>drx-Config</w:t>
            </w:r>
            <w:r w:rsidRPr="000B7163">
              <w:rPr>
                <w:szCs w:val="22"/>
              </w:rPr>
              <w:t xml:space="preserve"> is configured.</w:t>
            </w:r>
          </w:p>
        </w:tc>
      </w:tr>
      <w:tr w:rsidR="00580673" w:rsidRPr="000B7163" w14:paraId="5650D440" w14:textId="77777777" w:rsidTr="00483D2B">
        <w:tc>
          <w:tcPr>
            <w:tcW w:w="14173" w:type="dxa"/>
            <w:tcBorders>
              <w:top w:val="single" w:sz="4" w:space="0" w:color="auto"/>
              <w:left w:val="single" w:sz="4" w:space="0" w:color="auto"/>
              <w:bottom w:val="single" w:sz="4" w:space="0" w:color="auto"/>
              <w:right w:val="single" w:sz="4" w:space="0" w:color="auto"/>
            </w:tcBorders>
          </w:tcPr>
          <w:p w14:paraId="58AD2599" w14:textId="77777777" w:rsidR="00580673" w:rsidRPr="000B7163" w:rsidRDefault="00580673" w:rsidP="00483D2B">
            <w:pPr>
              <w:pStyle w:val="TAL"/>
              <w:rPr>
                <w:b/>
                <w:bCs/>
                <w:i/>
                <w:iCs/>
              </w:rPr>
            </w:pPr>
            <w:r w:rsidRPr="000B7163">
              <w:rPr>
                <w:b/>
                <w:bCs/>
                <w:i/>
                <w:iCs/>
              </w:rPr>
              <w:t>drx-LastTransmissionUL</w:t>
            </w:r>
          </w:p>
          <w:p w14:paraId="05883B1F" w14:textId="77777777" w:rsidR="00580673" w:rsidRPr="000B7163" w:rsidRDefault="00580673" w:rsidP="00483D2B">
            <w:pPr>
              <w:pStyle w:val="TAL"/>
            </w:pPr>
            <w:r w:rsidRPr="000B7163">
              <w:t xml:space="preserve">If this field is present, the start of the </w:t>
            </w:r>
            <w:r w:rsidRPr="000B7163">
              <w:rPr>
                <w:i/>
              </w:rPr>
              <w:t>drx-HARQ-RTT-TimerUL</w:t>
            </w:r>
            <w:r w:rsidRPr="000B7163">
              <w:t xml:space="preserve"> is after the last transmission within a bundle, see TS 38.321 [3].</w:t>
            </w:r>
          </w:p>
        </w:tc>
      </w:tr>
      <w:tr w:rsidR="00580673" w:rsidRPr="000B7163" w14:paraId="455C1C27" w14:textId="77777777" w:rsidTr="00483D2B">
        <w:tc>
          <w:tcPr>
            <w:tcW w:w="14173" w:type="dxa"/>
            <w:tcBorders>
              <w:top w:val="single" w:sz="4" w:space="0" w:color="auto"/>
              <w:left w:val="single" w:sz="4" w:space="0" w:color="auto"/>
              <w:bottom w:val="single" w:sz="4" w:space="0" w:color="auto"/>
              <w:right w:val="single" w:sz="4" w:space="0" w:color="auto"/>
            </w:tcBorders>
          </w:tcPr>
          <w:p w14:paraId="75EB79BB" w14:textId="77777777" w:rsidR="00580673" w:rsidRPr="000B7163" w:rsidRDefault="00580673" w:rsidP="00483D2B">
            <w:pPr>
              <w:pStyle w:val="TAL"/>
              <w:rPr>
                <w:b/>
                <w:bCs/>
                <w:i/>
                <w:iCs/>
              </w:rPr>
            </w:pPr>
            <w:r w:rsidRPr="000B7163">
              <w:rPr>
                <w:b/>
                <w:bCs/>
                <w:i/>
                <w:iCs/>
              </w:rPr>
              <w:t>dsr-ConfigToAddModList</w:t>
            </w:r>
          </w:p>
          <w:p w14:paraId="65A9FD02" w14:textId="77777777" w:rsidR="00580673" w:rsidRPr="000B7163" w:rsidRDefault="00580673" w:rsidP="00483D2B">
            <w:pPr>
              <w:pStyle w:val="TAL"/>
              <w:rPr>
                <w:b/>
                <w:bCs/>
                <w:i/>
                <w:iCs/>
              </w:rPr>
            </w:pPr>
            <w:r w:rsidRPr="000B7163">
              <w:t>List of LCG-specific DSR configurations to add or modify.</w:t>
            </w:r>
          </w:p>
        </w:tc>
      </w:tr>
      <w:tr w:rsidR="00580673" w:rsidRPr="000B7163" w14:paraId="67BA7392" w14:textId="77777777" w:rsidTr="00483D2B">
        <w:tc>
          <w:tcPr>
            <w:tcW w:w="14173" w:type="dxa"/>
            <w:tcBorders>
              <w:top w:val="single" w:sz="4" w:space="0" w:color="auto"/>
              <w:left w:val="single" w:sz="4" w:space="0" w:color="auto"/>
              <w:bottom w:val="single" w:sz="4" w:space="0" w:color="auto"/>
              <w:right w:val="single" w:sz="4" w:space="0" w:color="auto"/>
            </w:tcBorders>
          </w:tcPr>
          <w:p w14:paraId="79B0E99E" w14:textId="77777777" w:rsidR="00580673" w:rsidRPr="000B7163" w:rsidRDefault="00580673" w:rsidP="00483D2B">
            <w:pPr>
              <w:pStyle w:val="TAL"/>
              <w:rPr>
                <w:b/>
                <w:bCs/>
                <w:i/>
                <w:iCs/>
              </w:rPr>
            </w:pPr>
            <w:r w:rsidRPr="000B7163">
              <w:rPr>
                <w:b/>
                <w:bCs/>
                <w:i/>
                <w:iCs/>
              </w:rPr>
              <w:t>dsr-ConfigToReleaseList</w:t>
            </w:r>
          </w:p>
          <w:p w14:paraId="12FF505B" w14:textId="77777777" w:rsidR="00580673" w:rsidRPr="000B7163" w:rsidRDefault="00580673" w:rsidP="00483D2B">
            <w:pPr>
              <w:pStyle w:val="TAL"/>
              <w:rPr>
                <w:b/>
                <w:bCs/>
                <w:i/>
                <w:iCs/>
              </w:rPr>
            </w:pPr>
            <w:r w:rsidRPr="000B7163">
              <w:t>List of LCG-specific DSR configurations to release.</w:t>
            </w:r>
          </w:p>
        </w:tc>
      </w:tr>
      <w:tr w:rsidR="00580673" w:rsidRPr="000B7163" w14:paraId="29B5C7A2" w14:textId="77777777" w:rsidTr="00483D2B">
        <w:tc>
          <w:tcPr>
            <w:tcW w:w="14173" w:type="dxa"/>
            <w:tcBorders>
              <w:top w:val="single" w:sz="4" w:space="0" w:color="auto"/>
              <w:left w:val="single" w:sz="4" w:space="0" w:color="auto"/>
              <w:bottom w:val="single" w:sz="4" w:space="0" w:color="auto"/>
              <w:right w:val="single" w:sz="4" w:space="0" w:color="auto"/>
            </w:tcBorders>
          </w:tcPr>
          <w:p w14:paraId="76F090F0" w14:textId="77777777" w:rsidR="00580673" w:rsidRPr="000B7163" w:rsidRDefault="00580673" w:rsidP="00483D2B">
            <w:pPr>
              <w:pStyle w:val="TAL"/>
              <w:rPr>
                <w:b/>
                <w:i/>
                <w:szCs w:val="22"/>
              </w:rPr>
            </w:pPr>
            <w:r w:rsidRPr="000B7163">
              <w:rPr>
                <w:b/>
                <w:i/>
                <w:szCs w:val="22"/>
              </w:rPr>
              <w:t>g-RNTI-ConfigToAddModList</w:t>
            </w:r>
          </w:p>
          <w:p w14:paraId="05F52C6B" w14:textId="77777777" w:rsidR="00580673" w:rsidRPr="000B7163" w:rsidRDefault="00580673" w:rsidP="00483D2B">
            <w:pPr>
              <w:pStyle w:val="TAL"/>
              <w:rPr>
                <w:bCs/>
                <w:iCs/>
                <w:szCs w:val="22"/>
              </w:rPr>
            </w:pPr>
            <w:r w:rsidRPr="000B7163">
              <w:rPr>
                <w:bCs/>
                <w:iCs/>
                <w:szCs w:val="22"/>
              </w:rPr>
              <w:t>List of G-RNTI configurations to add or modify. Up to 8 G-RNTIs can be configured in total in this release based on the UE capability.</w:t>
            </w:r>
          </w:p>
        </w:tc>
      </w:tr>
      <w:tr w:rsidR="00580673" w:rsidRPr="000B7163" w14:paraId="5CEA46B4" w14:textId="77777777" w:rsidTr="00483D2B">
        <w:tc>
          <w:tcPr>
            <w:tcW w:w="14173" w:type="dxa"/>
            <w:tcBorders>
              <w:top w:val="single" w:sz="4" w:space="0" w:color="auto"/>
              <w:left w:val="single" w:sz="4" w:space="0" w:color="auto"/>
              <w:bottom w:val="single" w:sz="4" w:space="0" w:color="auto"/>
              <w:right w:val="single" w:sz="4" w:space="0" w:color="auto"/>
            </w:tcBorders>
          </w:tcPr>
          <w:p w14:paraId="3DB8659F" w14:textId="77777777" w:rsidR="00580673" w:rsidRPr="000B7163" w:rsidRDefault="00580673" w:rsidP="00483D2B">
            <w:pPr>
              <w:pStyle w:val="TAL"/>
              <w:rPr>
                <w:b/>
                <w:i/>
                <w:szCs w:val="22"/>
              </w:rPr>
            </w:pPr>
            <w:r w:rsidRPr="000B7163">
              <w:rPr>
                <w:b/>
                <w:i/>
                <w:szCs w:val="22"/>
              </w:rPr>
              <w:t>g-RNTI-ConfigToReleaseList</w:t>
            </w:r>
          </w:p>
          <w:p w14:paraId="661F6172" w14:textId="77777777" w:rsidR="00580673" w:rsidRPr="000B7163" w:rsidRDefault="00580673" w:rsidP="00483D2B">
            <w:pPr>
              <w:pStyle w:val="TAL"/>
              <w:rPr>
                <w:bCs/>
                <w:iCs/>
                <w:szCs w:val="22"/>
              </w:rPr>
            </w:pPr>
            <w:r w:rsidRPr="000B7163">
              <w:rPr>
                <w:bCs/>
                <w:iCs/>
                <w:szCs w:val="22"/>
              </w:rPr>
              <w:t>List of G-RNTI configurations to release.</w:t>
            </w:r>
          </w:p>
        </w:tc>
      </w:tr>
      <w:tr w:rsidR="00580673" w:rsidRPr="000B7163" w14:paraId="2B207873" w14:textId="77777777" w:rsidTr="00483D2B">
        <w:tc>
          <w:tcPr>
            <w:tcW w:w="14173" w:type="dxa"/>
            <w:tcBorders>
              <w:top w:val="single" w:sz="4" w:space="0" w:color="auto"/>
              <w:left w:val="single" w:sz="4" w:space="0" w:color="auto"/>
              <w:bottom w:val="single" w:sz="4" w:space="0" w:color="auto"/>
              <w:right w:val="single" w:sz="4" w:space="0" w:color="auto"/>
            </w:tcBorders>
          </w:tcPr>
          <w:p w14:paraId="22A73DA3" w14:textId="77777777" w:rsidR="00580673" w:rsidRPr="000B7163" w:rsidRDefault="00580673" w:rsidP="00483D2B">
            <w:pPr>
              <w:pStyle w:val="TAL"/>
              <w:rPr>
                <w:b/>
                <w:i/>
                <w:szCs w:val="22"/>
              </w:rPr>
            </w:pPr>
            <w:r w:rsidRPr="000B7163">
              <w:rPr>
                <w:b/>
                <w:i/>
                <w:szCs w:val="22"/>
              </w:rPr>
              <w:t>g-CS-RNTI-ConfigToAddModList</w:t>
            </w:r>
          </w:p>
          <w:p w14:paraId="04F44C51" w14:textId="77777777" w:rsidR="00580673" w:rsidRPr="000B7163" w:rsidRDefault="00580673" w:rsidP="00483D2B">
            <w:pPr>
              <w:pStyle w:val="TAL"/>
              <w:rPr>
                <w:bCs/>
                <w:iCs/>
                <w:szCs w:val="22"/>
              </w:rPr>
            </w:pPr>
            <w:r w:rsidRPr="000B7163">
              <w:rPr>
                <w:bCs/>
                <w:iCs/>
                <w:szCs w:val="22"/>
              </w:rPr>
              <w:t>List of G-CS-RNTI configurations to add or modify. Up to 8 G-CS-RNTIs can be configured in total in this release based on the UE capability.</w:t>
            </w:r>
          </w:p>
        </w:tc>
      </w:tr>
      <w:tr w:rsidR="00580673" w:rsidRPr="000B7163" w14:paraId="0408211F" w14:textId="77777777" w:rsidTr="00483D2B">
        <w:tc>
          <w:tcPr>
            <w:tcW w:w="14173" w:type="dxa"/>
            <w:tcBorders>
              <w:top w:val="single" w:sz="4" w:space="0" w:color="auto"/>
              <w:left w:val="single" w:sz="4" w:space="0" w:color="auto"/>
              <w:bottom w:val="single" w:sz="4" w:space="0" w:color="auto"/>
              <w:right w:val="single" w:sz="4" w:space="0" w:color="auto"/>
            </w:tcBorders>
          </w:tcPr>
          <w:p w14:paraId="17B99006" w14:textId="77777777" w:rsidR="00580673" w:rsidRPr="000B7163" w:rsidRDefault="00580673" w:rsidP="00483D2B">
            <w:pPr>
              <w:pStyle w:val="TAL"/>
              <w:rPr>
                <w:b/>
                <w:i/>
                <w:szCs w:val="22"/>
              </w:rPr>
            </w:pPr>
            <w:r w:rsidRPr="000B7163">
              <w:rPr>
                <w:b/>
                <w:i/>
                <w:szCs w:val="22"/>
              </w:rPr>
              <w:t>g-CS-RNTI-ConfigToReleaseList</w:t>
            </w:r>
          </w:p>
          <w:p w14:paraId="44D6EB27" w14:textId="77777777" w:rsidR="00580673" w:rsidRPr="000B7163" w:rsidRDefault="00580673" w:rsidP="00483D2B">
            <w:pPr>
              <w:pStyle w:val="TAL"/>
              <w:rPr>
                <w:bCs/>
                <w:iCs/>
                <w:szCs w:val="22"/>
              </w:rPr>
            </w:pPr>
            <w:r w:rsidRPr="000B7163">
              <w:rPr>
                <w:bCs/>
                <w:iCs/>
                <w:szCs w:val="22"/>
              </w:rPr>
              <w:t>List of G-CS-RNTI configurations to release.</w:t>
            </w:r>
          </w:p>
        </w:tc>
      </w:tr>
      <w:tr w:rsidR="00580673" w:rsidRPr="000B7163" w14:paraId="195C7C3D" w14:textId="77777777" w:rsidTr="00483D2B">
        <w:tc>
          <w:tcPr>
            <w:tcW w:w="14173" w:type="dxa"/>
            <w:tcBorders>
              <w:top w:val="single" w:sz="4" w:space="0" w:color="auto"/>
              <w:left w:val="single" w:sz="4" w:space="0" w:color="auto"/>
              <w:bottom w:val="single" w:sz="4" w:space="0" w:color="auto"/>
              <w:right w:val="single" w:sz="4" w:space="0" w:color="auto"/>
            </w:tcBorders>
          </w:tcPr>
          <w:p w14:paraId="46EB4F98" w14:textId="77777777" w:rsidR="00580673" w:rsidRPr="000B7163" w:rsidRDefault="00580673" w:rsidP="00483D2B">
            <w:pPr>
              <w:pStyle w:val="TAL"/>
              <w:rPr>
                <w:b/>
                <w:bCs/>
                <w:i/>
                <w:iCs/>
              </w:rPr>
            </w:pPr>
            <w:r w:rsidRPr="000B7163">
              <w:rPr>
                <w:b/>
                <w:bCs/>
                <w:i/>
                <w:iCs/>
              </w:rPr>
              <w:t>intraCG-Prioritization</w:t>
            </w:r>
          </w:p>
          <w:p w14:paraId="4C594FF0" w14:textId="77777777" w:rsidR="00580673" w:rsidRPr="000B7163" w:rsidRDefault="00580673" w:rsidP="00483D2B">
            <w:pPr>
              <w:pStyle w:val="TAL"/>
              <w:rPr>
                <w:b/>
                <w:bCs/>
              </w:rPr>
            </w:pPr>
            <w:r w:rsidRPr="000B7163">
              <w:rPr>
                <w:szCs w:val="22"/>
                <w:lang w:eastAsia="sv-SE"/>
              </w:rPr>
              <w:t>Used to enable HARQ process ID selection based on LCH-priority for one CG as specified in TS 38.321 [3].</w:t>
            </w:r>
          </w:p>
        </w:tc>
      </w:tr>
      <w:tr w:rsidR="00580673" w:rsidRPr="000B7163" w14:paraId="6AE5B2A6"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C16DFAB" w14:textId="77777777" w:rsidR="00580673" w:rsidRPr="000B7163" w:rsidRDefault="00580673" w:rsidP="00483D2B">
            <w:pPr>
              <w:pStyle w:val="TAL"/>
              <w:rPr>
                <w:b/>
                <w:i/>
                <w:szCs w:val="22"/>
                <w:lang w:eastAsia="sv-SE"/>
              </w:rPr>
            </w:pPr>
            <w:r w:rsidRPr="000B7163">
              <w:rPr>
                <w:b/>
                <w:i/>
                <w:szCs w:val="22"/>
                <w:lang w:eastAsia="sv-SE"/>
              </w:rPr>
              <w:t>lch-BasedPrioritization</w:t>
            </w:r>
          </w:p>
          <w:p w14:paraId="648F5CBD" w14:textId="77777777" w:rsidR="00580673" w:rsidRPr="000B7163" w:rsidRDefault="00580673" w:rsidP="00483D2B">
            <w:pPr>
              <w:pStyle w:val="TAL"/>
              <w:rPr>
                <w:b/>
                <w:i/>
                <w:szCs w:val="22"/>
                <w:lang w:eastAsia="sv-SE"/>
              </w:rPr>
            </w:pPr>
            <w:r w:rsidRPr="000B7163">
              <w:rPr>
                <w:szCs w:val="22"/>
                <w:lang w:eastAsia="sv-SE"/>
              </w:rPr>
              <w:t xml:space="preserve">If this field is present, </w:t>
            </w:r>
            <w:r w:rsidRPr="000B7163">
              <w:rPr>
                <w:szCs w:val="22"/>
              </w:rPr>
              <w:t xml:space="preserve">the corresponding MAC entity of </w:t>
            </w:r>
            <w:r w:rsidRPr="000B7163">
              <w:rPr>
                <w:szCs w:val="22"/>
                <w:lang w:eastAsia="sv-SE"/>
              </w:rPr>
              <w:t xml:space="preserve">the UE is configured with </w:t>
            </w:r>
            <w:r w:rsidRPr="000B7163">
              <w:rPr>
                <w:lang w:eastAsia="sv-SE"/>
              </w:rPr>
              <w:t xml:space="preserve">prioritization between overlapping grants and between scheduling request and overlapping grants based on LCH priority, see </w:t>
            </w:r>
            <w:r w:rsidRPr="000B7163">
              <w:rPr>
                <w:szCs w:val="22"/>
                <w:lang w:eastAsia="sv-SE"/>
              </w:rPr>
              <w:t xml:space="preserve">TS 38.321 [3]. </w:t>
            </w:r>
            <w:r w:rsidRPr="000B7163">
              <w:rPr>
                <w:szCs w:val="22"/>
              </w:rPr>
              <w:t xml:space="preserve">The network does not configure </w:t>
            </w:r>
            <w:r w:rsidRPr="000B7163">
              <w:rPr>
                <w:i/>
                <w:szCs w:val="22"/>
                <w:lang w:eastAsia="sv-SE"/>
              </w:rPr>
              <w:t xml:space="preserve">lch-BasedPrioritization </w:t>
            </w:r>
            <w:r w:rsidRPr="000B7163">
              <w:rPr>
                <w:szCs w:val="22"/>
              </w:rPr>
              <w:t xml:space="preserve">with </w:t>
            </w:r>
            <w:r w:rsidRPr="000B7163">
              <w:rPr>
                <w:rFonts w:cs="Arial"/>
                <w:i/>
              </w:rPr>
              <w:t>enhancedSkipUplinkTxDynamic</w:t>
            </w:r>
            <w:r w:rsidRPr="000B7163">
              <w:rPr>
                <w:rFonts w:cs="Arial"/>
              </w:rPr>
              <w:t xml:space="preserve"> </w:t>
            </w:r>
            <w:r w:rsidRPr="000B7163">
              <w:rPr>
                <w:szCs w:val="22"/>
              </w:rPr>
              <w:t>simultaneously</w:t>
            </w:r>
            <w:r w:rsidRPr="000B7163">
              <w:rPr>
                <w:rFonts w:cs="Arial"/>
              </w:rPr>
              <w:t xml:space="preserve"> nor </w:t>
            </w:r>
            <w:r w:rsidRPr="000B7163">
              <w:rPr>
                <w:i/>
                <w:szCs w:val="22"/>
                <w:lang w:eastAsia="sv-SE"/>
              </w:rPr>
              <w:t xml:space="preserve">lch-BasedPrioritization </w:t>
            </w:r>
            <w:r w:rsidRPr="000B7163">
              <w:rPr>
                <w:szCs w:val="22"/>
                <w:lang w:eastAsia="sv-SE"/>
              </w:rPr>
              <w:t>with</w:t>
            </w:r>
            <w:r w:rsidRPr="000B7163">
              <w:rPr>
                <w:rFonts w:cs="Arial"/>
              </w:rPr>
              <w:t xml:space="preserve"> </w:t>
            </w:r>
            <w:r w:rsidRPr="000B7163">
              <w:rPr>
                <w:rFonts w:cs="Arial"/>
                <w:i/>
                <w:szCs w:val="22"/>
                <w:lang w:eastAsia="sv-SE"/>
              </w:rPr>
              <w:t>enhancedSkipUplinkTxConfigured</w:t>
            </w:r>
            <w:r w:rsidRPr="000B7163">
              <w:rPr>
                <w:rFonts w:cs="Arial"/>
                <w:noProof/>
              </w:rPr>
              <w:t xml:space="preserve"> </w:t>
            </w:r>
            <w:r w:rsidRPr="000B7163">
              <w:rPr>
                <w:szCs w:val="22"/>
              </w:rPr>
              <w:t>simultaneously.</w:t>
            </w:r>
          </w:p>
        </w:tc>
      </w:tr>
      <w:tr w:rsidR="00580673" w:rsidRPr="000B7163" w14:paraId="7C596CBC" w14:textId="77777777" w:rsidTr="00483D2B">
        <w:tc>
          <w:tcPr>
            <w:tcW w:w="14173" w:type="dxa"/>
            <w:tcBorders>
              <w:top w:val="single" w:sz="4" w:space="0" w:color="auto"/>
              <w:left w:val="single" w:sz="4" w:space="0" w:color="auto"/>
              <w:bottom w:val="single" w:sz="4" w:space="0" w:color="auto"/>
              <w:right w:val="single" w:sz="4" w:space="0" w:color="auto"/>
            </w:tcBorders>
          </w:tcPr>
          <w:p w14:paraId="09036B0A" w14:textId="77777777" w:rsidR="00580673" w:rsidRPr="000B7163" w:rsidRDefault="00580673" w:rsidP="00483D2B">
            <w:pPr>
              <w:pStyle w:val="TAL"/>
              <w:rPr>
                <w:b/>
                <w:i/>
                <w:szCs w:val="22"/>
                <w:lang w:eastAsia="sv-SE"/>
              </w:rPr>
            </w:pPr>
            <w:r w:rsidRPr="000B7163">
              <w:rPr>
                <w:b/>
                <w:i/>
                <w:szCs w:val="22"/>
                <w:lang w:eastAsia="sv-SE"/>
              </w:rPr>
              <w:t>posMG-Request</w:t>
            </w:r>
          </w:p>
          <w:p w14:paraId="632E254A" w14:textId="77777777" w:rsidR="00580673" w:rsidRPr="000B7163" w:rsidRDefault="00580673" w:rsidP="00483D2B">
            <w:pPr>
              <w:pStyle w:val="TAL"/>
              <w:rPr>
                <w:b/>
                <w:i/>
                <w:szCs w:val="22"/>
                <w:lang w:eastAsia="sv-SE"/>
              </w:rPr>
            </w:pPr>
            <w:r w:rsidRPr="000B7163">
              <w:rPr>
                <w:lang w:eastAsia="sv-SE"/>
              </w:rPr>
              <w:t>Indicates whether UE is configured to send UL MAC CE for Positioning Measurement Gap Activation/Deactivation Request, as specified in TS 38.321 [3].</w:t>
            </w:r>
          </w:p>
        </w:tc>
      </w:tr>
      <w:tr w:rsidR="00580673" w:rsidRPr="000B7163" w14:paraId="349499E4"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0DAD54DF" w14:textId="77777777" w:rsidR="00580673" w:rsidRPr="000B7163" w:rsidRDefault="00580673" w:rsidP="00483D2B">
            <w:pPr>
              <w:pStyle w:val="TAL"/>
              <w:rPr>
                <w:rFonts w:eastAsia="宋体"/>
                <w:b/>
                <w:i/>
                <w:szCs w:val="22"/>
                <w:lang w:eastAsia="sv-SE"/>
              </w:rPr>
            </w:pPr>
            <w:r w:rsidRPr="000B7163">
              <w:rPr>
                <w:b/>
                <w:i/>
                <w:szCs w:val="22"/>
                <w:lang w:eastAsia="sv-SE"/>
              </w:rPr>
              <w:t>schedulingRequestID-BFR-SCell</w:t>
            </w:r>
          </w:p>
          <w:p w14:paraId="4D9DAA21" w14:textId="77777777" w:rsidR="00580673" w:rsidRPr="000B7163" w:rsidRDefault="00580673" w:rsidP="00483D2B">
            <w:pPr>
              <w:pStyle w:val="TAL"/>
              <w:rPr>
                <w:b/>
                <w:i/>
                <w:szCs w:val="22"/>
                <w:lang w:eastAsia="sv-SE"/>
              </w:rPr>
            </w:pPr>
            <w:r w:rsidRPr="000B7163">
              <w:rPr>
                <w:rFonts w:eastAsia="宋体"/>
                <w:lang w:eastAsia="sv-SE"/>
              </w:rPr>
              <w:t>Indicates the scheduling request configuration applicable for BFR on SCell, as specified in TS 38.321 [3]</w:t>
            </w:r>
            <w:r w:rsidRPr="000B7163">
              <w:rPr>
                <w:szCs w:val="22"/>
                <w:lang w:eastAsia="sv-SE"/>
              </w:rPr>
              <w:t>.</w:t>
            </w:r>
          </w:p>
        </w:tc>
      </w:tr>
      <w:tr w:rsidR="00580673" w:rsidRPr="000B7163" w14:paraId="549C1163" w14:textId="77777777" w:rsidTr="00483D2B">
        <w:tc>
          <w:tcPr>
            <w:tcW w:w="14173" w:type="dxa"/>
            <w:tcBorders>
              <w:top w:val="single" w:sz="4" w:space="0" w:color="auto"/>
              <w:left w:val="single" w:sz="4" w:space="0" w:color="auto"/>
              <w:bottom w:val="single" w:sz="4" w:space="0" w:color="auto"/>
              <w:right w:val="single" w:sz="4" w:space="0" w:color="auto"/>
            </w:tcBorders>
          </w:tcPr>
          <w:p w14:paraId="43E09ADE" w14:textId="77777777" w:rsidR="00580673" w:rsidRPr="000B7163" w:rsidRDefault="00580673" w:rsidP="00483D2B">
            <w:pPr>
              <w:pStyle w:val="TAL"/>
              <w:rPr>
                <w:b/>
                <w:i/>
                <w:szCs w:val="22"/>
                <w:lang w:eastAsia="sv-SE"/>
              </w:rPr>
            </w:pPr>
            <w:r w:rsidRPr="000B7163">
              <w:rPr>
                <w:b/>
                <w:i/>
                <w:szCs w:val="22"/>
                <w:lang w:eastAsia="sv-SE"/>
              </w:rPr>
              <w:lastRenderedPageBreak/>
              <w:t>schedulingRequestID-BFR</w:t>
            </w:r>
          </w:p>
          <w:p w14:paraId="1AA204BA" w14:textId="77777777" w:rsidR="00580673" w:rsidRPr="000B7163" w:rsidRDefault="00580673" w:rsidP="00483D2B">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failureDetectionSet1</w:t>
            </w:r>
            <w:r w:rsidRPr="000B7163">
              <w:rPr>
                <w:bCs/>
                <w:iCs/>
                <w:szCs w:val="22"/>
                <w:lang w:eastAsia="sv-SE"/>
              </w:rPr>
              <w:t xml:space="preserve"> of a serving cell while beam failure is not detected on resources configured in </w:t>
            </w:r>
            <w:r w:rsidRPr="000B7163">
              <w:rPr>
                <w:bCs/>
                <w:i/>
                <w:szCs w:val="22"/>
                <w:lang w:eastAsia="sv-SE"/>
              </w:rPr>
              <w:t>failureDetectionSet2</w:t>
            </w:r>
            <w:r w:rsidRPr="000B7163">
              <w:rPr>
                <w:bCs/>
                <w:iCs/>
                <w:szCs w:val="22"/>
                <w:lang w:eastAsia="sv-SE"/>
              </w:rPr>
              <w:t xml:space="preserve"> of the same serving cell.</w:t>
            </w:r>
          </w:p>
        </w:tc>
      </w:tr>
      <w:tr w:rsidR="00580673" w:rsidRPr="000B7163" w14:paraId="08C1FAD3" w14:textId="77777777" w:rsidTr="00483D2B">
        <w:tc>
          <w:tcPr>
            <w:tcW w:w="14173" w:type="dxa"/>
            <w:tcBorders>
              <w:top w:val="single" w:sz="4" w:space="0" w:color="auto"/>
              <w:left w:val="single" w:sz="4" w:space="0" w:color="auto"/>
              <w:bottom w:val="single" w:sz="4" w:space="0" w:color="auto"/>
              <w:right w:val="single" w:sz="4" w:space="0" w:color="auto"/>
            </w:tcBorders>
          </w:tcPr>
          <w:p w14:paraId="0253D730" w14:textId="77777777" w:rsidR="00580673" w:rsidRPr="000B7163" w:rsidRDefault="00580673" w:rsidP="00483D2B">
            <w:pPr>
              <w:pStyle w:val="TAL"/>
              <w:rPr>
                <w:b/>
                <w:i/>
                <w:szCs w:val="22"/>
                <w:lang w:eastAsia="sv-SE"/>
              </w:rPr>
            </w:pPr>
            <w:r w:rsidRPr="000B7163">
              <w:rPr>
                <w:b/>
                <w:i/>
                <w:szCs w:val="22"/>
                <w:lang w:eastAsia="sv-SE"/>
              </w:rPr>
              <w:t>schedulingRequestID-BFR2</w:t>
            </w:r>
          </w:p>
          <w:p w14:paraId="65730635" w14:textId="77777777" w:rsidR="00580673" w:rsidRPr="000B7163" w:rsidRDefault="00580673" w:rsidP="00483D2B">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failureDetectionSet2</w:t>
            </w:r>
            <w:r w:rsidRPr="000B7163">
              <w:rPr>
                <w:bCs/>
                <w:iCs/>
                <w:szCs w:val="22"/>
                <w:lang w:eastAsia="sv-SE"/>
              </w:rPr>
              <w:t xml:space="preserve"> of a serving cell while beam failure is not detected on resources configured in </w:t>
            </w:r>
            <w:r w:rsidRPr="000B7163">
              <w:rPr>
                <w:bCs/>
                <w:i/>
                <w:szCs w:val="22"/>
                <w:lang w:eastAsia="sv-SE"/>
              </w:rPr>
              <w:t>failureDetectionSet1</w:t>
            </w:r>
            <w:r w:rsidRPr="000B7163">
              <w:rPr>
                <w:bCs/>
                <w:iCs/>
                <w:szCs w:val="22"/>
                <w:lang w:eastAsia="sv-SE"/>
              </w:rPr>
              <w:t xml:space="preserve"> of the same serving cell.</w:t>
            </w:r>
          </w:p>
        </w:tc>
      </w:tr>
      <w:tr w:rsidR="00580673" w:rsidRPr="000B7163" w14:paraId="05A60A2C"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14C0136C" w14:textId="77777777" w:rsidR="00580673" w:rsidRPr="000B7163" w:rsidRDefault="00580673" w:rsidP="00483D2B">
            <w:pPr>
              <w:pStyle w:val="TAL"/>
              <w:rPr>
                <w:b/>
                <w:i/>
                <w:szCs w:val="22"/>
                <w:lang w:eastAsia="sv-SE"/>
              </w:rPr>
            </w:pPr>
            <w:r w:rsidRPr="000B7163">
              <w:rPr>
                <w:b/>
                <w:i/>
                <w:szCs w:val="22"/>
                <w:lang w:eastAsia="sv-SE"/>
              </w:rPr>
              <w:t>schedulingRequestID-LBT-SCell</w:t>
            </w:r>
          </w:p>
          <w:p w14:paraId="27B5D480" w14:textId="77777777" w:rsidR="00580673" w:rsidRPr="000B7163" w:rsidRDefault="00580673" w:rsidP="00483D2B">
            <w:pPr>
              <w:pStyle w:val="TAL"/>
              <w:rPr>
                <w:b/>
                <w:i/>
                <w:szCs w:val="22"/>
                <w:lang w:eastAsia="sv-SE"/>
              </w:rPr>
            </w:pPr>
            <w:r w:rsidRPr="000B7163">
              <w:rPr>
                <w:rFonts w:eastAsia="宋体"/>
                <w:lang w:eastAsia="sv-SE"/>
              </w:rPr>
              <w:t>Indicates the scheduling request configuration applicable for consistent uplink LBT recovery on SCell, as specified in TS 38.321 [3]</w:t>
            </w:r>
            <w:r w:rsidRPr="000B7163">
              <w:rPr>
                <w:szCs w:val="22"/>
                <w:lang w:eastAsia="sv-SE"/>
              </w:rPr>
              <w:t>.</w:t>
            </w:r>
          </w:p>
        </w:tc>
      </w:tr>
      <w:tr w:rsidR="004539F1" w:rsidRPr="000B7163" w14:paraId="622D8754" w14:textId="77777777" w:rsidTr="00483D2B">
        <w:trPr>
          <w:ins w:id="831" w:author="Huawei-Yinghao" w:date="2024-12-18T14:12:00Z"/>
        </w:trPr>
        <w:tc>
          <w:tcPr>
            <w:tcW w:w="14173" w:type="dxa"/>
            <w:tcBorders>
              <w:top w:val="single" w:sz="4" w:space="0" w:color="auto"/>
              <w:left w:val="single" w:sz="4" w:space="0" w:color="auto"/>
              <w:bottom w:val="single" w:sz="4" w:space="0" w:color="auto"/>
              <w:right w:val="single" w:sz="4" w:space="0" w:color="auto"/>
            </w:tcBorders>
          </w:tcPr>
          <w:p w14:paraId="353FFF66" w14:textId="77777777" w:rsidR="004539F1" w:rsidRDefault="004539F1" w:rsidP="00483D2B">
            <w:pPr>
              <w:pStyle w:val="TAL"/>
              <w:rPr>
                <w:ins w:id="832" w:author="Huawei-Yinghao" w:date="2024-12-18T14:12:00Z"/>
                <w:b/>
                <w:i/>
                <w:szCs w:val="22"/>
                <w:lang w:eastAsia="sv-SE"/>
              </w:rPr>
            </w:pPr>
            <w:ins w:id="833" w:author="Huawei-Yinghao" w:date="2024-12-18T14:12:00Z">
              <w:r w:rsidRPr="004539F1">
                <w:rPr>
                  <w:b/>
                  <w:i/>
                  <w:szCs w:val="22"/>
                  <w:lang w:eastAsia="sv-SE"/>
                </w:rPr>
                <w:t>schedulingRequestID-LTM</w:t>
              </w:r>
            </w:ins>
          </w:p>
          <w:p w14:paraId="1C6ECFFB" w14:textId="34FAA541" w:rsidR="004539F1" w:rsidRPr="004539F1" w:rsidRDefault="009A5C79" w:rsidP="00483D2B">
            <w:pPr>
              <w:pStyle w:val="TAL"/>
              <w:rPr>
                <w:ins w:id="834" w:author="Huawei-Yinghao" w:date="2024-12-18T14:12:00Z"/>
                <w:rFonts w:eastAsia="等线"/>
                <w:bCs/>
                <w:iCs/>
                <w:szCs w:val="22"/>
                <w:lang w:eastAsia="zh-CN"/>
              </w:rPr>
            </w:pPr>
            <w:ins w:id="835" w:author="Huawei-Yinghao" w:date="2024-12-31T11:40:00Z">
              <w:r>
                <w:rPr>
                  <w:rFonts w:eastAsia="等线"/>
                  <w:bCs/>
                  <w:iCs/>
                  <w:szCs w:val="22"/>
                  <w:lang w:eastAsia="zh-CN"/>
                </w:rPr>
                <w:t>S</w:t>
              </w:r>
            </w:ins>
            <w:ins w:id="836" w:author="Huawei-Yinghao" w:date="2024-12-18T14:13:00Z">
              <w:r w:rsidR="004539F1">
                <w:rPr>
                  <w:rFonts w:eastAsia="等线"/>
                  <w:bCs/>
                  <w:iCs/>
                  <w:szCs w:val="22"/>
                  <w:lang w:eastAsia="zh-CN"/>
                </w:rPr>
                <w:t>cheduling request configuration applicable for event-triggered measurement report</w:t>
              </w:r>
            </w:ins>
            <w:ins w:id="837" w:author="Huawei-Yinghao" w:date="2024-12-25T10:37:00Z">
              <w:r w:rsidR="005D1217">
                <w:rPr>
                  <w:rFonts w:eastAsia="等线"/>
                  <w:bCs/>
                  <w:iCs/>
                  <w:szCs w:val="22"/>
                  <w:lang w:eastAsia="zh-CN"/>
                </w:rPr>
                <w:t xml:space="preserve"> by</w:t>
              </w:r>
            </w:ins>
            <w:ins w:id="838" w:author="Huawei-Yinghao" w:date="2024-12-18T14:13:00Z">
              <w:r w:rsidR="004539F1">
                <w:rPr>
                  <w:rFonts w:eastAsia="等线"/>
                  <w:bCs/>
                  <w:iCs/>
                  <w:szCs w:val="22"/>
                  <w:lang w:eastAsia="zh-CN"/>
                </w:rPr>
                <w:t xml:space="preserve"> MAC CE</w:t>
              </w:r>
            </w:ins>
            <w:ins w:id="839" w:author="Huawei-Yinghao" w:date="2024-12-25T10:37:00Z">
              <w:r w:rsidR="000427E1">
                <w:rPr>
                  <w:rFonts w:eastAsia="等线"/>
                  <w:bCs/>
                  <w:iCs/>
                  <w:szCs w:val="22"/>
                  <w:lang w:eastAsia="zh-CN"/>
                </w:rPr>
                <w:t>,</w:t>
              </w:r>
            </w:ins>
            <w:ins w:id="840" w:author="Huawei-Yinghao" w:date="2024-12-18T14:13:00Z">
              <w:r w:rsidR="004539F1">
                <w:rPr>
                  <w:rFonts w:eastAsia="等线"/>
                  <w:bCs/>
                  <w:iCs/>
                  <w:szCs w:val="22"/>
                  <w:lang w:eastAsia="zh-CN"/>
                </w:rPr>
                <w:t xml:space="preserve"> as specified in TS 38.321 [3]</w:t>
              </w:r>
              <w:r w:rsidR="00E5018D">
                <w:rPr>
                  <w:rFonts w:eastAsia="等线"/>
                  <w:bCs/>
                  <w:iCs/>
                  <w:szCs w:val="22"/>
                  <w:lang w:eastAsia="zh-CN"/>
                </w:rPr>
                <w:t>.</w:t>
              </w:r>
            </w:ins>
          </w:p>
        </w:tc>
      </w:tr>
      <w:tr w:rsidR="00580673" w:rsidRPr="000B7163" w14:paraId="0C1F5B6C" w14:textId="77777777" w:rsidTr="00483D2B">
        <w:tc>
          <w:tcPr>
            <w:tcW w:w="14173" w:type="dxa"/>
            <w:tcBorders>
              <w:top w:val="single" w:sz="4" w:space="0" w:color="auto"/>
              <w:left w:val="single" w:sz="4" w:space="0" w:color="auto"/>
              <w:bottom w:val="single" w:sz="4" w:space="0" w:color="auto"/>
              <w:right w:val="single" w:sz="4" w:space="0" w:color="auto"/>
            </w:tcBorders>
          </w:tcPr>
          <w:p w14:paraId="4DE0DB07" w14:textId="77777777" w:rsidR="00580673" w:rsidRPr="000B7163" w:rsidRDefault="00580673" w:rsidP="00483D2B">
            <w:pPr>
              <w:pStyle w:val="TAL"/>
              <w:rPr>
                <w:b/>
                <w:i/>
                <w:szCs w:val="22"/>
                <w:lang w:eastAsia="sv-SE"/>
              </w:rPr>
            </w:pPr>
            <w:r w:rsidRPr="000B7163">
              <w:rPr>
                <w:b/>
                <w:i/>
                <w:szCs w:val="22"/>
                <w:lang w:eastAsia="sv-SE"/>
              </w:rPr>
              <w:t>schedulingRequestID-PosMG-Request</w:t>
            </w:r>
          </w:p>
          <w:p w14:paraId="463F795A" w14:textId="77777777" w:rsidR="00580673" w:rsidRPr="000B7163" w:rsidRDefault="00580673" w:rsidP="00483D2B">
            <w:pPr>
              <w:pStyle w:val="TAL"/>
              <w:rPr>
                <w:bCs/>
                <w:iCs/>
                <w:szCs w:val="22"/>
                <w:lang w:eastAsia="sv-SE"/>
              </w:rPr>
            </w:pPr>
            <w:r w:rsidRPr="000B7163">
              <w:rPr>
                <w:bCs/>
                <w:iCs/>
                <w:szCs w:val="22"/>
                <w:lang w:eastAsia="sv-SE"/>
              </w:rPr>
              <w:t>Indicates the scheduling request configuration applicable for Positioning Measurement Gap Activation/Deactivation Request, as specified in TS 38.321 [3].</w:t>
            </w:r>
          </w:p>
        </w:tc>
      </w:tr>
      <w:tr w:rsidR="00580673" w:rsidRPr="000B7163" w14:paraId="6EEA2843" w14:textId="77777777" w:rsidTr="00483D2B">
        <w:tc>
          <w:tcPr>
            <w:tcW w:w="14173" w:type="dxa"/>
            <w:tcBorders>
              <w:top w:val="single" w:sz="4" w:space="0" w:color="auto"/>
              <w:left w:val="single" w:sz="4" w:space="0" w:color="auto"/>
              <w:bottom w:val="single" w:sz="4" w:space="0" w:color="auto"/>
              <w:right w:val="single" w:sz="4" w:space="0" w:color="auto"/>
            </w:tcBorders>
            <w:hideMark/>
          </w:tcPr>
          <w:p w14:paraId="2A02FD07" w14:textId="77777777" w:rsidR="00580673" w:rsidRPr="000B7163" w:rsidRDefault="00580673" w:rsidP="00483D2B">
            <w:pPr>
              <w:pStyle w:val="TAL"/>
              <w:rPr>
                <w:szCs w:val="22"/>
                <w:lang w:eastAsia="sv-SE"/>
              </w:rPr>
            </w:pPr>
            <w:r w:rsidRPr="000B7163">
              <w:rPr>
                <w:b/>
                <w:i/>
                <w:szCs w:val="22"/>
                <w:lang w:eastAsia="sv-SE"/>
              </w:rPr>
              <w:t>skipUplinkTxDynamic, enhancedSkipUplinkTxDynamic, enhancedSkipUplinkTxConfigured</w:t>
            </w:r>
          </w:p>
          <w:p w14:paraId="4FB1B143" w14:textId="77777777" w:rsidR="00580673" w:rsidRPr="000B7163" w:rsidRDefault="00580673" w:rsidP="00483D2B">
            <w:pPr>
              <w:pStyle w:val="TAL"/>
              <w:rPr>
                <w:szCs w:val="22"/>
                <w:lang w:eastAsia="sv-SE"/>
              </w:rPr>
            </w:pPr>
            <w:r w:rsidRPr="000B7163">
              <w:rPr>
                <w:szCs w:val="22"/>
                <w:lang w:eastAsia="sv-SE"/>
              </w:rPr>
              <w:t xml:space="preserve">If set to </w:t>
            </w:r>
            <w:r w:rsidRPr="000B7163">
              <w:rPr>
                <w:i/>
                <w:lang w:eastAsia="sv-SE"/>
              </w:rPr>
              <w:t>true</w:t>
            </w:r>
            <w:r w:rsidRPr="000B7163">
              <w:rPr>
                <w:szCs w:val="22"/>
                <w:lang w:eastAsia="sv-SE"/>
              </w:rPr>
              <w:t>, the UE skips UL transmissions as described in TS 38.321 [3].</w:t>
            </w:r>
            <w:r w:rsidRPr="000B7163">
              <w:rPr>
                <w:rFonts w:cs="Arial"/>
                <w:szCs w:val="22"/>
                <w:lang w:eastAsia="sv-SE"/>
              </w:rPr>
              <w:t xml:space="preserve"> </w:t>
            </w:r>
            <w:r w:rsidRPr="000B7163">
              <w:rPr>
                <w:rFonts w:eastAsiaTheme="minorEastAsia" w:cs="Arial"/>
                <w:szCs w:val="22"/>
              </w:rPr>
              <w:t xml:space="preserve">If the UE is configured with </w:t>
            </w:r>
            <w:r w:rsidRPr="000B7163">
              <w:rPr>
                <w:rFonts w:cs="Arial"/>
                <w:i/>
              </w:rPr>
              <w:t>enhancedSkipUplinkTxDynamic</w:t>
            </w:r>
            <w:r w:rsidRPr="000B7163">
              <w:rPr>
                <w:rFonts w:cs="Arial"/>
              </w:rPr>
              <w:t xml:space="preserve"> or </w:t>
            </w:r>
            <w:r w:rsidRPr="000B7163">
              <w:rPr>
                <w:rFonts w:cs="Arial"/>
                <w:i/>
                <w:szCs w:val="22"/>
                <w:lang w:eastAsia="sv-SE"/>
              </w:rPr>
              <w:t>enhancedSkipUplinkTxConfigured</w:t>
            </w:r>
            <w:r w:rsidRPr="000B7163">
              <w:rPr>
                <w:rFonts w:cs="Arial"/>
                <w:noProof/>
              </w:rPr>
              <w:t xml:space="preserve"> with value </w:t>
            </w:r>
            <w:r w:rsidRPr="000B7163">
              <w:rPr>
                <w:rFonts w:cs="Arial"/>
                <w:i/>
                <w:noProof/>
              </w:rPr>
              <w:t>true</w:t>
            </w:r>
            <w:r w:rsidRPr="000B7163">
              <w:rPr>
                <w:rFonts w:cs="Arial"/>
                <w:noProof/>
              </w:rPr>
              <w:t xml:space="preserve">, </w:t>
            </w:r>
            <w:r w:rsidRPr="000B7163">
              <w:rPr>
                <w:rFonts w:cs="Arial"/>
                <w:noProof/>
                <w:lang w:eastAsia="ko-KR"/>
              </w:rPr>
              <w:t xml:space="preserve">REPETITION_NUMBER </w:t>
            </w:r>
            <w:r w:rsidRPr="000B7163">
              <w:rPr>
                <w:rFonts w:cs="Arial"/>
              </w:rPr>
              <w:t>(as specified in</w:t>
            </w:r>
            <w:r w:rsidRPr="000B7163">
              <w:rPr>
                <w:rFonts w:cs="Arial"/>
                <w:noProof/>
                <w:lang w:eastAsia="ko-KR"/>
              </w:rPr>
              <w:t xml:space="preserve"> TS 38.321</w:t>
            </w:r>
            <w:r w:rsidRPr="000B7163">
              <w:rPr>
                <w:rFonts w:cs="Arial"/>
                <w:szCs w:val="22"/>
              </w:rPr>
              <w:t xml:space="preserve"> [3], clause </w:t>
            </w:r>
            <w:r w:rsidRPr="000B7163">
              <w:rPr>
                <w:rFonts w:cs="Arial"/>
                <w:noProof/>
                <w:lang w:eastAsia="ko-KR"/>
              </w:rPr>
              <w:t>5.4.2.1</w:t>
            </w:r>
            <w:r w:rsidRPr="000B7163">
              <w:rPr>
                <w:rFonts w:cs="Arial"/>
              </w:rPr>
              <w:t xml:space="preserve">) </w:t>
            </w:r>
            <w:r w:rsidRPr="000B7163">
              <w:rPr>
                <w:rFonts w:eastAsiaTheme="minorEastAsia" w:cs="Arial"/>
              </w:rPr>
              <w:t>of</w:t>
            </w:r>
            <w:r w:rsidRPr="000B7163">
              <w:rPr>
                <w:rFonts w:cs="Arial"/>
              </w:rPr>
              <w:t xml:space="preserve"> the corresponding PUSCH transmission of the uplink grant shall be equal to 1</w:t>
            </w:r>
            <w:r w:rsidRPr="000B7163">
              <w:rPr>
                <w:rFonts w:cs="Arial"/>
                <w:szCs w:val="22"/>
              </w:rPr>
              <w:t>.</w:t>
            </w:r>
            <w:r w:rsidRPr="000B7163">
              <w:rPr>
                <w:rFonts w:eastAsia="–¾’©"/>
              </w:rPr>
              <w:t xml:space="preserve"> The network does not configure </w:t>
            </w:r>
            <w:r w:rsidRPr="000B7163">
              <w:rPr>
                <w:rFonts w:eastAsia="–¾’©"/>
                <w:i/>
                <w:iCs/>
              </w:rPr>
              <w:t>enhancedSkipUplinkTxDynamic</w:t>
            </w:r>
            <w:r w:rsidRPr="000B7163">
              <w:rPr>
                <w:rFonts w:eastAsia="–¾’©"/>
              </w:rPr>
              <w:t xml:space="preserve"> or </w:t>
            </w:r>
            <w:r w:rsidRPr="000B7163">
              <w:rPr>
                <w:rFonts w:eastAsia="–¾’©"/>
                <w:i/>
                <w:iCs/>
              </w:rPr>
              <w:t>enhancedSkipUplinkTxConfigured</w:t>
            </w:r>
            <w:r w:rsidRPr="000B7163">
              <w:rPr>
                <w:rFonts w:eastAsia="–¾’©"/>
              </w:rPr>
              <w:t xml:space="preserve"> with value </w:t>
            </w:r>
            <w:r w:rsidRPr="000B7163">
              <w:rPr>
                <w:rFonts w:eastAsia="–¾’©"/>
                <w:i/>
                <w:iCs/>
              </w:rPr>
              <w:t>true</w:t>
            </w:r>
            <w:r w:rsidRPr="000B7163">
              <w:rPr>
                <w:rFonts w:eastAsia="–¾’©"/>
              </w:rPr>
              <w:t xml:space="preserve"> together with </w:t>
            </w:r>
            <w:r w:rsidRPr="000B7163">
              <w:rPr>
                <w:rFonts w:eastAsia="–¾’©"/>
                <w:i/>
                <w:iCs/>
              </w:rPr>
              <w:t>numberOfSlotsTBoMS-r17</w:t>
            </w:r>
            <w:r w:rsidRPr="000B7163">
              <w:rPr>
                <w:rFonts w:eastAsia="–¾’©"/>
              </w:rPr>
              <w:t>.</w:t>
            </w:r>
          </w:p>
        </w:tc>
      </w:tr>
      <w:tr w:rsidR="00580673" w:rsidRPr="000B7163" w14:paraId="1F9FB93E" w14:textId="77777777" w:rsidTr="00483D2B">
        <w:tc>
          <w:tcPr>
            <w:tcW w:w="14173" w:type="dxa"/>
            <w:tcBorders>
              <w:top w:val="single" w:sz="4" w:space="0" w:color="auto"/>
              <w:left w:val="single" w:sz="4" w:space="0" w:color="auto"/>
              <w:bottom w:val="single" w:sz="4" w:space="0" w:color="auto"/>
              <w:right w:val="single" w:sz="4" w:space="0" w:color="auto"/>
            </w:tcBorders>
          </w:tcPr>
          <w:p w14:paraId="281772C6" w14:textId="77777777" w:rsidR="00580673" w:rsidRPr="000B7163" w:rsidRDefault="00580673" w:rsidP="00483D2B">
            <w:pPr>
              <w:pStyle w:val="TAL"/>
              <w:rPr>
                <w:b/>
                <w:i/>
                <w:szCs w:val="22"/>
              </w:rPr>
            </w:pPr>
            <w:r w:rsidRPr="000B7163">
              <w:rPr>
                <w:b/>
                <w:i/>
                <w:szCs w:val="22"/>
              </w:rPr>
              <w:t>tag-Config</w:t>
            </w:r>
          </w:p>
          <w:p w14:paraId="269AE714" w14:textId="77777777" w:rsidR="00580673" w:rsidRPr="000B7163" w:rsidRDefault="00580673" w:rsidP="00483D2B">
            <w:pPr>
              <w:pStyle w:val="TAL"/>
              <w:rPr>
                <w:bCs/>
                <w:iCs/>
                <w:szCs w:val="22"/>
                <w:lang w:eastAsia="sv-SE"/>
              </w:rPr>
            </w:pPr>
            <w:r w:rsidRPr="000B7163">
              <w:rPr>
                <w:bCs/>
                <w:iCs/>
                <w:szCs w:val="22"/>
              </w:rPr>
              <w:t>The field is used to configure parameters for a time-alignment group. The field is not present if any DAPS bearer is configured.</w:t>
            </w:r>
          </w:p>
        </w:tc>
      </w:tr>
      <w:tr w:rsidR="00580673" w:rsidRPr="000B7163" w14:paraId="4D88BABA" w14:textId="77777777" w:rsidTr="00483D2B">
        <w:tc>
          <w:tcPr>
            <w:tcW w:w="14173" w:type="dxa"/>
            <w:tcBorders>
              <w:top w:val="single" w:sz="4" w:space="0" w:color="auto"/>
              <w:left w:val="single" w:sz="4" w:space="0" w:color="auto"/>
              <w:bottom w:val="single" w:sz="4" w:space="0" w:color="auto"/>
              <w:right w:val="single" w:sz="4" w:space="0" w:color="auto"/>
            </w:tcBorders>
          </w:tcPr>
          <w:p w14:paraId="4D92443B" w14:textId="77777777" w:rsidR="00580673" w:rsidRPr="000B7163" w:rsidRDefault="00580673" w:rsidP="00483D2B">
            <w:pPr>
              <w:pStyle w:val="TAL"/>
              <w:rPr>
                <w:b/>
                <w:i/>
                <w:szCs w:val="22"/>
              </w:rPr>
            </w:pPr>
            <w:r w:rsidRPr="000B7163">
              <w:rPr>
                <w:b/>
                <w:i/>
                <w:szCs w:val="22"/>
              </w:rPr>
              <w:t>usePreBSR</w:t>
            </w:r>
          </w:p>
          <w:p w14:paraId="7F507AEC" w14:textId="77777777" w:rsidR="00580673" w:rsidRPr="000B7163" w:rsidRDefault="00580673" w:rsidP="00483D2B">
            <w:pPr>
              <w:pStyle w:val="TAL"/>
              <w:rPr>
                <w:bCs/>
                <w:iCs/>
                <w:szCs w:val="22"/>
              </w:rPr>
            </w:pPr>
            <w:r w:rsidRPr="000B7163">
              <w:rPr>
                <w:bCs/>
                <w:iCs/>
                <w:szCs w:val="22"/>
              </w:rPr>
              <w:t>If set to true, the MAC entity of the IAB-MT may use the Pre-emptive BSR, see TS 38.321 [3].</w:t>
            </w:r>
          </w:p>
        </w:tc>
      </w:tr>
    </w:tbl>
    <w:p w14:paraId="11704951"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2F4FB261" w14:textId="77777777" w:rsidTr="00483D2B">
        <w:trPr>
          <w:trHeight w:val="243"/>
        </w:trPr>
        <w:tc>
          <w:tcPr>
            <w:tcW w:w="14173" w:type="dxa"/>
            <w:tcBorders>
              <w:top w:val="single" w:sz="4" w:space="0" w:color="auto"/>
              <w:left w:val="single" w:sz="4" w:space="0" w:color="auto"/>
              <w:bottom w:val="single" w:sz="4" w:space="0" w:color="auto"/>
              <w:right w:val="single" w:sz="4" w:space="0" w:color="auto"/>
            </w:tcBorders>
          </w:tcPr>
          <w:p w14:paraId="1BB95071" w14:textId="77777777" w:rsidR="00580673" w:rsidRPr="000B7163" w:rsidRDefault="00580673" w:rsidP="00483D2B">
            <w:pPr>
              <w:pStyle w:val="TAH"/>
              <w:rPr>
                <w:szCs w:val="22"/>
                <w:lang w:eastAsia="sv-SE"/>
              </w:rPr>
            </w:pPr>
            <w:r w:rsidRPr="000B7163">
              <w:rPr>
                <w:i/>
                <w:szCs w:val="22"/>
                <w:lang w:eastAsia="sv-SE"/>
              </w:rPr>
              <w:t xml:space="preserve">MBS-RNTI-SpecificConfig </w:t>
            </w:r>
            <w:r w:rsidRPr="000B7163">
              <w:rPr>
                <w:szCs w:val="22"/>
                <w:lang w:eastAsia="sv-SE"/>
              </w:rPr>
              <w:t>field descriptions</w:t>
            </w:r>
          </w:p>
        </w:tc>
      </w:tr>
      <w:tr w:rsidR="00580673" w:rsidRPr="000B7163" w14:paraId="78E18FD4"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1F7AF6FA" w14:textId="77777777" w:rsidR="00580673" w:rsidRPr="000B7163" w:rsidRDefault="00580673" w:rsidP="00483D2B">
            <w:pPr>
              <w:pStyle w:val="TAL"/>
              <w:rPr>
                <w:b/>
                <w:bCs/>
                <w:i/>
                <w:szCs w:val="22"/>
                <w:lang w:eastAsia="en-GB"/>
              </w:rPr>
            </w:pPr>
            <w:r w:rsidRPr="000B7163">
              <w:rPr>
                <w:b/>
                <w:bCs/>
                <w:i/>
                <w:szCs w:val="22"/>
                <w:lang w:eastAsia="en-GB"/>
              </w:rPr>
              <w:t>drx-</w:t>
            </w:r>
            <w:r w:rsidRPr="000B7163">
              <w:rPr>
                <w:b/>
                <w:i/>
                <w:szCs w:val="22"/>
              </w:rPr>
              <w:t>ConfigPTM</w:t>
            </w:r>
          </w:p>
          <w:p w14:paraId="4B619017" w14:textId="77777777" w:rsidR="00580673" w:rsidRPr="000B7163" w:rsidRDefault="00580673" w:rsidP="00483D2B">
            <w:pPr>
              <w:pStyle w:val="TAL"/>
              <w:rPr>
                <w:bCs/>
                <w:szCs w:val="22"/>
                <w:lang w:eastAsia="en-GB"/>
              </w:rPr>
            </w:pPr>
            <w:r w:rsidRPr="000B7163">
              <w:rPr>
                <w:szCs w:val="22"/>
                <w:lang w:eastAsia="sv-SE"/>
              </w:rPr>
              <w:t>Used to configure DRX for PTM transmission as specified in TS 38.321 [3]</w:t>
            </w:r>
            <w:r w:rsidRPr="000B7163">
              <w:rPr>
                <w:szCs w:val="22"/>
                <w:lang w:eastAsia="en-GB"/>
              </w:rPr>
              <w:t>.</w:t>
            </w:r>
          </w:p>
        </w:tc>
      </w:tr>
      <w:tr w:rsidR="00580673" w:rsidRPr="000B7163" w14:paraId="69A586FD"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0057B12E" w14:textId="77777777" w:rsidR="00580673" w:rsidRPr="000B7163" w:rsidRDefault="00580673" w:rsidP="00483D2B">
            <w:pPr>
              <w:pStyle w:val="TAL"/>
              <w:rPr>
                <w:b/>
                <w:i/>
                <w:szCs w:val="22"/>
              </w:rPr>
            </w:pPr>
            <w:r w:rsidRPr="000B7163">
              <w:rPr>
                <w:b/>
                <w:i/>
                <w:szCs w:val="22"/>
              </w:rPr>
              <w:t>g-CS-RNTI</w:t>
            </w:r>
          </w:p>
          <w:p w14:paraId="3F34DA3F" w14:textId="77777777" w:rsidR="00580673" w:rsidRPr="000B7163" w:rsidRDefault="00580673" w:rsidP="00483D2B">
            <w:pPr>
              <w:pStyle w:val="TAL"/>
              <w:rPr>
                <w:b/>
                <w:bCs/>
                <w:i/>
                <w:szCs w:val="22"/>
                <w:lang w:eastAsia="en-GB"/>
              </w:rPr>
            </w:pPr>
            <w:r w:rsidRPr="000B7163">
              <w:rPr>
                <w:lang w:eastAsia="en-GB"/>
              </w:rPr>
              <w:t xml:space="preserve">Used to </w:t>
            </w:r>
            <w:r w:rsidRPr="000B7163">
              <w:rPr>
                <w:szCs w:val="22"/>
                <w:lang w:eastAsia="sv-SE"/>
              </w:rPr>
              <w:t>scramble</w:t>
            </w:r>
            <w:r w:rsidRPr="000B7163">
              <w:rPr>
                <w:lang w:eastAsia="en-GB"/>
              </w:rPr>
              <w:t xml:space="preserve"> the SPS group-common PDSCH and activation/deactivation of SPS group-common PDSCH for one or more MBS multicast services.</w:t>
            </w:r>
          </w:p>
        </w:tc>
      </w:tr>
      <w:tr w:rsidR="00580673" w:rsidRPr="000B7163" w14:paraId="2DCE5205"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0E3899EA" w14:textId="77777777" w:rsidR="00580673" w:rsidRPr="000B7163" w:rsidRDefault="00580673" w:rsidP="00483D2B">
            <w:pPr>
              <w:pStyle w:val="TAL"/>
              <w:rPr>
                <w:b/>
                <w:i/>
                <w:szCs w:val="22"/>
              </w:rPr>
            </w:pPr>
            <w:r w:rsidRPr="000B7163">
              <w:rPr>
                <w:b/>
                <w:i/>
                <w:szCs w:val="22"/>
              </w:rPr>
              <w:t>g-RNTI</w:t>
            </w:r>
          </w:p>
          <w:p w14:paraId="2C755F1B" w14:textId="77777777" w:rsidR="00580673" w:rsidRPr="000B7163" w:rsidRDefault="00580673" w:rsidP="00483D2B">
            <w:pPr>
              <w:pStyle w:val="TAL"/>
              <w:rPr>
                <w:b/>
                <w:bCs/>
                <w:i/>
                <w:szCs w:val="22"/>
                <w:lang w:eastAsia="en-GB"/>
              </w:rPr>
            </w:pPr>
            <w:r w:rsidRPr="000B7163">
              <w:rPr>
                <w:lang w:eastAsia="en-GB"/>
              </w:rPr>
              <w:t>Used to scramble the scheduling and transmission of PTM for one or more MBS multicast services</w:t>
            </w:r>
            <w:r w:rsidRPr="000B7163">
              <w:rPr>
                <w:bCs/>
                <w:szCs w:val="22"/>
                <w:lang w:eastAsia="en-GB"/>
              </w:rPr>
              <w:t>.</w:t>
            </w:r>
          </w:p>
        </w:tc>
      </w:tr>
      <w:tr w:rsidR="00580673" w:rsidRPr="000B7163" w14:paraId="21C2599C"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5F2D6108" w14:textId="77777777" w:rsidR="00580673" w:rsidRPr="000B7163" w:rsidRDefault="00580673" w:rsidP="00483D2B">
            <w:pPr>
              <w:pStyle w:val="TAL"/>
              <w:rPr>
                <w:b/>
                <w:bCs/>
                <w:i/>
                <w:szCs w:val="22"/>
                <w:lang w:eastAsia="en-GB"/>
              </w:rPr>
            </w:pPr>
            <w:r w:rsidRPr="000B7163">
              <w:rPr>
                <w:b/>
                <w:i/>
                <w:szCs w:val="22"/>
              </w:rPr>
              <w:t>groupCommon-RNTI</w:t>
            </w:r>
          </w:p>
          <w:p w14:paraId="6AF05A3A" w14:textId="77777777" w:rsidR="00580673" w:rsidRPr="000B7163" w:rsidRDefault="00580673" w:rsidP="00483D2B">
            <w:pPr>
              <w:pStyle w:val="TAL"/>
              <w:rPr>
                <w:szCs w:val="22"/>
                <w:lang w:eastAsia="en-GB"/>
              </w:rPr>
            </w:pPr>
            <w:r w:rsidRPr="000B7163">
              <w:rPr>
                <w:lang w:eastAsia="en-GB"/>
              </w:rPr>
              <w:t>Used to configure g-RNTI or g-CS-RNTI</w:t>
            </w:r>
            <w:r w:rsidRPr="000B7163">
              <w:rPr>
                <w:bCs/>
                <w:szCs w:val="22"/>
                <w:lang w:eastAsia="en-GB"/>
              </w:rPr>
              <w:t>.</w:t>
            </w:r>
          </w:p>
        </w:tc>
      </w:tr>
      <w:tr w:rsidR="00580673" w:rsidRPr="000B7163" w14:paraId="2A524598"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37F476EF" w14:textId="77777777" w:rsidR="00580673" w:rsidRPr="000B7163" w:rsidRDefault="00580673" w:rsidP="00483D2B">
            <w:pPr>
              <w:pStyle w:val="TAL"/>
              <w:rPr>
                <w:b/>
                <w:bCs/>
                <w:i/>
                <w:iCs/>
              </w:rPr>
            </w:pPr>
            <w:r w:rsidRPr="000B7163">
              <w:rPr>
                <w:b/>
                <w:bCs/>
                <w:i/>
                <w:iCs/>
              </w:rPr>
              <w:t>harq-FeedbackEnablerMulticast</w:t>
            </w:r>
          </w:p>
          <w:p w14:paraId="388390AE" w14:textId="77777777" w:rsidR="00580673" w:rsidRPr="000B7163" w:rsidRDefault="00580673" w:rsidP="00483D2B">
            <w:pPr>
              <w:pStyle w:val="TAL"/>
              <w:rPr>
                <w:b/>
                <w:bCs/>
                <w:i/>
                <w:szCs w:val="22"/>
                <w:lang w:eastAsia="en-GB"/>
              </w:rPr>
            </w:pPr>
            <w:r w:rsidRPr="000B7163">
              <w:rPr>
                <w:szCs w:val="22"/>
              </w:rPr>
              <w:t xml:space="preserve">Indicates whether the UE shall provide HARQ feedback for MBS multicast. Value </w:t>
            </w:r>
            <w:r w:rsidRPr="000B7163">
              <w:rPr>
                <w:i/>
                <w:szCs w:val="22"/>
              </w:rPr>
              <w:t>dci-enabler</w:t>
            </w:r>
            <w:r w:rsidRPr="000B7163">
              <w:rPr>
                <w:szCs w:val="22"/>
              </w:rPr>
              <w:t xml:space="preserve"> means that whether the UE shall provide HARQ feedback for MBS multicast is indicated by DCI</w:t>
            </w:r>
            <w:r w:rsidRPr="000B7163">
              <w:t xml:space="preserve"> </w:t>
            </w:r>
            <w:r w:rsidRPr="000B7163">
              <w:rPr>
                <w:szCs w:val="22"/>
              </w:rPr>
              <w:t xml:space="preserve">as specified in TS 38.213 [13]. Value </w:t>
            </w:r>
            <w:r w:rsidRPr="000B7163">
              <w:rPr>
                <w:i/>
                <w:szCs w:val="22"/>
              </w:rPr>
              <w:t>enabled</w:t>
            </w:r>
            <w:r w:rsidRPr="000B7163">
              <w:rPr>
                <w:szCs w:val="22"/>
              </w:rPr>
              <w:t xml:space="preserve"> means the UE shall always provide HARQ feedback for MBS multicast. When the field is absent, the UE behavior is specified in TS 38.213 [13].</w:t>
            </w:r>
          </w:p>
        </w:tc>
      </w:tr>
      <w:tr w:rsidR="00580673" w:rsidRPr="000B7163" w14:paraId="4F2D4BF8"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31449EA7" w14:textId="77777777" w:rsidR="00580673" w:rsidRPr="000B7163" w:rsidRDefault="00580673" w:rsidP="00483D2B">
            <w:pPr>
              <w:pStyle w:val="TAL"/>
              <w:rPr>
                <w:b/>
                <w:bCs/>
                <w:i/>
                <w:iCs/>
              </w:rPr>
            </w:pPr>
            <w:r w:rsidRPr="000B7163">
              <w:rPr>
                <w:b/>
                <w:bCs/>
                <w:i/>
                <w:iCs/>
              </w:rPr>
              <w:t>harq-FeedbackOptionMulticast</w:t>
            </w:r>
          </w:p>
          <w:p w14:paraId="30873C9E" w14:textId="77777777" w:rsidR="00580673" w:rsidRPr="000B7163" w:rsidRDefault="00580673" w:rsidP="00483D2B">
            <w:pPr>
              <w:pStyle w:val="TAL"/>
              <w:rPr>
                <w:b/>
                <w:bCs/>
                <w:i/>
                <w:szCs w:val="22"/>
                <w:lang w:eastAsia="en-GB"/>
              </w:rPr>
            </w:pPr>
            <w:r w:rsidRPr="000B7163">
              <w:rPr>
                <w:szCs w:val="22"/>
              </w:rPr>
              <w:t>Indicates the feedback mode for MBS multicast dynamically scheduled PDSCH or SPS PDSCH.</w:t>
            </w:r>
          </w:p>
        </w:tc>
      </w:tr>
      <w:tr w:rsidR="00580673" w:rsidRPr="000B7163" w14:paraId="02742021"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17C84961" w14:textId="77777777" w:rsidR="00580673" w:rsidRPr="000B7163" w:rsidRDefault="00580673" w:rsidP="00483D2B">
            <w:pPr>
              <w:pStyle w:val="TAL"/>
              <w:rPr>
                <w:b/>
                <w:bCs/>
                <w:i/>
                <w:iCs/>
              </w:rPr>
            </w:pPr>
            <w:r w:rsidRPr="000B7163">
              <w:rPr>
                <w:b/>
                <w:bCs/>
                <w:i/>
                <w:iCs/>
              </w:rPr>
              <w:t>mbs-RNTI-SpecificConfigId</w:t>
            </w:r>
          </w:p>
          <w:p w14:paraId="79B3D15F" w14:textId="77777777" w:rsidR="00580673" w:rsidRPr="000B7163" w:rsidRDefault="00580673" w:rsidP="00483D2B">
            <w:pPr>
              <w:pStyle w:val="TAL"/>
              <w:rPr>
                <w:b/>
                <w:bCs/>
                <w:i/>
                <w:iCs/>
              </w:rPr>
            </w:pPr>
            <w:r w:rsidRPr="000B7163">
              <w:rPr>
                <w:bCs/>
                <w:iCs/>
              </w:rPr>
              <w:t>An identifier of the RNTI specific configuration for MBS multicast.</w:t>
            </w:r>
          </w:p>
        </w:tc>
      </w:tr>
      <w:tr w:rsidR="00580673" w:rsidRPr="000B7163" w14:paraId="60FC6B1D"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3C0133C8" w14:textId="77777777" w:rsidR="00580673" w:rsidRPr="000B7163" w:rsidRDefault="00580673" w:rsidP="00483D2B">
            <w:pPr>
              <w:pStyle w:val="TAL"/>
              <w:rPr>
                <w:b/>
                <w:bCs/>
                <w:i/>
                <w:iCs/>
              </w:rPr>
            </w:pPr>
            <w:r w:rsidRPr="000B7163">
              <w:rPr>
                <w:b/>
                <w:bCs/>
                <w:i/>
                <w:iCs/>
              </w:rPr>
              <w:t>pdsch-</w:t>
            </w:r>
            <w:r w:rsidRPr="000B7163">
              <w:rPr>
                <w:b/>
                <w:i/>
                <w:szCs w:val="22"/>
                <w:lang w:eastAsia="sv-SE"/>
              </w:rPr>
              <w:t>AggregationFactor</w:t>
            </w:r>
          </w:p>
          <w:p w14:paraId="152C566E" w14:textId="77777777" w:rsidR="00580673" w:rsidRPr="000B7163" w:rsidRDefault="00580673" w:rsidP="00483D2B">
            <w:pPr>
              <w:pStyle w:val="TAL"/>
              <w:rPr>
                <w:b/>
                <w:bCs/>
                <w:i/>
                <w:iCs/>
              </w:rPr>
            </w:pPr>
            <w:r w:rsidRPr="000B7163">
              <w:rPr>
                <w:szCs w:val="22"/>
                <w:lang w:eastAsia="sv-SE"/>
              </w:rPr>
              <w:t>Number</w:t>
            </w:r>
            <w:r w:rsidRPr="000B7163">
              <w:rPr>
                <w:szCs w:val="22"/>
              </w:rPr>
              <w:t xml:space="preserve"> of repetitions for dynamically scheduled MBS multicast data (see TS 38.214 [19], clause 5.1.2.1). When the field is absent and </w:t>
            </w:r>
            <w:r w:rsidRPr="000B7163">
              <w:rPr>
                <w:i/>
                <w:szCs w:val="22"/>
              </w:rPr>
              <w:t>groupCommon-RNTI</w:t>
            </w:r>
            <w:r w:rsidRPr="000B7163">
              <w:rPr>
                <w:szCs w:val="22"/>
              </w:rPr>
              <w:t xml:space="preserve"> is set to </w:t>
            </w:r>
            <w:r w:rsidRPr="000B7163">
              <w:rPr>
                <w:i/>
                <w:szCs w:val="22"/>
              </w:rPr>
              <w:t>g-RNTI</w:t>
            </w:r>
            <w:r w:rsidRPr="000B7163">
              <w:rPr>
                <w:szCs w:val="22"/>
              </w:rPr>
              <w:t>, the UE applies the value 1.</w:t>
            </w:r>
          </w:p>
        </w:tc>
      </w:tr>
    </w:tbl>
    <w:p w14:paraId="4EA6175E"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7DAD2880" w14:textId="77777777" w:rsidTr="00483D2B">
        <w:trPr>
          <w:trHeight w:val="243"/>
        </w:trPr>
        <w:tc>
          <w:tcPr>
            <w:tcW w:w="14173" w:type="dxa"/>
            <w:tcBorders>
              <w:top w:val="single" w:sz="4" w:space="0" w:color="auto"/>
              <w:left w:val="single" w:sz="4" w:space="0" w:color="auto"/>
              <w:bottom w:val="single" w:sz="4" w:space="0" w:color="auto"/>
              <w:right w:val="single" w:sz="4" w:space="0" w:color="auto"/>
            </w:tcBorders>
          </w:tcPr>
          <w:p w14:paraId="54DB5733" w14:textId="77777777" w:rsidR="00580673" w:rsidRPr="000B7163" w:rsidRDefault="00580673" w:rsidP="00483D2B">
            <w:pPr>
              <w:pStyle w:val="TAH"/>
              <w:rPr>
                <w:szCs w:val="22"/>
                <w:lang w:eastAsia="sv-SE"/>
              </w:rPr>
            </w:pPr>
            <w:r w:rsidRPr="000B7163">
              <w:rPr>
                <w:i/>
                <w:szCs w:val="22"/>
                <w:lang w:eastAsia="sv-SE"/>
              </w:rPr>
              <w:lastRenderedPageBreak/>
              <w:t xml:space="preserve">LCG-DSR-Config </w:t>
            </w:r>
            <w:r w:rsidRPr="000B7163">
              <w:rPr>
                <w:szCs w:val="22"/>
                <w:lang w:eastAsia="sv-SE"/>
              </w:rPr>
              <w:t>field descriptions</w:t>
            </w:r>
          </w:p>
        </w:tc>
      </w:tr>
      <w:tr w:rsidR="00580673" w:rsidRPr="000B7163" w14:paraId="71117378"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76F7A2B2" w14:textId="77777777" w:rsidR="00580673" w:rsidRPr="000B7163" w:rsidRDefault="00580673" w:rsidP="00483D2B">
            <w:pPr>
              <w:pStyle w:val="TAL"/>
              <w:rPr>
                <w:b/>
                <w:bCs/>
                <w:i/>
                <w:szCs w:val="22"/>
                <w:lang w:eastAsia="en-GB"/>
              </w:rPr>
            </w:pPr>
            <w:r w:rsidRPr="000B7163">
              <w:rPr>
                <w:b/>
                <w:bCs/>
                <w:i/>
                <w:szCs w:val="22"/>
                <w:lang w:eastAsia="en-GB"/>
              </w:rPr>
              <w:t>lcg-</w:t>
            </w:r>
            <w:r w:rsidRPr="000B7163">
              <w:rPr>
                <w:b/>
                <w:i/>
                <w:szCs w:val="22"/>
              </w:rPr>
              <w:t>Id</w:t>
            </w:r>
          </w:p>
          <w:p w14:paraId="15296B98" w14:textId="77777777" w:rsidR="00580673" w:rsidRPr="000B7163" w:rsidRDefault="00580673" w:rsidP="00483D2B">
            <w:pPr>
              <w:pStyle w:val="TAL"/>
              <w:rPr>
                <w:bCs/>
                <w:szCs w:val="22"/>
                <w:lang w:eastAsia="en-GB"/>
              </w:rPr>
            </w:pPr>
            <w:r w:rsidRPr="000B7163">
              <w:rPr>
                <w:szCs w:val="22"/>
                <w:lang w:eastAsia="sv-SE"/>
              </w:rPr>
              <w:t>Identifier of the Logical Channel Group which the DSR configuration refers to</w:t>
            </w:r>
            <w:r w:rsidRPr="000B7163">
              <w:rPr>
                <w:szCs w:val="22"/>
                <w:lang w:eastAsia="en-GB"/>
              </w:rPr>
              <w:t>.</w:t>
            </w:r>
          </w:p>
        </w:tc>
      </w:tr>
      <w:tr w:rsidR="00580673" w:rsidRPr="000B7163" w14:paraId="4DDE9192" w14:textId="77777777" w:rsidTr="00483D2B">
        <w:trPr>
          <w:trHeight w:val="52"/>
        </w:trPr>
        <w:tc>
          <w:tcPr>
            <w:tcW w:w="14173" w:type="dxa"/>
            <w:tcBorders>
              <w:top w:val="single" w:sz="4" w:space="0" w:color="auto"/>
              <w:left w:val="single" w:sz="4" w:space="0" w:color="auto"/>
              <w:bottom w:val="single" w:sz="4" w:space="0" w:color="auto"/>
              <w:right w:val="single" w:sz="4" w:space="0" w:color="auto"/>
            </w:tcBorders>
          </w:tcPr>
          <w:p w14:paraId="4587A6D9" w14:textId="77777777" w:rsidR="00580673" w:rsidRPr="000B7163" w:rsidRDefault="00580673" w:rsidP="00483D2B">
            <w:pPr>
              <w:pStyle w:val="TAL"/>
              <w:rPr>
                <w:b/>
                <w:i/>
                <w:szCs w:val="22"/>
              </w:rPr>
            </w:pPr>
            <w:r w:rsidRPr="000B7163">
              <w:rPr>
                <w:b/>
                <w:i/>
                <w:szCs w:val="22"/>
              </w:rPr>
              <w:t>remainingTimeThreshold</w:t>
            </w:r>
          </w:p>
          <w:p w14:paraId="0018AE2D" w14:textId="77777777" w:rsidR="00580673" w:rsidRPr="000B7163" w:rsidRDefault="00580673" w:rsidP="00483D2B">
            <w:pPr>
              <w:pStyle w:val="TAL"/>
              <w:rPr>
                <w:b/>
                <w:bCs/>
                <w:i/>
                <w:szCs w:val="22"/>
                <w:lang w:eastAsia="en-GB"/>
              </w:rPr>
            </w:pPr>
            <w:r w:rsidRPr="000B7163">
              <w:rPr>
                <w:lang w:eastAsia="en-GB"/>
              </w:rPr>
              <w:t>Remaining time threshold used for triggering DSR for the logical channels belonging to this Logical Channel Group, as specified in TS 38.321 [3]. Value in number of milliseconds.</w:t>
            </w:r>
          </w:p>
        </w:tc>
      </w:tr>
    </w:tbl>
    <w:p w14:paraId="6E8361BC"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0673" w:rsidRPr="000B7163" w14:paraId="29FC6236" w14:textId="77777777" w:rsidTr="00483D2B">
        <w:tc>
          <w:tcPr>
            <w:tcW w:w="4027" w:type="dxa"/>
            <w:tcBorders>
              <w:top w:val="single" w:sz="4" w:space="0" w:color="auto"/>
              <w:left w:val="single" w:sz="4" w:space="0" w:color="auto"/>
              <w:bottom w:val="single" w:sz="4" w:space="0" w:color="auto"/>
              <w:right w:val="single" w:sz="4" w:space="0" w:color="auto"/>
            </w:tcBorders>
            <w:hideMark/>
          </w:tcPr>
          <w:p w14:paraId="41494CA7" w14:textId="77777777" w:rsidR="00580673" w:rsidRPr="000B7163" w:rsidRDefault="00580673" w:rsidP="00483D2B">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0E771D" w14:textId="77777777" w:rsidR="00580673" w:rsidRPr="000B7163" w:rsidRDefault="00580673" w:rsidP="00483D2B">
            <w:pPr>
              <w:pStyle w:val="TAH"/>
              <w:rPr>
                <w:szCs w:val="22"/>
                <w:lang w:eastAsia="sv-SE"/>
              </w:rPr>
            </w:pPr>
            <w:r w:rsidRPr="000B7163">
              <w:rPr>
                <w:szCs w:val="22"/>
                <w:lang w:eastAsia="sv-SE"/>
              </w:rPr>
              <w:t>Explanation</w:t>
            </w:r>
          </w:p>
        </w:tc>
      </w:tr>
      <w:tr w:rsidR="00580673" w:rsidRPr="000B7163" w14:paraId="1843B044" w14:textId="77777777" w:rsidTr="00483D2B">
        <w:tc>
          <w:tcPr>
            <w:tcW w:w="4027" w:type="dxa"/>
            <w:tcBorders>
              <w:top w:val="single" w:sz="4" w:space="0" w:color="auto"/>
              <w:left w:val="single" w:sz="4" w:space="0" w:color="auto"/>
              <w:bottom w:val="single" w:sz="4" w:space="0" w:color="auto"/>
              <w:right w:val="single" w:sz="4" w:space="0" w:color="auto"/>
            </w:tcBorders>
            <w:hideMark/>
          </w:tcPr>
          <w:p w14:paraId="525080D1" w14:textId="77777777" w:rsidR="00580673" w:rsidRPr="000B7163" w:rsidRDefault="00580673" w:rsidP="00483D2B">
            <w:pPr>
              <w:pStyle w:val="TAL"/>
              <w:rPr>
                <w:i/>
                <w:szCs w:val="22"/>
                <w:lang w:eastAsia="sv-SE"/>
              </w:rPr>
            </w:pPr>
            <w:r w:rsidRPr="000B716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56AAB89" w14:textId="77777777" w:rsidR="00580673" w:rsidRPr="000B7163" w:rsidRDefault="00580673" w:rsidP="00483D2B">
            <w:pPr>
              <w:pStyle w:val="TAL"/>
              <w:rPr>
                <w:szCs w:val="22"/>
                <w:lang w:eastAsia="sv-SE"/>
              </w:rPr>
            </w:pPr>
            <w:r w:rsidRPr="000B7163">
              <w:rPr>
                <w:szCs w:val="22"/>
                <w:lang w:eastAsia="sv-SE"/>
              </w:rPr>
              <w:t>This field is optionally present, Need S,</w:t>
            </w:r>
            <w:r w:rsidRPr="000B7163">
              <w:rPr>
                <w:szCs w:val="22"/>
              </w:rPr>
              <w:t xml:space="preserve"> if </w:t>
            </w:r>
            <w:r w:rsidRPr="000B7163">
              <w:rPr>
                <w:i/>
                <w:szCs w:val="22"/>
              </w:rPr>
              <w:t xml:space="preserve">groupCommon-RNTI </w:t>
            </w:r>
            <w:r w:rsidRPr="000B7163">
              <w:rPr>
                <w:szCs w:val="22"/>
              </w:rPr>
              <w:t xml:space="preserve">is set to </w:t>
            </w:r>
            <w:r w:rsidRPr="000B7163">
              <w:rPr>
                <w:i/>
                <w:szCs w:val="22"/>
              </w:rPr>
              <w:t>g-RNTI</w:t>
            </w:r>
            <w:r w:rsidRPr="000B7163">
              <w:rPr>
                <w:szCs w:val="22"/>
                <w:lang w:eastAsia="sv-SE"/>
              </w:rPr>
              <w:t xml:space="preserve">. The field is absent when </w:t>
            </w:r>
            <w:r w:rsidRPr="000B7163">
              <w:rPr>
                <w:i/>
                <w:szCs w:val="22"/>
              </w:rPr>
              <w:t xml:space="preserve">groupCommon-RNTI </w:t>
            </w:r>
            <w:r w:rsidRPr="000B7163">
              <w:rPr>
                <w:szCs w:val="22"/>
              </w:rPr>
              <w:t xml:space="preserve">is set to </w:t>
            </w:r>
            <w:r w:rsidRPr="000B7163">
              <w:rPr>
                <w:i/>
                <w:szCs w:val="22"/>
              </w:rPr>
              <w:t>g-CS-RNTI</w:t>
            </w:r>
            <w:r w:rsidRPr="000B7163">
              <w:rPr>
                <w:szCs w:val="22"/>
                <w:lang w:eastAsia="sv-SE"/>
              </w:rPr>
              <w:t>.</w:t>
            </w:r>
          </w:p>
        </w:tc>
      </w:tr>
      <w:tr w:rsidR="00580673" w:rsidRPr="000B7163" w14:paraId="7C6A49A5" w14:textId="77777777" w:rsidTr="00483D2B">
        <w:tc>
          <w:tcPr>
            <w:tcW w:w="4027" w:type="dxa"/>
            <w:tcBorders>
              <w:top w:val="single" w:sz="4" w:space="0" w:color="auto"/>
              <w:left w:val="single" w:sz="4" w:space="0" w:color="auto"/>
              <w:bottom w:val="single" w:sz="4" w:space="0" w:color="auto"/>
              <w:right w:val="single" w:sz="4" w:space="0" w:color="auto"/>
            </w:tcBorders>
            <w:hideMark/>
          </w:tcPr>
          <w:p w14:paraId="77CDE02A" w14:textId="77777777" w:rsidR="00580673" w:rsidRPr="000B7163" w:rsidRDefault="00580673" w:rsidP="00483D2B">
            <w:pPr>
              <w:pStyle w:val="TAL"/>
              <w:rPr>
                <w:i/>
                <w:szCs w:val="22"/>
                <w:lang w:eastAsia="sv-SE"/>
              </w:rPr>
            </w:pPr>
            <w:r w:rsidRPr="000B716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301DA5B1" w14:textId="77777777" w:rsidR="00580673" w:rsidRPr="000B7163" w:rsidRDefault="00580673" w:rsidP="00483D2B">
            <w:pPr>
              <w:pStyle w:val="TAL"/>
              <w:rPr>
                <w:szCs w:val="22"/>
                <w:lang w:eastAsia="sv-SE"/>
              </w:rPr>
            </w:pPr>
            <w:r w:rsidRPr="000B7163">
              <w:rPr>
                <w:szCs w:val="22"/>
                <w:lang w:eastAsia="sv-SE"/>
              </w:rPr>
              <w:t xml:space="preserve">The field is mandatory present when </w:t>
            </w:r>
            <w:r w:rsidRPr="000B7163">
              <w:rPr>
                <w:i/>
                <w:iCs/>
                <w:szCs w:val="22"/>
                <w:lang w:eastAsia="sv-SE"/>
              </w:rPr>
              <w:t>harq-FeedbackEnablerMulticast</w:t>
            </w:r>
            <w:r w:rsidRPr="000B7163">
              <w:rPr>
                <w:szCs w:val="22"/>
                <w:lang w:eastAsia="sv-SE"/>
              </w:rPr>
              <w:t xml:space="preserve"> is present. It is absent otherwise. </w:t>
            </w:r>
          </w:p>
        </w:tc>
      </w:tr>
      <w:tr w:rsidR="00580673" w:rsidRPr="000B7163" w14:paraId="1A875CC5" w14:textId="77777777" w:rsidTr="00483D2B">
        <w:tc>
          <w:tcPr>
            <w:tcW w:w="4027" w:type="dxa"/>
            <w:tcBorders>
              <w:top w:val="single" w:sz="4" w:space="0" w:color="auto"/>
              <w:left w:val="single" w:sz="4" w:space="0" w:color="auto"/>
              <w:bottom w:val="single" w:sz="4" w:space="0" w:color="auto"/>
              <w:right w:val="single" w:sz="4" w:space="0" w:color="auto"/>
            </w:tcBorders>
            <w:hideMark/>
          </w:tcPr>
          <w:p w14:paraId="149830AF" w14:textId="77777777" w:rsidR="00580673" w:rsidRPr="000B7163" w:rsidRDefault="00580673" w:rsidP="00483D2B">
            <w:pPr>
              <w:pStyle w:val="TAL"/>
              <w:rPr>
                <w:i/>
                <w:szCs w:val="22"/>
                <w:lang w:eastAsia="sv-SE"/>
              </w:rPr>
            </w:pPr>
            <w:r w:rsidRPr="000B716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D907939" w14:textId="77777777" w:rsidR="00580673" w:rsidRPr="000B7163" w:rsidRDefault="00580673" w:rsidP="00483D2B">
            <w:pPr>
              <w:pStyle w:val="TAL"/>
              <w:rPr>
                <w:szCs w:val="22"/>
                <w:lang w:eastAsia="sv-SE"/>
              </w:rPr>
            </w:pPr>
            <w:r w:rsidRPr="000B7163">
              <w:rPr>
                <w:szCs w:val="22"/>
                <w:lang w:eastAsia="sv-SE"/>
              </w:rPr>
              <w:t xml:space="preserve">This field is optionally present, Need M, for the </w:t>
            </w:r>
            <w:r w:rsidRPr="000B7163">
              <w:rPr>
                <w:i/>
                <w:szCs w:val="22"/>
                <w:lang w:eastAsia="sv-SE"/>
              </w:rPr>
              <w:t>MAC-CellGroupConfig</w:t>
            </w:r>
            <w:r w:rsidRPr="000B7163">
              <w:rPr>
                <w:szCs w:val="22"/>
                <w:lang w:eastAsia="sv-SE"/>
              </w:rPr>
              <w:t xml:space="preserve"> of the MCG. It is absent otherwise.</w:t>
            </w:r>
          </w:p>
        </w:tc>
      </w:tr>
      <w:tr w:rsidR="00580673" w:rsidRPr="000B7163" w14:paraId="04FCD40F" w14:textId="77777777" w:rsidTr="00483D2B">
        <w:tc>
          <w:tcPr>
            <w:tcW w:w="4027" w:type="dxa"/>
            <w:tcBorders>
              <w:top w:val="single" w:sz="4" w:space="0" w:color="auto"/>
              <w:left w:val="single" w:sz="4" w:space="0" w:color="auto"/>
              <w:bottom w:val="single" w:sz="4" w:space="0" w:color="auto"/>
              <w:right w:val="single" w:sz="4" w:space="0" w:color="auto"/>
            </w:tcBorders>
            <w:hideMark/>
          </w:tcPr>
          <w:p w14:paraId="55FEBBF8" w14:textId="77777777" w:rsidR="00580673" w:rsidRPr="000B7163" w:rsidRDefault="00580673" w:rsidP="00483D2B">
            <w:pPr>
              <w:pStyle w:val="TAL"/>
              <w:rPr>
                <w:i/>
                <w:szCs w:val="22"/>
                <w:lang w:eastAsia="sv-SE"/>
              </w:rPr>
            </w:pPr>
            <w:r w:rsidRPr="000B716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287E0119" w14:textId="77777777" w:rsidR="00580673" w:rsidRPr="000B7163" w:rsidRDefault="00580673" w:rsidP="00483D2B">
            <w:pPr>
              <w:pStyle w:val="TAL"/>
              <w:rPr>
                <w:szCs w:val="22"/>
                <w:lang w:eastAsia="sv-SE"/>
              </w:rPr>
            </w:pPr>
            <w:r w:rsidRPr="000B716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25FEADC" w14:textId="77777777" w:rsidR="00580673" w:rsidRPr="000B7163" w:rsidRDefault="00580673" w:rsidP="00580673"/>
    <w:p w14:paraId="44C1167D" w14:textId="693AE1FF" w:rsidR="000D1B7E" w:rsidRDefault="000F28B7" w:rsidP="00DC4DE2">
      <w:pPr>
        <w:rPr>
          <w:rFonts w:eastAsia="等线"/>
          <w:lang w:eastAsia="zh-CN"/>
        </w:rPr>
      </w:pPr>
      <w:r>
        <w:rPr>
          <w:rFonts w:eastAsia="等线" w:hint="eastAsia"/>
          <w:lang w:eastAsia="zh-CN"/>
        </w:rPr>
        <w:t>=</w:t>
      </w:r>
      <w:r>
        <w:rPr>
          <w:rFonts w:eastAsia="等线"/>
          <w:lang w:eastAsia="zh-CN"/>
        </w:rPr>
        <w:t>=========================================================NEXT CHANGE========================================================</w:t>
      </w:r>
    </w:p>
    <w:p w14:paraId="67264691" w14:textId="4FCD3B37" w:rsidR="00831656" w:rsidRPr="003235FB" w:rsidRDefault="00831656" w:rsidP="003235FB">
      <w:pPr>
        <w:pStyle w:val="40"/>
        <w:rPr>
          <w:ins w:id="841" w:author="Huawei-Yinghao" w:date="2024-12-18T09:32:00Z"/>
          <w:i/>
        </w:rPr>
      </w:pPr>
      <w:ins w:id="842" w:author="Huawei-Yinghao" w:date="2024-12-18T09:32:00Z">
        <w:r>
          <w:rPr>
            <w:i/>
          </w:rPr>
          <w:t>-</w:t>
        </w:r>
        <w:r>
          <w:rPr>
            <w:i/>
          </w:rPr>
          <w:tab/>
        </w:r>
        <w:r w:rsidRPr="003235FB">
          <w:rPr>
            <w:rFonts w:hint="eastAsia"/>
            <w:i/>
          </w:rPr>
          <w:t>M</w:t>
        </w:r>
        <w:r w:rsidRPr="003235FB">
          <w:rPr>
            <w:i/>
          </w:rPr>
          <w:t>easTriggerQuantity</w:t>
        </w:r>
      </w:ins>
    </w:p>
    <w:p w14:paraId="36ED2802" w14:textId="7881DBFD" w:rsidR="00D16E72" w:rsidRDefault="003235FB" w:rsidP="007C5A12">
      <w:pPr>
        <w:rPr>
          <w:ins w:id="843" w:author="Huawei-Yinghao" w:date="2024-12-18T09:37:00Z"/>
          <w:rFonts w:eastAsia="等线"/>
          <w:noProof/>
          <w:lang w:eastAsia="zh-CN"/>
        </w:rPr>
      </w:pPr>
      <w:ins w:id="844" w:author="Huawei-Yinghao" w:date="2024-12-18T09:33:00Z">
        <w:r>
          <w:rPr>
            <w:rFonts w:eastAsia="等线" w:hint="eastAsia"/>
            <w:noProof/>
            <w:lang w:eastAsia="zh-CN"/>
          </w:rPr>
          <w:t>M</w:t>
        </w:r>
        <w:r>
          <w:rPr>
            <w:rFonts w:eastAsia="等线"/>
            <w:noProof/>
            <w:lang w:eastAsia="zh-CN"/>
          </w:rPr>
          <w:t xml:space="preserve">easurement quantity </w:t>
        </w:r>
      </w:ins>
      <w:ins w:id="845" w:author="Huawei-Yinghao" w:date="2024-12-18T09:34:00Z">
        <w:r>
          <w:rPr>
            <w:rFonts w:eastAsia="等线"/>
            <w:noProof/>
            <w:lang w:eastAsia="zh-CN"/>
          </w:rPr>
          <w:t>defined in the</w:t>
        </w:r>
      </w:ins>
      <w:ins w:id="846" w:author="Huawei-Yinghao" w:date="2024-12-25T10:41:00Z">
        <w:r w:rsidR="007D054C">
          <w:rPr>
            <w:rFonts w:eastAsia="等线"/>
            <w:noProof/>
            <w:lang w:eastAsia="zh-CN"/>
          </w:rPr>
          <w:t xml:space="preserve"> measurement report</w:t>
        </w:r>
      </w:ins>
      <w:ins w:id="847" w:author="Huawei-Yinghao" w:date="2024-12-18T09:35:00Z">
        <w:r>
          <w:rPr>
            <w:rFonts w:eastAsia="等线"/>
            <w:noProof/>
            <w:lang w:eastAsia="zh-CN"/>
          </w:rPr>
          <w:t xml:space="preserve"> configuration</w:t>
        </w:r>
        <w:r w:rsidR="00987B45">
          <w:rPr>
            <w:rFonts w:eastAsia="等线"/>
            <w:noProof/>
            <w:lang w:eastAsia="zh-CN"/>
          </w:rPr>
          <w:t>s</w:t>
        </w:r>
      </w:ins>
      <w:ins w:id="848" w:author="Huawei-Yinghao" w:date="2024-12-18T09:34:00Z">
        <w:r>
          <w:rPr>
            <w:rFonts w:eastAsia="等线"/>
            <w:noProof/>
            <w:lang w:eastAsia="zh-CN"/>
          </w:rPr>
          <w:t xml:space="preserve"> </w:t>
        </w:r>
      </w:ins>
      <w:ins w:id="849" w:author="Huawei-Yinghao" w:date="2024-12-25T10:40:00Z">
        <w:r w:rsidR="00B0507B">
          <w:rPr>
            <w:rFonts w:eastAsia="等线"/>
            <w:noProof/>
            <w:lang w:eastAsia="zh-CN"/>
          </w:rPr>
          <w:t xml:space="preserve">(e.g., events defined in </w:t>
        </w:r>
        <w:r w:rsidR="00B0507B">
          <w:rPr>
            <w:rFonts w:eastAsia="等线"/>
            <w:i/>
            <w:iCs/>
            <w:noProof/>
            <w:lang w:eastAsia="zh-CN"/>
          </w:rPr>
          <w:t>ReportConfig-NR</w:t>
        </w:r>
        <w:r w:rsidR="00B0507B">
          <w:rPr>
            <w:rFonts w:eastAsia="等线"/>
            <w:noProof/>
            <w:lang w:eastAsia="zh-CN"/>
          </w:rPr>
          <w:t xml:space="preserve">, or </w:t>
        </w:r>
        <w:r w:rsidR="00B0507B">
          <w:rPr>
            <w:rFonts w:eastAsia="等线"/>
            <w:i/>
            <w:iCs/>
            <w:noProof/>
            <w:lang w:eastAsia="zh-CN"/>
          </w:rPr>
          <w:t>LTM-CSI-ReportConfig</w:t>
        </w:r>
        <w:r w:rsidR="00B0507B">
          <w:rPr>
            <w:rFonts w:eastAsia="等线"/>
            <w:noProof/>
            <w:lang w:eastAsia="zh-CN"/>
          </w:rPr>
          <w:t>)</w:t>
        </w:r>
        <w:r w:rsidR="00676B25">
          <w:rPr>
            <w:rFonts w:eastAsia="等线"/>
            <w:noProof/>
            <w:lang w:eastAsia="zh-CN"/>
          </w:rPr>
          <w:t xml:space="preserve"> </w:t>
        </w:r>
      </w:ins>
      <w:ins w:id="850" w:author="Huawei-Yinghao" w:date="2024-12-25T10:39:00Z">
        <w:r w:rsidR="00B42140">
          <w:rPr>
            <w:rFonts w:eastAsia="等线"/>
            <w:noProof/>
            <w:lang w:eastAsia="zh-CN"/>
          </w:rPr>
          <w:t xml:space="preserve">for </w:t>
        </w:r>
      </w:ins>
      <w:ins w:id="851" w:author="Huawei-Yinghao" w:date="2024-12-18T09:34:00Z">
        <w:r>
          <w:rPr>
            <w:rFonts w:eastAsia="等线"/>
            <w:noProof/>
            <w:lang w:eastAsia="zh-CN"/>
          </w:rPr>
          <w:t>trigger</w:t>
        </w:r>
      </w:ins>
      <w:ins w:id="852" w:author="Huawei-Yinghao" w:date="2024-12-18T09:36:00Z">
        <w:r w:rsidR="007C5A12">
          <w:rPr>
            <w:rFonts w:eastAsia="等线"/>
            <w:noProof/>
            <w:lang w:eastAsia="zh-CN"/>
          </w:rPr>
          <w:t>ing</w:t>
        </w:r>
      </w:ins>
      <w:ins w:id="853" w:author="Huawei-Yinghao" w:date="2024-12-18T09:34:00Z">
        <w:r>
          <w:rPr>
            <w:rFonts w:eastAsia="等线"/>
            <w:noProof/>
            <w:lang w:eastAsia="zh-CN"/>
          </w:rPr>
          <w:t xml:space="preserve"> measurement report</w:t>
        </w:r>
      </w:ins>
      <w:ins w:id="854" w:author="Huawei-Yinghao" w:date="2024-12-18T09:35:00Z">
        <w:r>
          <w:rPr>
            <w:rFonts w:eastAsia="等线"/>
            <w:noProof/>
            <w:lang w:eastAsia="zh-CN"/>
          </w:rPr>
          <w:t>s</w:t>
        </w:r>
      </w:ins>
      <w:ins w:id="855" w:author="Huawei-Yinghao" w:date="2024-12-18T09:36:00Z">
        <w:r w:rsidR="007C5A12">
          <w:rPr>
            <w:rFonts w:eastAsia="等线"/>
            <w:noProof/>
            <w:lang w:eastAsia="zh-CN"/>
          </w:rPr>
          <w:t xml:space="preserve"> (e.g., </w:t>
        </w:r>
      </w:ins>
      <w:ins w:id="856" w:author="Huawei-Yinghao" w:date="2024-12-25T10:42:00Z">
        <w:r w:rsidR="00A77F90">
          <w:rPr>
            <w:rFonts w:eastAsia="等线"/>
            <w:noProof/>
            <w:lang w:eastAsia="zh-CN"/>
          </w:rPr>
          <w:t xml:space="preserve">by </w:t>
        </w:r>
      </w:ins>
      <w:ins w:id="857" w:author="Huawei-Yinghao" w:date="2024-12-18T09:36:00Z">
        <w:r w:rsidR="007C5A12">
          <w:rPr>
            <w:rFonts w:eastAsia="等线"/>
            <w:noProof/>
            <w:lang w:eastAsia="zh-CN"/>
          </w:rPr>
          <w:t xml:space="preserve">RRC message </w:t>
        </w:r>
        <w:r w:rsidR="007C5A12">
          <w:rPr>
            <w:rFonts w:eastAsia="等线"/>
            <w:i/>
            <w:iCs/>
            <w:noProof/>
            <w:lang w:eastAsia="zh-CN"/>
          </w:rPr>
          <w:t>MeasurementReport</w:t>
        </w:r>
        <w:r w:rsidR="007C5A12">
          <w:rPr>
            <w:rFonts w:eastAsia="等线"/>
            <w:noProof/>
            <w:lang w:eastAsia="zh-CN"/>
          </w:rPr>
          <w:t xml:space="preserve"> or </w:t>
        </w:r>
      </w:ins>
      <w:ins w:id="858" w:author="Huawei-Yinghao" w:date="2024-12-25T10:42:00Z">
        <w:r w:rsidR="00C63225">
          <w:rPr>
            <w:rFonts w:eastAsia="等线"/>
            <w:noProof/>
            <w:lang w:eastAsia="zh-CN"/>
          </w:rPr>
          <w:t xml:space="preserve">by </w:t>
        </w:r>
      </w:ins>
      <w:ins w:id="859" w:author="Huawei-Yinghao" w:date="2024-12-18T09:36:00Z">
        <w:r w:rsidR="007C5A12">
          <w:rPr>
            <w:rFonts w:eastAsia="等线"/>
            <w:noProof/>
            <w:lang w:eastAsia="zh-CN"/>
          </w:rPr>
          <w:t>MAC CE in TS 38.321</w:t>
        </w:r>
      </w:ins>
      <w:ins w:id="860" w:author="Huawei-Yinghao" w:date="2024-12-18T09:37:00Z">
        <w:r w:rsidR="007C5A12">
          <w:rPr>
            <w:rFonts w:eastAsia="等线"/>
            <w:noProof/>
            <w:lang w:eastAsia="zh-CN"/>
          </w:rPr>
          <w:t xml:space="preserve"> [3])</w:t>
        </w:r>
      </w:ins>
      <w:ins w:id="861" w:author="Huawei-Yinghao" w:date="2024-12-18T09:35:00Z">
        <w:r w:rsidR="00E76FA0">
          <w:rPr>
            <w:rFonts w:eastAsia="等线"/>
            <w:noProof/>
            <w:lang w:eastAsia="zh-CN"/>
          </w:rPr>
          <w:t>.</w:t>
        </w:r>
      </w:ins>
      <w:ins w:id="862" w:author="Huawei-Yinghao" w:date="2024-12-18T15:17:00Z">
        <w:r w:rsidR="00431395">
          <w:rPr>
            <w:rFonts w:eastAsia="等线"/>
            <w:noProof/>
            <w:lang w:eastAsia="zh-CN"/>
          </w:rPr>
          <w:t xml:space="preserve"> </w:t>
        </w:r>
      </w:ins>
    </w:p>
    <w:p w14:paraId="7974D796" w14:textId="77777777"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3" w:author="Huawei-Yinghao" w:date="2024-12-27T14:58:00Z"/>
          <w:rFonts w:ascii="Courier New" w:hAnsi="Courier New" w:cs="Courier New"/>
          <w:noProof/>
          <w:color w:val="808080"/>
          <w:sz w:val="16"/>
          <w:lang w:eastAsia="en-GB"/>
        </w:rPr>
      </w:pPr>
      <w:ins w:id="864" w:author="Huawei-Yinghao" w:date="2024-12-27T14:58:00Z">
        <w:r w:rsidRPr="00AE112C">
          <w:rPr>
            <w:rFonts w:ascii="Courier New" w:hAnsi="Courier New" w:cs="Courier New"/>
            <w:noProof/>
            <w:color w:val="808080"/>
            <w:sz w:val="16"/>
            <w:lang w:eastAsia="en-GB"/>
          </w:rPr>
          <w:t>-- ASN1START</w:t>
        </w:r>
      </w:ins>
    </w:p>
    <w:p w14:paraId="127F8AC2" w14:textId="5D2FDBBF"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5" w:author="Huawei-Yinghao" w:date="2024-12-27T14:58:00Z"/>
          <w:rFonts w:ascii="Courier New" w:hAnsi="Courier New" w:cs="Courier New"/>
          <w:noProof/>
          <w:color w:val="808080"/>
          <w:sz w:val="16"/>
          <w:lang w:eastAsia="en-GB"/>
        </w:rPr>
      </w:pPr>
      <w:ins w:id="866" w:author="Huawei-Yinghao" w:date="2024-12-27T14:58:00Z">
        <w:r w:rsidRPr="00AE112C">
          <w:rPr>
            <w:rFonts w:ascii="Courier New" w:hAnsi="Courier New" w:cs="Courier New"/>
            <w:noProof/>
            <w:color w:val="808080"/>
            <w:sz w:val="16"/>
            <w:lang w:eastAsia="en-GB"/>
          </w:rPr>
          <w:t>-- TAG-</w:t>
        </w:r>
        <w:r>
          <w:rPr>
            <w:rFonts w:ascii="Courier New" w:hAnsi="Courier New" w:cs="Courier New"/>
            <w:noProof/>
            <w:color w:val="808080"/>
            <w:sz w:val="16"/>
            <w:lang w:eastAsia="en-GB"/>
          </w:rPr>
          <w:t>MEASTRIGGERQUANTITY</w:t>
        </w:r>
        <w:r w:rsidRPr="00AE112C">
          <w:rPr>
            <w:rFonts w:ascii="Courier New" w:hAnsi="Courier New" w:cs="Courier New"/>
            <w:noProof/>
            <w:color w:val="808080"/>
            <w:sz w:val="16"/>
            <w:lang w:eastAsia="en-GB"/>
          </w:rPr>
          <w:t>-START</w:t>
        </w:r>
      </w:ins>
    </w:p>
    <w:p w14:paraId="532DFB77" w14:textId="77777777" w:rsidR="00203301" w:rsidRDefault="00203301"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uawei-Yinghao" w:date="2024-12-27T14:58:00Z"/>
          <w:rFonts w:ascii="Courier New" w:hAnsi="Courier New"/>
          <w:noProof/>
          <w:sz w:val="16"/>
          <w:lang w:eastAsia="en-GB"/>
        </w:rPr>
      </w:pPr>
    </w:p>
    <w:p w14:paraId="0FDB3EEC" w14:textId="41FAF24B"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Huawei-Yinghao" w:date="2024-12-18T09:38:00Z"/>
          <w:rFonts w:ascii="Courier New" w:hAnsi="Courier New"/>
          <w:noProof/>
          <w:sz w:val="16"/>
          <w:lang w:eastAsia="en-GB"/>
        </w:rPr>
      </w:pPr>
      <w:ins w:id="869" w:author="Huawei-Yinghao" w:date="2024-12-18T09:38:00Z">
        <w:r w:rsidRPr="00D6341E">
          <w:rPr>
            <w:rFonts w:ascii="Courier New" w:hAnsi="Courier New"/>
            <w:noProof/>
            <w:sz w:val="16"/>
            <w:lang w:eastAsia="en-GB"/>
          </w:rPr>
          <w:t xml:space="preserve">MeasTriggerQuantity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ins>
    </w:p>
    <w:p w14:paraId="6909A751"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Huawei-Yinghao" w:date="2024-12-18T09:38:00Z"/>
          <w:rFonts w:ascii="Courier New" w:hAnsi="Courier New"/>
          <w:noProof/>
          <w:sz w:val="16"/>
          <w:lang w:eastAsia="en-GB"/>
        </w:rPr>
      </w:pPr>
      <w:ins w:id="871" w:author="Huawei-Yinghao" w:date="2024-12-18T09:38:00Z">
        <w:r w:rsidRPr="00D6341E">
          <w:rPr>
            <w:rFonts w:ascii="Courier New" w:hAnsi="Courier New"/>
            <w:noProof/>
            <w:sz w:val="16"/>
            <w:lang w:eastAsia="en-GB"/>
          </w:rPr>
          <w:t xml:space="preserve">    rsrp                                        RSRP-Range,</w:t>
        </w:r>
      </w:ins>
    </w:p>
    <w:p w14:paraId="3264C87C"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Huawei-Yinghao" w:date="2024-12-18T09:38:00Z"/>
          <w:rFonts w:ascii="Courier New" w:hAnsi="Courier New"/>
          <w:noProof/>
          <w:sz w:val="16"/>
          <w:lang w:eastAsia="en-GB"/>
        </w:rPr>
      </w:pPr>
      <w:ins w:id="873" w:author="Huawei-Yinghao" w:date="2024-12-18T09:38:00Z">
        <w:r w:rsidRPr="00D6341E">
          <w:rPr>
            <w:rFonts w:ascii="Courier New" w:hAnsi="Courier New"/>
            <w:noProof/>
            <w:sz w:val="16"/>
            <w:lang w:eastAsia="en-GB"/>
          </w:rPr>
          <w:t xml:space="preserve">    rsrq                                        RSRQ-Range,</w:t>
        </w:r>
      </w:ins>
    </w:p>
    <w:p w14:paraId="5F6C12C3"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Huawei-Yinghao" w:date="2024-12-18T09:38:00Z"/>
          <w:rFonts w:ascii="Courier New" w:hAnsi="Courier New"/>
          <w:noProof/>
          <w:sz w:val="16"/>
          <w:lang w:eastAsia="en-GB"/>
        </w:rPr>
      </w:pPr>
      <w:ins w:id="875" w:author="Huawei-Yinghao" w:date="2024-12-18T09:38:00Z">
        <w:r w:rsidRPr="00D6341E">
          <w:rPr>
            <w:rFonts w:ascii="Courier New" w:hAnsi="Courier New"/>
            <w:noProof/>
            <w:sz w:val="16"/>
            <w:lang w:eastAsia="en-GB"/>
          </w:rPr>
          <w:t xml:space="preserve">    sinr                                        SINR-Range</w:t>
        </w:r>
      </w:ins>
    </w:p>
    <w:p w14:paraId="5018BB40" w14:textId="7415FD10" w:rsidR="001D5914"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Huawei-Yinghao" w:date="2024-12-27T14:58:00Z"/>
          <w:rFonts w:ascii="Courier New" w:hAnsi="Courier New"/>
          <w:noProof/>
          <w:sz w:val="16"/>
          <w:lang w:eastAsia="en-GB"/>
        </w:rPr>
      </w:pPr>
      <w:ins w:id="877" w:author="Huawei-Yinghao" w:date="2024-12-18T09:38:00Z">
        <w:r w:rsidRPr="00D6341E">
          <w:rPr>
            <w:rFonts w:ascii="Courier New" w:hAnsi="Courier New"/>
            <w:noProof/>
            <w:sz w:val="16"/>
            <w:lang w:eastAsia="en-GB"/>
          </w:rPr>
          <w:t>}</w:t>
        </w:r>
      </w:ins>
    </w:p>
    <w:p w14:paraId="5AF8F3AB" w14:textId="4542E17D"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78" w:author="Huawei-Yinghao" w:date="2024-12-27T14:58:00Z"/>
          <w:rFonts w:ascii="Courier New" w:hAnsi="Courier New" w:cs="Courier New"/>
          <w:noProof/>
          <w:color w:val="808080"/>
          <w:sz w:val="16"/>
          <w:lang w:eastAsia="en-GB"/>
        </w:rPr>
      </w:pPr>
      <w:ins w:id="879" w:author="Huawei-Yinghao" w:date="2024-12-27T14:58:00Z">
        <w:r w:rsidRPr="00AE112C">
          <w:rPr>
            <w:rFonts w:ascii="Courier New" w:hAnsi="Courier New" w:cs="Courier New"/>
            <w:noProof/>
            <w:color w:val="808080"/>
            <w:sz w:val="16"/>
            <w:lang w:eastAsia="en-GB"/>
          </w:rPr>
          <w:t>-- TAG-</w:t>
        </w:r>
        <w:r w:rsidR="00CA58F3">
          <w:rPr>
            <w:rFonts w:ascii="Courier New" w:hAnsi="Courier New" w:cs="Courier New"/>
            <w:noProof/>
            <w:color w:val="808080"/>
            <w:sz w:val="16"/>
            <w:lang w:eastAsia="en-GB"/>
          </w:rPr>
          <w:t>MEASTRIGGERQUANTITY</w:t>
        </w:r>
        <w:r w:rsidRPr="00AE112C">
          <w:rPr>
            <w:rFonts w:ascii="Courier New" w:hAnsi="Courier New" w:cs="Courier New"/>
            <w:noProof/>
            <w:color w:val="808080"/>
            <w:sz w:val="16"/>
            <w:lang w:eastAsia="en-GB"/>
          </w:rPr>
          <w:t>-STOP</w:t>
        </w:r>
      </w:ins>
    </w:p>
    <w:p w14:paraId="0A9A4295" w14:textId="157EF706" w:rsidR="00203301" w:rsidRPr="006E48C9" w:rsidRDefault="00203301" w:rsidP="006E4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80" w:author="Huawei-Yinghao" w:date="2024-12-18T09:38:00Z"/>
          <w:rFonts w:ascii="Courier New" w:hAnsi="Courier New" w:cs="Courier New"/>
          <w:noProof/>
          <w:color w:val="808080"/>
          <w:sz w:val="16"/>
          <w:lang w:eastAsia="en-GB"/>
        </w:rPr>
      </w:pPr>
      <w:ins w:id="881" w:author="Huawei-Yinghao" w:date="2024-12-27T14:58:00Z">
        <w:r w:rsidRPr="00AE112C">
          <w:rPr>
            <w:rFonts w:ascii="Courier New" w:hAnsi="Courier New" w:cs="Courier New"/>
            <w:noProof/>
            <w:color w:val="808080"/>
            <w:sz w:val="16"/>
            <w:lang w:eastAsia="en-GB"/>
          </w:rPr>
          <w:t>-- ASN1STOP</w:t>
        </w:r>
      </w:ins>
    </w:p>
    <w:p w14:paraId="4A71EE99" w14:textId="5DAEFD17" w:rsidR="001D5914" w:rsidRDefault="001D5914" w:rsidP="007C5A12">
      <w:pPr>
        <w:rPr>
          <w:rFonts w:eastAsia="等线"/>
          <w:noProof/>
          <w:lang w:eastAsia="zh-CN"/>
        </w:rPr>
      </w:pPr>
    </w:p>
    <w:p w14:paraId="1D30478E" w14:textId="5A228CF5" w:rsidR="008D57D4" w:rsidRPr="00D16E72" w:rsidRDefault="008D57D4" w:rsidP="007C5A12">
      <w:pPr>
        <w:rPr>
          <w:ins w:id="882" w:author="Huawei-Yinghao" w:date="2024-12-18T09:32:00Z"/>
          <w:rFonts w:eastAsia="等线"/>
          <w:lang w:eastAsia="zh-CN"/>
        </w:rPr>
      </w:pPr>
      <w:r>
        <w:rPr>
          <w:rFonts w:eastAsia="等线" w:hint="eastAsia"/>
          <w:lang w:eastAsia="zh-CN"/>
        </w:rPr>
        <w:t>=</w:t>
      </w:r>
      <w:r>
        <w:rPr>
          <w:rFonts w:eastAsia="等线"/>
          <w:lang w:eastAsia="zh-CN"/>
        </w:rPr>
        <w:t>=========================================================NEXT CHANGE========================================================</w:t>
      </w:r>
    </w:p>
    <w:p w14:paraId="2524EE9C" w14:textId="5224C906" w:rsidR="00C16313" w:rsidRDefault="00C16313" w:rsidP="00C16313">
      <w:pPr>
        <w:pStyle w:val="40"/>
        <w:rPr>
          <w:i/>
        </w:rPr>
      </w:pPr>
      <w:ins w:id="883" w:author="Huawei-Yinghao" w:date="2024-12-18T09:37:00Z">
        <w:r>
          <w:rPr>
            <w:i/>
          </w:rPr>
          <w:t>-</w:t>
        </w:r>
        <w:r>
          <w:rPr>
            <w:i/>
          </w:rPr>
          <w:tab/>
        </w:r>
        <w:r w:rsidRPr="003235FB">
          <w:rPr>
            <w:rFonts w:hint="eastAsia"/>
            <w:i/>
          </w:rPr>
          <w:t>M</w:t>
        </w:r>
        <w:r w:rsidRPr="003235FB">
          <w:rPr>
            <w:i/>
          </w:rPr>
          <w:t>easTriggerQuantity</w:t>
        </w:r>
        <w:r>
          <w:rPr>
            <w:i/>
          </w:rPr>
          <w:t>Offset</w:t>
        </w:r>
      </w:ins>
    </w:p>
    <w:p w14:paraId="03D9D516" w14:textId="71024BB4" w:rsidR="005A12F4" w:rsidRDefault="0031030A" w:rsidP="005A12F4">
      <w:pPr>
        <w:rPr>
          <w:ins w:id="884" w:author="Huawei-Yinghao" w:date="2024-12-18T15:17:00Z"/>
          <w:rFonts w:eastAsia="等线"/>
          <w:noProof/>
          <w:lang w:eastAsia="zh-CN"/>
        </w:rPr>
      </w:pPr>
      <w:ins w:id="885" w:author="Huawei-Yinghao" w:date="2024-12-18T09:49:00Z">
        <w:r>
          <w:rPr>
            <w:rFonts w:eastAsia="等线" w:hint="eastAsia"/>
            <w:lang w:eastAsia="zh-CN"/>
          </w:rPr>
          <w:t>O</w:t>
        </w:r>
        <w:r>
          <w:rPr>
            <w:rFonts w:eastAsia="等线"/>
            <w:lang w:eastAsia="zh-CN"/>
          </w:rPr>
          <w:t xml:space="preserve">ffsets </w:t>
        </w:r>
      </w:ins>
      <w:ins w:id="886" w:author="Huawei-Yinghao" w:date="2024-12-18T09:51:00Z">
        <w:r w:rsidR="00696AE3">
          <w:rPr>
            <w:rFonts w:eastAsia="等线"/>
            <w:noProof/>
            <w:lang w:eastAsia="zh-CN"/>
          </w:rPr>
          <w:t xml:space="preserve">defined in measurement report configurations (e.g., events defined in </w:t>
        </w:r>
        <w:r w:rsidR="00696AE3">
          <w:rPr>
            <w:rFonts w:eastAsia="等线"/>
            <w:i/>
            <w:iCs/>
            <w:noProof/>
            <w:lang w:eastAsia="zh-CN"/>
          </w:rPr>
          <w:t>ReportConfig-NR</w:t>
        </w:r>
        <w:r w:rsidR="00696AE3">
          <w:rPr>
            <w:rFonts w:eastAsia="等线"/>
            <w:noProof/>
            <w:lang w:eastAsia="zh-CN"/>
          </w:rPr>
          <w:t xml:space="preserve">, or </w:t>
        </w:r>
        <w:r w:rsidR="00696AE3">
          <w:rPr>
            <w:rFonts w:eastAsia="等线"/>
            <w:i/>
            <w:iCs/>
            <w:noProof/>
            <w:lang w:eastAsia="zh-CN"/>
          </w:rPr>
          <w:t>LTM-CSI-ReportConfig</w:t>
        </w:r>
        <w:r w:rsidR="00696AE3">
          <w:rPr>
            <w:rFonts w:eastAsia="等线"/>
            <w:noProof/>
            <w:lang w:eastAsia="zh-CN"/>
          </w:rPr>
          <w:t xml:space="preserve">) for triggering measurement reports (e.g., </w:t>
        </w:r>
      </w:ins>
      <w:ins w:id="887" w:author="Huawei-Yinghao" w:date="2024-12-25T10:42:00Z">
        <w:r w:rsidR="00606CDB">
          <w:rPr>
            <w:rFonts w:eastAsia="等线"/>
            <w:noProof/>
            <w:lang w:eastAsia="zh-CN"/>
          </w:rPr>
          <w:t xml:space="preserve">by </w:t>
        </w:r>
      </w:ins>
      <w:ins w:id="888" w:author="Huawei-Yinghao" w:date="2024-12-18T09:51:00Z">
        <w:r w:rsidR="00696AE3">
          <w:rPr>
            <w:rFonts w:eastAsia="等线"/>
            <w:noProof/>
            <w:lang w:eastAsia="zh-CN"/>
          </w:rPr>
          <w:t xml:space="preserve">RRC message </w:t>
        </w:r>
        <w:r w:rsidR="00696AE3">
          <w:rPr>
            <w:rFonts w:eastAsia="等线"/>
            <w:i/>
            <w:iCs/>
            <w:noProof/>
            <w:lang w:eastAsia="zh-CN"/>
          </w:rPr>
          <w:t>MeasurementReport</w:t>
        </w:r>
        <w:r w:rsidR="00696AE3">
          <w:rPr>
            <w:rFonts w:eastAsia="等线"/>
            <w:noProof/>
            <w:lang w:eastAsia="zh-CN"/>
          </w:rPr>
          <w:t xml:space="preserve"> or </w:t>
        </w:r>
      </w:ins>
      <w:ins w:id="889" w:author="Huawei-Yinghao" w:date="2024-12-25T10:42:00Z">
        <w:r w:rsidR="007F04A1">
          <w:rPr>
            <w:rFonts w:eastAsia="等线"/>
            <w:noProof/>
            <w:lang w:eastAsia="zh-CN"/>
          </w:rPr>
          <w:t xml:space="preserve">by </w:t>
        </w:r>
      </w:ins>
      <w:ins w:id="890" w:author="Huawei-Yinghao" w:date="2024-12-18T09:51:00Z">
        <w:r w:rsidR="00696AE3">
          <w:rPr>
            <w:rFonts w:eastAsia="等线"/>
            <w:noProof/>
            <w:lang w:eastAsia="zh-CN"/>
          </w:rPr>
          <w:t>MAC CE in TS 38.321 [3]).</w:t>
        </w:r>
        <w:r w:rsidR="004865F2">
          <w:rPr>
            <w:rFonts w:eastAsia="等线"/>
            <w:noProof/>
            <w:lang w:eastAsia="zh-CN"/>
          </w:rPr>
          <w:t xml:space="preserve"> Values in the unit of 'dB'</w:t>
        </w:r>
        <w:r w:rsidR="004A32D8">
          <w:rPr>
            <w:rFonts w:eastAsia="等线"/>
            <w:noProof/>
            <w:lang w:eastAsia="zh-CN"/>
          </w:rPr>
          <w:t>.</w:t>
        </w:r>
      </w:ins>
      <w:ins w:id="891" w:author="Huawei-Yinghao" w:date="2024-12-18T15:17:00Z">
        <w:r w:rsidR="005A12F4">
          <w:rPr>
            <w:rFonts w:eastAsia="等线"/>
            <w:noProof/>
            <w:lang w:eastAsia="zh-CN"/>
          </w:rPr>
          <w:t xml:space="preserve"> </w:t>
        </w:r>
      </w:ins>
    </w:p>
    <w:p w14:paraId="6840D234" w14:textId="56D06E54" w:rsidR="0031030A" w:rsidRPr="0031030A" w:rsidRDefault="0031030A" w:rsidP="0031030A">
      <w:pPr>
        <w:rPr>
          <w:ins w:id="892" w:author="Huawei-Yinghao" w:date="2024-12-18T09:37:00Z"/>
          <w:rFonts w:eastAsia="等线"/>
          <w:lang w:eastAsia="zh-CN"/>
        </w:rPr>
      </w:pPr>
    </w:p>
    <w:p w14:paraId="03264DA7" w14:textId="77777777" w:rsidR="00D762EB" w:rsidRPr="00AE112C" w:rsidRDefault="00D762EB" w:rsidP="00D76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3" w:author="Huawei-Yinghao" w:date="2024-12-27T14:59:00Z"/>
          <w:rFonts w:ascii="Courier New" w:hAnsi="Courier New" w:cs="Courier New"/>
          <w:noProof/>
          <w:color w:val="808080"/>
          <w:sz w:val="16"/>
          <w:lang w:eastAsia="en-GB"/>
        </w:rPr>
      </w:pPr>
      <w:ins w:id="894" w:author="Huawei-Yinghao" w:date="2024-12-27T14:59:00Z">
        <w:r w:rsidRPr="00AE112C">
          <w:rPr>
            <w:rFonts w:ascii="Courier New" w:hAnsi="Courier New" w:cs="Courier New"/>
            <w:noProof/>
            <w:color w:val="808080"/>
            <w:sz w:val="16"/>
            <w:lang w:eastAsia="en-GB"/>
          </w:rPr>
          <w:lastRenderedPageBreak/>
          <w:t>-- ASN1START</w:t>
        </w:r>
      </w:ins>
    </w:p>
    <w:p w14:paraId="6F7DA4C1" w14:textId="743DC236" w:rsidR="00D762EB" w:rsidRPr="00AE112C" w:rsidRDefault="00D762EB" w:rsidP="00D76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5" w:author="Huawei-Yinghao" w:date="2024-12-27T14:59:00Z"/>
          <w:rFonts w:ascii="Courier New" w:hAnsi="Courier New" w:cs="Courier New"/>
          <w:noProof/>
          <w:color w:val="808080"/>
          <w:sz w:val="16"/>
          <w:lang w:eastAsia="en-GB"/>
        </w:rPr>
      </w:pPr>
      <w:ins w:id="896" w:author="Huawei-Yinghao" w:date="2024-12-27T14:59:00Z">
        <w:r w:rsidRPr="00AE112C">
          <w:rPr>
            <w:rFonts w:ascii="Courier New" w:hAnsi="Courier New" w:cs="Courier New"/>
            <w:noProof/>
            <w:color w:val="808080"/>
            <w:sz w:val="16"/>
            <w:lang w:eastAsia="en-GB"/>
          </w:rPr>
          <w:t>-- TAG-</w:t>
        </w:r>
        <w:r w:rsidR="00C82A08" w:rsidRPr="00D6341E">
          <w:rPr>
            <w:rFonts w:ascii="Courier New" w:hAnsi="Courier New"/>
            <w:noProof/>
            <w:sz w:val="16"/>
            <w:lang w:eastAsia="en-GB"/>
          </w:rPr>
          <w:t>MEASTRIGGERQUANTITYOFFSET</w:t>
        </w:r>
        <w:r w:rsidRPr="00AE112C">
          <w:rPr>
            <w:rFonts w:ascii="Courier New" w:hAnsi="Courier New" w:cs="Courier New"/>
            <w:noProof/>
            <w:color w:val="808080"/>
            <w:sz w:val="16"/>
            <w:lang w:eastAsia="en-GB"/>
          </w:rPr>
          <w:t>-START</w:t>
        </w:r>
      </w:ins>
    </w:p>
    <w:p w14:paraId="6D5F7C09" w14:textId="77777777" w:rsidR="00D762EB" w:rsidRDefault="00D762EB"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Huawei-Yinghao" w:date="2024-12-27T14:59:00Z"/>
          <w:rFonts w:ascii="Courier New" w:hAnsi="Courier New"/>
          <w:noProof/>
          <w:sz w:val="16"/>
          <w:lang w:eastAsia="en-GB"/>
        </w:rPr>
      </w:pPr>
    </w:p>
    <w:p w14:paraId="5F41ABE6" w14:textId="01B08EB6"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Huawei-Yinghao" w:date="2024-12-18T09:38:00Z"/>
          <w:rFonts w:ascii="Courier New" w:hAnsi="Courier New"/>
          <w:noProof/>
          <w:sz w:val="16"/>
          <w:lang w:eastAsia="en-GB"/>
        </w:rPr>
      </w:pPr>
      <w:ins w:id="899" w:author="Huawei-Yinghao" w:date="2024-12-18T09:38:00Z">
        <w:r w:rsidRPr="00D6341E">
          <w:rPr>
            <w:rFonts w:ascii="Courier New" w:hAnsi="Courier New"/>
            <w:noProof/>
            <w:sz w:val="16"/>
            <w:lang w:eastAsia="en-GB"/>
          </w:rPr>
          <w:t xml:space="preserve">MeasTriggerQuantityOffset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ins>
    </w:p>
    <w:p w14:paraId="756C9209"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Huawei-Yinghao" w:date="2024-12-18T09:38:00Z"/>
          <w:rFonts w:ascii="Courier New" w:hAnsi="Courier New"/>
          <w:noProof/>
          <w:sz w:val="16"/>
          <w:lang w:eastAsia="en-GB"/>
        </w:rPr>
      </w:pPr>
      <w:ins w:id="901" w:author="Huawei-Yinghao" w:date="2024-12-18T09:38:00Z">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612B55C2"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Huawei-Yinghao" w:date="2024-12-18T09:38:00Z"/>
          <w:rFonts w:ascii="Courier New" w:hAnsi="Courier New"/>
          <w:noProof/>
          <w:sz w:val="16"/>
          <w:lang w:eastAsia="en-GB"/>
        </w:rPr>
      </w:pPr>
      <w:ins w:id="903" w:author="Huawei-Yinghao" w:date="2024-12-18T09:38:00Z">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5685E24B"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Huawei-Yinghao" w:date="2024-12-18T09:38:00Z"/>
          <w:rFonts w:ascii="Courier New" w:hAnsi="Courier New"/>
          <w:noProof/>
          <w:sz w:val="16"/>
          <w:lang w:eastAsia="en-GB"/>
        </w:rPr>
      </w:pPr>
      <w:ins w:id="905" w:author="Huawei-Yinghao" w:date="2024-12-18T09:38:00Z">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694749E2" w14:textId="01090F58" w:rsidR="001551A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Huawei-Yinghao" w:date="2024-12-27T15:00:00Z"/>
          <w:rFonts w:ascii="Courier New" w:hAnsi="Courier New"/>
          <w:noProof/>
          <w:sz w:val="16"/>
          <w:lang w:eastAsia="en-GB"/>
        </w:rPr>
      </w:pPr>
      <w:ins w:id="907" w:author="Huawei-Yinghao" w:date="2024-12-18T09:38:00Z">
        <w:r w:rsidRPr="00D6341E">
          <w:rPr>
            <w:rFonts w:ascii="Courier New" w:hAnsi="Courier New"/>
            <w:noProof/>
            <w:sz w:val="16"/>
            <w:lang w:eastAsia="en-GB"/>
          </w:rPr>
          <w:t>}</w:t>
        </w:r>
      </w:ins>
    </w:p>
    <w:p w14:paraId="539E4EF3" w14:textId="77777777" w:rsidR="00D8735D" w:rsidRDefault="00D8735D"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Huawei-Yinghao" w:date="2024-12-27T14:59:00Z"/>
          <w:rFonts w:ascii="Courier New" w:hAnsi="Courier New"/>
          <w:noProof/>
          <w:sz w:val="16"/>
          <w:lang w:eastAsia="en-GB"/>
        </w:rPr>
      </w:pPr>
    </w:p>
    <w:p w14:paraId="07195AEB" w14:textId="3E3CC441" w:rsidR="00C82A08" w:rsidRPr="00AE112C" w:rsidRDefault="00C82A08" w:rsidP="00C82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09" w:author="Huawei-Yinghao" w:date="2024-12-27T14:59:00Z"/>
          <w:rFonts w:ascii="Courier New" w:hAnsi="Courier New" w:cs="Courier New"/>
          <w:noProof/>
          <w:color w:val="808080"/>
          <w:sz w:val="16"/>
          <w:lang w:eastAsia="en-GB"/>
        </w:rPr>
      </w:pPr>
      <w:ins w:id="910" w:author="Huawei-Yinghao" w:date="2024-12-27T14:59:00Z">
        <w:r w:rsidRPr="00AE112C">
          <w:rPr>
            <w:rFonts w:ascii="Courier New" w:hAnsi="Courier New" w:cs="Courier New"/>
            <w:noProof/>
            <w:color w:val="808080"/>
            <w:sz w:val="16"/>
            <w:lang w:eastAsia="en-GB"/>
          </w:rPr>
          <w:t>-- TAG-</w:t>
        </w:r>
      </w:ins>
      <w:ins w:id="911" w:author="Huawei-Yinghao" w:date="2024-12-27T15:00:00Z">
        <w:r w:rsidR="00E3797F" w:rsidRPr="00D6341E">
          <w:rPr>
            <w:rFonts w:ascii="Courier New" w:hAnsi="Courier New"/>
            <w:noProof/>
            <w:sz w:val="16"/>
            <w:lang w:eastAsia="en-GB"/>
          </w:rPr>
          <w:t>MEASTRIGGERQUANTITYOFFSET</w:t>
        </w:r>
      </w:ins>
      <w:ins w:id="912" w:author="Huawei-Yinghao" w:date="2024-12-27T14:59:00Z">
        <w:r w:rsidRPr="00AE112C">
          <w:rPr>
            <w:rFonts w:ascii="Courier New" w:hAnsi="Courier New" w:cs="Courier New"/>
            <w:noProof/>
            <w:color w:val="808080"/>
            <w:sz w:val="16"/>
            <w:lang w:eastAsia="en-GB"/>
          </w:rPr>
          <w:t>-STOP</w:t>
        </w:r>
      </w:ins>
    </w:p>
    <w:p w14:paraId="76968280" w14:textId="6F2D3B89" w:rsidR="00C82A08" w:rsidRPr="00C23886" w:rsidRDefault="00C82A08" w:rsidP="00C23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13" w:author="Huawei-Yinghao" w:date="2024-12-18T09:38:00Z"/>
          <w:rFonts w:ascii="Courier New" w:hAnsi="Courier New" w:cs="Courier New"/>
          <w:noProof/>
          <w:color w:val="808080"/>
          <w:sz w:val="16"/>
          <w:lang w:eastAsia="en-GB"/>
        </w:rPr>
      </w:pPr>
      <w:ins w:id="914" w:author="Huawei-Yinghao" w:date="2024-12-27T14:59:00Z">
        <w:r w:rsidRPr="00AE112C">
          <w:rPr>
            <w:rFonts w:ascii="Courier New" w:hAnsi="Courier New" w:cs="Courier New"/>
            <w:noProof/>
            <w:color w:val="808080"/>
            <w:sz w:val="16"/>
            <w:lang w:eastAsia="en-GB"/>
          </w:rPr>
          <w:t>-- ASN1STOP</w:t>
        </w:r>
      </w:ins>
    </w:p>
    <w:p w14:paraId="0ECC8678" w14:textId="13C753DE" w:rsidR="00D6341E" w:rsidRDefault="00D6341E" w:rsidP="00DC4DE2">
      <w:pPr>
        <w:rPr>
          <w:rFonts w:eastAsia="等线"/>
          <w:lang w:eastAsia="zh-CN"/>
        </w:rPr>
      </w:pPr>
    </w:p>
    <w:p w14:paraId="5C9DEF5D" w14:textId="3CF29768" w:rsidR="0029322B" w:rsidRDefault="00904970" w:rsidP="0029322B">
      <w:pPr>
        <w:rPr>
          <w:rFonts w:eastAsia="等线"/>
          <w:lang w:eastAsia="zh-CN"/>
        </w:rPr>
      </w:pPr>
      <w:r>
        <w:rPr>
          <w:rFonts w:eastAsia="等线" w:hint="eastAsia"/>
          <w:lang w:eastAsia="zh-CN"/>
        </w:rPr>
        <w:t>=</w:t>
      </w:r>
      <w:r>
        <w:rPr>
          <w:rFonts w:eastAsia="等线"/>
          <w:lang w:eastAsia="zh-CN"/>
        </w:rPr>
        <w:t>=========================================================NEXT CHANGE========================================================</w:t>
      </w:r>
    </w:p>
    <w:p w14:paraId="516406D8" w14:textId="77777777" w:rsidR="00AE112C" w:rsidRPr="00AE112C" w:rsidRDefault="00AE112C" w:rsidP="00AE112C">
      <w:pPr>
        <w:keepNext/>
        <w:keepLines/>
        <w:spacing w:before="120"/>
        <w:ind w:left="1418" w:hanging="1418"/>
        <w:textAlignment w:val="auto"/>
        <w:outlineLvl w:val="3"/>
        <w:rPr>
          <w:rFonts w:ascii="Arial" w:hAnsi="Arial"/>
          <w:sz w:val="24"/>
          <w:lang w:eastAsia="zh-CN"/>
        </w:rPr>
      </w:pPr>
      <w:bookmarkStart w:id="915" w:name="_Toc60777288"/>
      <w:bookmarkStart w:id="916" w:name="_Toc185577879"/>
      <w:r w:rsidRPr="00AE112C">
        <w:rPr>
          <w:rFonts w:ascii="Arial" w:hAnsi="Arial"/>
          <w:sz w:val="24"/>
          <w:lang w:eastAsia="zh-CN"/>
        </w:rPr>
        <w:t>–</w:t>
      </w:r>
      <w:r w:rsidRPr="00AE112C">
        <w:rPr>
          <w:rFonts w:ascii="Arial" w:hAnsi="Arial"/>
          <w:sz w:val="24"/>
          <w:lang w:eastAsia="zh-CN"/>
        </w:rPr>
        <w:tab/>
      </w:r>
      <w:r w:rsidRPr="00AE112C">
        <w:rPr>
          <w:rFonts w:ascii="Arial" w:hAnsi="Arial"/>
          <w:i/>
          <w:sz w:val="24"/>
          <w:lang w:eastAsia="zh-CN"/>
        </w:rPr>
        <w:t>NZP-CSI-RS-ResourceSet</w:t>
      </w:r>
      <w:bookmarkEnd w:id="915"/>
      <w:bookmarkEnd w:id="916"/>
    </w:p>
    <w:p w14:paraId="05677F30" w14:textId="77777777" w:rsidR="00AE112C" w:rsidRPr="00AE112C" w:rsidRDefault="00AE112C" w:rsidP="00AE112C">
      <w:pPr>
        <w:textAlignment w:val="auto"/>
        <w:rPr>
          <w:lang w:eastAsia="zh-CN"/>
        </w:rPr>
      </w:pPr>
      <w:r w:rsidRPr="00AE112C">
        <w:rPr>
          <w:lang w:eastAsia="zh-CN"/>
        </w:rPr>
        <w:t xml:space="preserve">The IE </w:t>
      </w:r>
      <w:r w:rsidRPr="00AE112C">
        <w:rPr>
          <w:i/>
          <w:lang w:eastAsia="zh-CN"/>
        </w:rPr>
        <w:t>NZP-CSI-RS-ResourceSet</w:t>
      </w:r>
      <w:r w:rsidRPr="00AE112C">
        <w:rPr>
          <w:lang w:eastAsia="zh-CN"/>
        </w:rPr>
        <w:t xml:space="preserve"> is a set of Non-Zero-Power (NZP) CSI-RS resources (their IDs) and set-specific parameters.</w:t>
      </w:r>
    </w:p>
    <w:p w14:paraId="6E870B6F" w14:textId="77777777" w:rsidR="00AE112C" w:rsidRPr="00AE112C" w:rsidRDefault="00AE112C" w:rsidP="00AE112C">
      <w:pPr>
        <w:keepNext/>
        <w:keepLines/>
        <w:spacing w:before="60"/>
        <w:jc w:val="center"/>
        <w:textAlignment w:val="auto"/>
        <w:rPr>
          <w:rFonts w:ascii="Arial" w:hAnsi="Arial" w:cs="Arial"/>
          <w:b/>
          <w:lang w:eastAsia="zh-CN"/>
        </w:rPr>
      </w:pPr>
      <w:r w:rsidRPr="00AE112C">
        <w:rPr>
          <w:rFonts w:ascii="Arial" w:hAnsi="Arial" w:cs="Arial"/>
          <w:b/>
          <w:i/>
          <w:lang w:eastAsia="zh-CN"/>
        </w:rPr>
        <w:t>NZP-CSI-RS-ResourceSet</w:t>
      </w:r>
      <w:r w:rsidRPr="00AE112C">
        <w:rPr>
          <w:rFonts w:ascii="Arial" w:hAnsi="Arial" w:cs="Arial"/>
          <w:b/>
          <w:lang w:eastAsia="zh-CN"/>
        </w:rPr>
        <w:t xml:space="preserve"> information element</w:t>
      </w:r>
    </w:p>
    <w:p w14:paraId="4DCE879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ASN1START</w:t>
      </w:r>
    </w:p>
    <w:p w14:paraId="0734F68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TAG-NZP-CSI-RS-RESOURCESET-START</w:t>
      </w:r>
    </w:p>
    <w:p w14:paraId="15E2CC93"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CEDEF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NZP-CSI-RS-ResourceSet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734CB97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nzp-CSI-ResourceSetId               NZP-CSI-RS-ResourceSetId,</w:t>
      </w:r>
    </w:p>
    <w:p w14:paraId="61730CB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nzp-CSI-RS-Resources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r w:rsidRPr="00AE112C">
        <w:rPr>
          <w:rFonts w:ascii="Courier New" w:hAnsi="Courier New" w:cs="Courier New"/>
          <w:noProof/>
          <w:color w:val="993366"/>
          <w:sz w:val="16"/>
          <w:lang w:eastAsia="en-GB"/>
        </w:rPr>
        <w:t>SIZE</w:t>
      </w:r>
      <w:r w:rsidRPr="00AE112C">
        <w:rPr>
          <w:rFonts w:ascii="Courier New" w:hAnsi="Courier New" w:cs="Courier New"/>
          <w:noProof/>
          <w:sz w:val="16"/>
          <w:lang w:eastAsia="en-GB"/>
        </w:rPr>
        <w:t xml:space="preserve"> (1..maxNrofNZP-CSI-RS-ResourcesPerSet))</w:t>
      </w:r>
      <w:r w:rsidRPr="00AE112C">
        <w:rPr>
          <w:rFonts w:ascii="Courier New" w:hAnsi="Courier New" w:cs="Courier New"/>
          <w:noProof/>
          <w:color w:val="993366"/>
          <w:sz w:val="16"/>
          <w:lang w:eastAsia="en-GB"/>
        </w:rPr>
        <w:t xml:space="preserve"> OF</w:t>
      </w:r>
      <w:r w:rsidRPr="00AE112C">
        <w:rPr>
          <w:rFonts w:ascii="Courier New" w:hAnsi="Courier New" w:cs="Courier New"/>
          <w:noProof/>
          <w:sz w:val="16"/>
          <w:lang w:eastAsia="en-GB"/>
        </w:rPr>
        <w:t xml:space="preserve"> NZP-CSI-RS-ResourceId,</w:t>
      </w:r>
    </w:p>
    <w:p w14:paraId="15BC0BF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repetition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 on, off }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6A23FF1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(0..6)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01FEC31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trs-Info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{true}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258F351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01F507EF"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303E0C0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aperiodicTriggeringOffset-r16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(0..31)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575F5456"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7F334D2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6E235F7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pdc-Info-r17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{true}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5E12BFD5"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cmrGroupingAndPairing-r17           CMRGroupingAndPairing-r17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1056399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(0..124)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56ECA003"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aperiodicTriggeringOffsetL2-r17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(0..31)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4EC36F7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3A9873BD"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059CDA07"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resourceType-r18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{periodic}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Cond LTM</w:t>
      </w:r>
    </w:p>
    <w:p w14:paraId="6D64F32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54D0998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619F783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D4709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CMRGroupingAndPairing-r17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19F0F035"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nrofResourcesGroup1-r17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4B3BEB6F"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pair1OfNZP-CSI-RS-r17                NZP-CSI-RS-Pairing-r17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54C3D46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pair2OfNZP-CSI-RS-r17                NZP-CSI-RS-Pairing-r17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77B8F79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0DFE68B2"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03213E"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NZP-CSI-RS-Pairing-r17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371F4AA6"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nzp-CSI-RS-ResourceId1-r17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467F975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nzp-CSI-RS-ResourceId2-r17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27DE116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0D4DFDED"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13235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TAG-NZP-CSI-RS-RESOURCESET-STOP</w:t>
      </w:r>
    </w:p>
    <w:p w14:paraId="6D3FD44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ASN1STOP</w:t>
      </w:r>
    </w:p>
    <w:p w14:paraId="44BFF53F" w14:textId="77777777" w:rsidR="00AE112C" w:rsidRPr="00AE112C" w:rsidRDefault="00AE112C" w:rsidP="00AE112C">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112C" w:rsidRPr="00AE112C" w14:paraId="3F31EC1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13304E20"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i/>
                <w:sz w:val="18"/>
                <w:szCs w:val="22"/>
                <w:lang w:eastAsia="sv-SE"/>
              </w:rPr>
              <w:lastRenderedPageBreak/>
              <w:t xml:space="preserve">NZP-CSI-RS-ResourceSet </w:t>
            </w:r>
            <w:r w:rsidRPr="00AE112C">
              <w:rPr>
                <w:rFonts w:ascii="Arial" w:hAnsi="Arial" w:cs="Arial"/>
                <w:b/>
                <w:sz w:val="18"/>
                <w:szCs w:val="22"/>
                <w:lang w:eastAsia="sv-SE"/>
              </w:rPr>
              <w:t>field descriptions</w:t>
            </w:r>
          </w:p>
        </w:tc>
      </w:tr>
      <w:tr w:rsidR="00AE112C" w:rsidRPr="00AE112C" w14:paraId="5194E35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793B9069"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 xml:space="preserve">aperiodicTriggeringOffset, aperiodicTriggeringOffset-r16, </w:t>
            </w:r>
            <w:r w:rsidRPr="00AE112C">
              <w:rPr>
                <w:rFonts w:ascii="Arial" w:hAnsi="Arial" w:cs="Arial"/>
                <w:b/>
                <w:bCs/>
                <w:i/>
                <w:iCs/>
                <w:sz w:val="18"/>
                <w:lang w:eastAsia="sv-SE"/>
              </w:rPr>
              <w:t>aperiodicTriggeringOffset-r17</w:t>
            </w:r>
          </w:p>
          <w:p w14:paraId="7D200CB8"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Offset X between the slot containing the DCI that triggers a set of aperiodic NZP CSI-RS resources and the slot in which the CSI-RS resource set is transmitted. For </w:t>
            </w:r>
            <w:r w:rsidRPr="00AE112C">
              <w:rPr>
                <w:rFonts w:ascii="Arial" w:hAnsi="Arial" w:cs="Arial"/>
                <w:i/>
                <w:sz w:val="18"/>
                <w:szCs w:val="22"/>
                <w:lang w:eastAsia="sv-SE"/>
              </w:rPr>
              <w:t>aperiodicTriggeringOffset</w:t>
            </w:r>
            <w:r w:rsidRPr="00AE112C">
              <w:rPr>
                <w:rFonts w:ascii="Arial" w:hAnsi="Arial" w:cs="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AE112C">
              <w:rPr>
                <w:rFonts w:ascii="Arial" w:hAnsi="Arial" w:cs="Arial"/>
                <w:i/>
                <w:sz w:val="18"/>
                <w:szCs w:val="22"/>
                <w:lang w:eastAsia="sv-SE"/>
              </w:rPr>
              <w:t>aperiodicTriggeringOffset-r16</w:t>
            </w:r>
            <w:r w:rsidRPr="00AE112C">
              <w:rPr>
                <w:rFonts w:ascii="Arial" w:hAnsi="Arial" w:cs="Arial"/>
                <w:sz w:val="18"/>
                <w:szCs w:val="22"/>
                <w:lang w:eastAsia="sv-SE"/>
              </w:rPr>
              <w:t xml:space="preserve"> and </w:t>
            </w:r>
            <w:r w:rsidRPr="00AE112C">
              <w:rPr>
                <w:rFonts w:ascii="Arial" w:hAnsi="Arial" w:cs="Arial"/>
                <w:i/>
                <w:iCs/>
                <w:sz w:val="18"/>
                <w:lang w:eastAsia="sv-SE"/>
              </w:rPr>
              <w:t>aperiodicTriggeringOffset-r17</w:t>
            </w:r>
            <w:r w:rsidRPr="00AE112C">
              <w:rPr>
                <w:rFonts w:ascii="Arial" w:hAnsi="Arial" w:cs="Arial"/>
                <w:sz w:val="18"/>
                <w:szCs w:val="22"/>
                <w:lang w:eastAsia="sv-SE"/>
              </w:rPr>
              <w:t xml:space="preserve">, the value indicates the number of slots. </w:t>
            </w:r>
            <w:r w:rsidRPr="00AE112C">
              <w:rPr>
                <w:rFonts w:ascii="Arial" w:hAnsi="Arial" w:cs="Arial"/>
                <w:i/>
                <w:iCs/>
                <w:sz w:val="18"/>
                <w:lang w:eastAsia="sv-SE"/>
              </w:rPr>
              <w:t>aperiodicTriggeringOffset-r17</w:t>
            </w:r>
            <w:r w:rsidRPr="00AE112C">
              <w:rPr>
                <w:rFonts w:ascii="Arial" w:hAnsi="Arial" w:cs="Arial"/>
                <w:sz w:val="18"/>
                <w:lang w:eastAsia="sv-SE"/>
              </w:rPr>
              <w:t xml:space="preserve"> is applicable to SCS 480 kHz and 960 kHz, and</w:t>
            </w:r>
            <w:r w:rsidRPr="00AE112C">
              <w:rPr>
                <w:rFonts w:ascii="Arial" w:hAnsi="Arial" w:cs="Arial"/>
                <w:sz w:val="18"/>
                <w:szCs w:val="22"/>
                <w:lang w:eastAsia="sv-SE"/>
              </w:rPr>
              <w:t xml:space="preserve"> </w:t>
            </w:r>
            <w:r w:rsidRPr="00AE112C">
              <w:rPr>
                <w:rFonts w:ascii="Arial" w:hAnsi="Arial" w:cs="Arial"/>
                <w:sz w:val="18"/>
                <w:lang w:eastAsia="sv-SE"/>
              </w:rPr>
              <w:t xml:space="preserve">only the values of integer multiples of 4 are valid, i.e. 0, 4, 8, and so on. </w:t>
            </w:r>
            <w:r w:rsidRPr="00AE112C">
              <w:rPr>
                <w:rFonts w:ascii="Arial" w:hAnsi="Arial" w:cs="Arial"/>
                <w:sz w:val="18"/>
                <w:szCs w:val="22"/>
                <w:lang w:eastAsia="sv-SE"/>
              </w:rPr>
              <w:t xml:space="preserve">The network configures only one of the fields. When neither field is included, the UE applies the value 0.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4B80D118"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57E30548" w14:textId="77777777" w:rsidR="00AE112C" w:rsidRPr="00AE112C" w:rsidRDefault="00AE112C" w:rsidP="00AE112C">
            <w:pPr>
              <w:keepNext/>
              <w:keepLines/>
              <w:spacing w:after="0"/>
              <w:textAlignment w:val="auto"/>
              <w:rPr>
                <w:rFonts w:ascii="Arial" w:hAnsi="Arial"/>
                <w:b/>
                <w:i/>
                <w:sz w:val="18"/>
                <w:szCs w:val="22"/>
                <w:lang w:eastAsia="sv-SE"/>
              </w:rPr>
            </w:pPr>
            <w:r w:rsidRPr="00AE112C">
              <w:rPr>
                <w:rFonts w:ascii="Arial" w:hAnsi="Arial"/>
                <w:b/>
                <w:i/>
                <w:sz w:val="18"/>
                <w:szCs w:val="22"/>
                <w:lang w:eastAsia="sv-SE"/>
              </w:rPr>
              <w:t>aperiodicTriggeringOffsetL2</w:t>
            </w:r>
          </w:p>
          <w:p w14:paraId="3B4E7239"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Indicates triggering offset of aperiodic NZP CSI-RS resources used for fast activation of the SCell (see clause 5.2.1.5.3 of TS 38.214 [19]), when the NZP CSI-RS resources are activated by the MAC CE (see clause 5.9 of TS 38.321 [3]). The value indicates the number of slots.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2E954B3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27E25E23"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
                <w:i/>
                <w:sz w:val="18"/>
                <w:szCs w:val="22"/>
                <w:lang w:eastAsia="sv-SE"/>
              </w:rPr>
              <w:t>cmrGroupingAndPairing</w:t>
            </w:r>
          </w:p>
          <w:p w14:paraId="32422514"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Configures CMR groups and pairs. The first </w:t>
            </w:r>
            <w:r w:rsidRPr="00AE112C">
              <w:rPr>
                <w:rFonts w:ascii="Arial" w:hAnsi="Arial" w:cs="Arial"/>
                <w:i/>
                <w:iCs/>
                <w:sz w:val="18"/>
                <w:lang w:eastAsia="sv-SE"/>
              </w:rPr>
              <w:t>nrofResourcesGroup</w:t>
            </w:r>
            <w:r w:rsidRPr="00AE112C">
              <w:rPr>
                <w:rFonts w:ascii="Arial" w:hAnsi="Arial" w:cs="Arial"/>
                <w:i/>
                <w:iCs/>
                <w:sz w:val="18"/>
                <w:szCs w:val="22"/>
                <w:lang w:eastAsia="sv-SE"/>
              </w:rPr>
              <w:t>1</w:t>
            </w:r>
            <w:r w:rsidRPr="00AE112C">
              <w:rPr>
                <w:rFonts w:ascii="Arial" w:hAnsi="Arial" w:cs="Arial"/>
                <w:sz w:val="18"/>
                <w:szCs w:val="22"/>
                <w:lang w:eastAsia="sv-SE"/>
              </w:rPr>
              <w:t xml:space="preserve"> resources in the NZP-CSI-RS resource set belong to Group 1 and the remaining resources in the NZP-CSI-RS resource set belong to Group 2. </w:t>
            </w:r>
            <w:r w:rsidRPr="00AE112C">
              <w:rPr>
                <w:rFonts w:ascii="Arial" w:hAnsi="Arial" w:cs="Arial"/>
                <w:i/>
                <w:iCs/>
                <w:sz w:val="18"/>
                <w:lang w:eastAsia="sv-SE"/>
              </w:rPr>
              <w:t>nrofResourcesGroup1</w:t>
            </w:r>
            <w:r w:rsidRPr="00AE112C">
              <w:rPr>
                <w:rFonts w:ascii="Arial" w:hAnsi="Arial" w:cs="Arial"/>
                <w:sz w:val="18"/>
                <w:szCs w:val="22"/>
                <w:lang w:eastAsia="sv-SE"/>
              </w:rPr>
              <w:t xml:space="preserve"> </w:t>
            </w:r>
            <w:r w:rsidRPr="00AE112C">
              <w:rPr>
                <w:rFonts w:ascii="Arial" w:hAnsi="Arial" w:cs="Arial"/>
                <w:sz w:val="18"/>
                <w:lang w:eastAsia="sv-SE"/>
              </w:rPr>
              <w:t xml:space="preserve">is </w:t>
            </w:r>
            <m:oMath>
              <m:sSub>
                <m:sSubPr>
                  <m:ctrlPr>
                    <w:rPr>
                      <w:rFonts w:ascii="Cambria Math" w:hAnsi="Cambria Math" w:cs="Arial"/>
                      <w:i/>
                      <w:iCs/>
                      <w:sz w:val="22"/>
                      <w:szCs w:val="22"/>
                      <w:lang w:eastAsia="sv-SE"/>
                    </w:rPr>
                  </m:ctrlPr>
                </m:sSubPr>
                <m:e>
                  <m:r>
                    <w:rPr>
                      <w:rFonts w:ascii="Cambria Math" w:hAnsi="Cambria Math" w:cs="Arial"/>
                      <w:sz w:val="18"/>
                      <w:lang w:eastAsia="sv-SE"/>
                    </w:rPr>
                    <m:t>K</m:t>
                  </m:r>
                </m:e>
                <m:sub>
                  <m:r>
                    <w:rPr>
                      <w:rFonts w:ascii="Cambria Math" w:hAnsi="Cambria Math" w:cs="Arial"/>
                      <w:sz w:val="18"/>
                      <w:lang w:eastAsia="sv-SE"/>
                    </w:rPr>
                    <m:t>1</m:t>
                  </m:r>
                </m:sub>
              </m:sSub>
            </m:oMath>
            <w:r w:rsidRPr="00AE112C">
              <w:rPr>
                <w:rFonts w:ascii="Arial" w:hAnsi="Arial" w:cs="Arial"/>
                <w:sz w:val="18"/>
                <w:szCs w:val="22"/>
                <w:lang w:eastAsia="sv-SE"/>
              </w:rPr>
              <w:t xml:space="preserve"> and the number of remaining resources in the NZP-CSI-RS resource set belonging to Group 2</w:t>
            </w:r>
            <w:r w:rsidRPr="00AE112C">
              <w:rPr>
                <w:rFonts w:ascii="Arial" w:hAnsi="Arial" w:cs="Arial"/>
                <w:sz w:val="18"/>
                <w:lang w:eastAsia="sv-SE"/>
              </w:rPr>
              <w:t xml:space="preserve"> is </w:t>
            </w:r>
            <m:oMath>
              <m:sSub>
                <m:sSubPr>
                  <m:ctrlPr>
                    <w:rPr>
                      <w:rFonts w:ascii="Cambria Math" w:hAnsi="Cambria Math" w:cs="Arial"/>
                      <w:i/>
                      <w:iCs/>
                      <w:sz w:val="22"/>
                      <w:szCs w:val="22"/>
                      <w:lang w:eastAsia="sv-SE"/>
                    </w:rPr>
                  </m:ctrlPr>
                </m:sSubPr>
                <m:e>
                  <m:r>
                    <w:rPr>
                      <w:rFonts w:ascii="Cambria Math" w:hAnsi="Cambria Math" w:cs="Arial"/>
                      <w:sz w:val="18"/>
                      <w:lang w:eastAsia="sv-SE"/>
                    </w:rPr>
                    <m:t>K</m:t>
                  </m:r>
                </m:e>
                <m:sub>
                  <m:r>
                    <w:rPr>
                      <w:rFonts w:ascii="Cambria Math" w:hAnsi="Cambria Math" w:cs="Arial"/>
                      <w:sz w:val="18"/>
                      <w:lang w:eastAsia="sv-SE"/>
                    </w:rPr>
                    <m:t>2</m:t>
                  </m:r>
                </m:sub>
              </m:sSub>
            </m:oMath>
            <w:r w:rsidRPr="00AE112C">
              <w:rPr>
                <w:rFonts w:ascii="Arial" w:hAnsi="Arial" w:cs="Arial"/>
                <w:sz w:val="18"/>
                <w:szCs w:val="22"/>
                <w:lang w:eastAsia="sv-SE"/>
              </w:rPr>
              <w:t xml:space="preserve"> as specified in TS 38.214 clause </w:t>
            </w:r>
            <w:r w:rsidRPr="00AE112C">
              <w:rPr>
                <w:rFonts w:ascii="Arial" w:hAnsi="Arial" w:cs="Arial"/>
                <w:sz w:val="18"/>
                <w:lang w:eastAsia="sv-SE"/>
              </w:rPr>
              <w:t>5.2.1.4.1</w:t>
            </w:r>
            <w:r w:rsidRPr="00AE112C">
              <w:rPr>
                <w:rFonts w:ascii="Arial" w:hAnsi="Arial" w:cs="Arial"/>
                <w:sz w:val="18"/>
                <w:szCs w:val="22"/>
                <w:lang w:eastAsia="sv-SE"/>
              </w:rPr>
              <w:t xml:space="preserve">. Maximum total number in Group 1 and Group 2 is 8 (see TS 38.214 [19], clauses </w:t>
            </w:r>
            <w:r w:rsidRPr="00AE112C">
              <w:rPr>
                <w:rFonts w:ascii="Arial" w:hAnsi="Arial" w:cs="Arial"/>
                <w:sz w:val="18"/>
                <w:lang w:eastAsia="sv-SE"/>
              </w:rPr>
              <w:t>5.2.1.4.1 and 5.2.1.4.2</w:t>
            </w:r>
            <w:r w:rsidRPr="00AE112C">
              <w:rPr>
                <w:rFonts w:ascii="Arial" w:hAnsi="Arial" w:cs="Arial"/>
                <w:sz w:val="18"/>
                <w:szCs w:val="22"/>
                <w:lang w:eastAsia="sv-SE"/>
              </w:rPr>
              <w:t xml:space="preserve">).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6AB6792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3073DD8B" w14:textId="77777777" w:rsidR="00AE112C" w:rsidRPr="00AE112C" w:rsidRDefault="00AE112C" w:rsidP="00AE112C">
            <w:pPr>
              <w:keepNext/>
              <w:keepLines/>
              <w:spacing w:after="0"/>
              <w:textAlignment w:val="auto"/>
              <w:rPr>
                <w:rFonts w:ascii="Arial" w:hAnsi="Arial" w:cs="Arial"/>
                <w:b/>
                <w:bCs/>
                <w:i/>
                <w:iCs/>
                <w:sz w:val="18"/>
                <w:lang w:eastAsia="sv-SE"/>
              </w:rPr>
            </w:pPr>
            <w:r w:rsidRPr="00AE112C">
              <w:rPr>
                <w:rFonts w:ascii="Arial" w:hAnsi="Arial" w:cs="Arial"/>
                <w:b/>
                <w:bCs/>
                <w:i/>
                <w:iCs/>
                <w:sz w:val="18"/>
                <w:lang w:eastAsia="sv-SE"/>
              </w:rPr>
              <w:t>pair1OfNZP-CSI-RS, pair2OfNZP-CSI-RS</w:t>
            </w:r>
          </w:p>
          <w:p w14:paraId="6806DF6E"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Cs/>
                <w:iCs/>
                <w:sz w:val="18"/>
                <w:szCs w:val="22"/>
                <w:lang w:eastAsia="sv-SE"/>
              </w:rPr>
              <w:t xml:space="preserve">A pair of NZP CSI-RS resources. In one pair, one resource shall belong to group 1 and the other resource shall belong to group 2 (see TS 38.214 [19], clause </w:t>
            </w:r>
            <w:r w:rsidRPr="00AE112C">
              <w:rPr>
                <w:rFonts w:ascii="Arial" w:hAnsi="Arial" w:cs="Arial"/>
                <w:sz w:val="18"/>
                <w:lang w:eastAsia="sv-SE"/>
              </w:rPr>
              <w:t>5.2.1.4.1</w:t>
            </w:r>
            <w:r w:rsidRPr="00AE112C">
              <w:rPr>
                <w:rFonts w:ascii="Arial" w:hAnsi="Arial" w:cs="Arial"/>
                <w:bCs/>
                <w:iCs/>
                <w:sz w:val="18"/>
                <w:szCs w:val="22"/>
                <w:lang w:eastAsia="sv-SE"/>
              </w:rPr>
              <w:t>).</w:t>
            </w:r>
          </w:p>
        </w:tc>
      </w:tr>
      <w:tr w:rsidR="00AE112C" w:rsidRPr="00AE112C" w14:paraId="3EDB7746"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75534A46"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nzp-CSI-RS-Resources</w:t>
            </w:r>
          </w:p>
          <w:p w14:paraId="17554F9A"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NZP-CSI-RS-Resources associated with this NZP-CSI-RS resource set (see TS 38.214 [19], clause 5.2). For CSI, there are at most 8 NZP CSI RS resources per resource set. If the </w:t>
            </w:r>
            <w:r w:rsidRPr="00AE112C">
              <w:rPr>
                <w:rFonts w:ascii="Arial" w:hAnsi="Arial" w:cs="Arial"/>
                <w:i/>
                <w:iCs/>
                <w:sz w:val="18"/>
                <w:szCs w:val="22"/>
                <w:lang w:eastAsia="sv-SE"/>
              </w:rPr>
              <w:t>NZP-CSI-RS-ResourceSet</w:t>
            </w:r>
            <w:r w:rsidRPr="00AE112C">
              <w:rPr>
                <w:rFonts w:ascii="Arial" w:hAnsi="Arial" w:cs="Arial"/>
                <w:sz w:val="18"/>
                <w:szCs w:val="22"/>
                <w:lang w:eastAsia="sv-SE"/>
              </w:rPr>
              <w:t xml:space="preserve"> is indicated in a </w:t>
            </w:r>
            <w:r w:rsidRPr="00AE112C">
              <w:rPr>
                <w:rFonts w:ascii="Arial" w:hAnsi="Arial" w:cs="Arial"/>
                <w:i/>
                <w:iCs/>
                <w:sz w:val="18"/>
                <w:szCs w:val="22"/>
                <w:lang w:eastAsia="sv-SE"/>
              </w:rPr>
              <w:t>CSI-ResourceConfig</w:t>
            </w:r>
            <w:r w:rsidRPr="00AE112C">
              <w:rPr>
                <w:rFonts w:ascii="Arial" w:hAnsi="Arial" w:cs="Arial"/>
                <w:sz w:val="18"/>
                <w:szCs w:val="22"/>
                <w:lang w:eastAsia="sv-SE"/>
              </w:rPr>
              <w:t xml:space="preserve"> indicated by </w:t>
            </w:r>
            <w:r w:rsidRPr="00AE112C">
              <w:rPr>
                <w:rFonts w:ascii="Arial" w:hAnsi="Arial" w:cs="Arial"/>
                <w:i/>
                <w:iCs/>
                <w:sz w:val="18"/>
                <w:szCs w:val="22"/>
                <w:lang w:eastAsia="sv-SE"/>
              </w:rPr>
              <w:t>resourcesForChannelMeasurement</w:t>
            </w:r>
            <w:r w:rsidRPr="00AE112C">
              <w:rPr>
                <w:rFonts w:ascii="Arial" w:hAnsi="Arial" w:cs="Arial"/>
                <w:sz w:val="18"/>
                <w:szCs w:val="22"/>
                <w:lang w:eastAsia="sv-SE"/>
              </w:rPr>
              <w:t xml:space="preserve"> in a </w:t>
            </w:r>
            <w:r w:rsidRPr="00AE112C">
              <w:rPr>
                <w:rFonts w:ascii="Arial" w:hAnsi="Arial" w:cs="Arial"/>
                <w:i/>
                <w:iCs/>
                <w:sz w:val="18"/>
                <w:szCs w:val="22"/>
                <w:lang w:eastAsia="sv-SE"/>
              </w:rPr>
              <w:t>CSI-ReportConfig</w:t>
            </w:r>
            <w:r w:rsidRPr="00AE112C">
              <w:rPr>
                <w:rFonts w:ascii="Arial" w:hAnsi="Arial" w:cs="Arial"/>
                <w:sz w:val="18"/>
                <w:szCs w:val="22"/>
                <w:lang w:eastAsia="sv-SE"/>
              </w:rPr>
              <w:t xml:space="preserve">, if the </w:t>
            </w:r>
            <w:r w:rsidRPr="00AE112C">
              <w:rPr>
                <w:rFonts w:ascii="Arial" w:hAnsi="Arial" w:cs="Arial"/>
                <w:i/>
                <w:iCs/>
                <w:sz w:val="18"/>
                <w:szCs w:val="22"/>
                <w:lang w:eastAsia="sv-SE"/>
              </w:rPr>
              <w:t>codebookType</w:t>
            </w:r>
            <w:r w:rsidRPr="00AE112C">
              <w:rPr>
                <w:rFonts w:ascii="Arial" w:hAnsi="Arial" w:cs="Arial"/>
                <w:sz w:val="18"/>
                <w:szCs w:val="22"/>
                <w:lang w:eastAsia="sv-SE"/>
              </w:rPr>
              <w:t xml:space="preserve"> in the </w:t>
            </w:r>
            <w:r w:rsidRPr="00AE112C">
              <w:rPr>
                <w:rFonts w:ascii="Arial" w:hAnsi="Arial" w:cs="Arial"/>
                <w:i/>
                <w:iCs/>
                <w:sz w:val="18"/>
                <w:szCs w:val="22"/>
                <w:lang w:eastAsia="sv-SE"/>
              </w:rPr>
              <w:t>codebookConfig</w:t>
            </w:r>
            <w:r w:rsidRPr="00AE112C">
              <w:rPr>
                <w:rFonts w:ascii="Arial" w:hAnsi="Arial" w:cs="Arial"/>
                <w:sz w:val="18"/>
                <w:szCs w:val="22"/>
                <w:lang w:eastAsia="sv-SE"/>
              </w:rPr>
              <w:t xml:space="preserve"> in the </w:t>
            </w:r>
            <w:r w:rsidRPr="00AE112C">
              <w:rPr>
                <w:rFonts w:ascii="Arial" w:hAnsi="Arial" w:cs="Arial"/>
                <w:i/>
                <w:iCs/>
                <w:sz w:val="18"/>
                <w:szCs w:val="22"/>
                <w:lang w:eastAsia="sv-SE"/>
              </w:rPr>
              <w:t>CSI-ReportConfig</w:t>
            </w:r>
            <w:r w:rsidRPr="00AE112C">
              <w:rPr>
                <w:rFonts w:ascii="Arial" w:hAnsi="Arial" w:cs="Arial"/>
                <w:sz w:val="18"/>
                <w:szCs w:val="22"/>
                <w:lang w:eastAsia="sv-SE"/>
              </w:rPr>
              <w:t xml:space="preserve"> is </w:t>
            </w:r>
            <w:r w:rsidRPr="00AE112C">
              <w:rPr>
                <w:rFonts w:ascii="Arial" w:hAnsi="Arial" w:cs="Arial"/>
                <w:i/>
                <w:iCs/>
                <w:sz w:val="18"/>
                <w:szCs w:val="22"/>
                <w:lang w:eastAsia="sv-SE"/>
              </w:rPr>
              <w:t>typeII-Doppler-r18</w:t>
            </w:r>
            <w:r w:rsidRPr="00AE112C">
              <w:rPr>
                <w:rFonts w:ascii="Arial" w:hAnsi="Arial" w:cs="Arial"/>
                <w:sz w:val="18"/>
                <w:szCs w:val="22"/>
                <w:lang w:eastAsia="sv-SE"/>
              </w:rPr>
              <w:t xml:space="preserve"> or </w:t>
            </w:r>
            <w:r w:rsidRPr="00AE112C">
              <w:rPr>
                <w:rFonts w:ascii="Arial" w:hAnsi="Arial" w:cs="Arial"/>
                <w:i/>
                <w:iCs/>
                <w:sz w:val="18"/>
                <w:szCs w:val="22"/>
                <w:lang w:eastAsia="sv-SE"/>
              </w:rPr>
              <w:t>typeII-DopplerPortSelection-r18</w:t>
            </w:r>
            <w:r w:rsidRPr="00AE112C">
              <w:rPr>
                <w:rFonts w:ascii="Arial" w:hAnsi="Arial" w:cs="Arial"/>
                <w:sz w:val="18"/>
                <w:szCs w:val="22"/>
                <w:lang w:eastAsia="sv-SE"/>
              </w:rPr>
              <w:t xml:space="preserve">, there are at most 1 periodic or semi-persistent NZP CSI-RS resource and 4, 8 or 12 aperiodic NZP CSI-RS resources and if the </w:t>
            </w:r>
            <w:r w:rsidRPr="00AE112C">
              <w:rPr>
                <w:rFonts w:ascii="Arial" w:hAnsi="Arial" w:cs="Arial"/>
                <w:i/>
                <w:iCs/>
                <w:sz w:val="18"/>
                <w:szCs w:val="22"/>
                <w:lang w:eastAsia="sv-SE"/>
              </w:rPr>
              <w:t>codebookType</w:t>
            </w:r>
            <w:r w:rsidRPr="00AE112C">
              <w:rPr>
                <w:rFonts w:ascii="Arial" w:hAnsi="Arial" w:cs="Arial"/>
                <w:sz w:val="18"/>
                <w:szCs w:val="22"/>
                <w:lang w:eastAsia="sv-SE"/>
              </w:rPr>
              <w:t xml:space="preserve"> is </w:t>
            </w:r>
            <w:r w:rsidRPr="00AE112C">
              <w:rPr>
                <w:rFonts w:ascii="Arial" w:hAnsi="Arial" w:cs="Arial"/>
                <w:i/>
                <w:iCs/>
                <w:sz w:val="18"/>
                <w:szCs w:val="22"/>
                <w:lang w:eastAsia="sv-SE"/>
              </w:rPr>
              <w:t>typeII-CJT-r18</w:t>
            </w:r>
            <w:r w:rsidRPr="00AE112C">
              <w:rPr>
                <w:rFonts w:ascii="Arial" w:hAnsi="Arial" w:cs="Arial"/>
                <w:sz w:val="18"/>
                <w:szCs w:val="22"/>
                <w:lang w:eastAsia="sv-SE"/>
              </w:rPr>
              <w:t xml:space="preserve"> or </w:t>
            </w:r>
            <w:r w:rsidRPr="00AE112C">
              <w:rPr>
                <w:rFonts w:ascii="Arial" w:hAnsi="Arial" w:cs="Arial"/>
                <w:i/>
                <w:iCs/>
                <w:sz w:val="18"/>
                <w:szCs w:val="22"/>
                <w:lang w:eastAsia="sv-SE"/>
              </w:rPr>
              <w:t>typeII-CJT-PortSelection-r18</w:t>
            </w:r>
            <w:r w:rsidRPr="00AE112C">
              <w:rPr>
                <w:rFonts w:ascii="Arial" w:hAnsi="Arial" w:cs="Arial"/>
                <w:sz w:val="18"/>
                <w:szCs w:val="22"/>
                <w:lang w:eastAsia="sv-SE"/>
              </w:rPr>
              <w:t xml:space="preserve">, there are 1, 2, 3, or 4 aperiodic, periodic or semi-persistent NZP-CSI-RS resources, see TS </w:t>
            </w:r>
            <w:r w:rsidRPr="00AE112C">
              <w:rPr>
                <w:rFonts w:ascii="Arial" w:hAnsi="Arial" w:cs="Arial"/>
                <w:bCs/>
                <w:iCs/>
                <w:sz w:val="18"/>
                <w:szCs w:val="22"/>
                <w:lang w:eastAsia="sv-SE"/>
              </w:rPr>
              <w:t>38.214 5.2.1.4.</w:t>
            </w:r>
          </w:p>
        </w:tc>
      </w:tr>
      <w:tr w:rsidR="00AE112C" w:rsidRPr="00AE112C" w14:paraId="7499D731"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047B9858" w14:textId="77777777" w:rsidR="00AE112C" w:rsidRPr="00AE112C" w:rsidRDefault="00AE112C" w:rsidP="00AE112C">
            <w:pPr>
              <w:keepNext/>
              <w:keepLines/>
              <w:spacing w:after="0"/>
              <w:textAlignment w:val="auto"/>
              <w:rPr>
                <w:rFonts w:ascii="Arial" w:hAnsi="Arial" w:cs="Arial"/>
                <w:b/>
                <w:bCs/>
                <w:i/>
                <w:iCs/>
                <w:sz w:val="18"/>
                <w:lang w:eastAsia="sv-SE"/>
              </w:rPr>
            </w:pPr>
            <w:r w:rsidRPr="00AE112C">
              <w:rPr>
                <w:rFonts w:ascii="Arial" w:hAnsi="Arial" w:cs="Arial"/>
                <w:b/>
                <w:bCs/>
                <w:i/>
                <w:iCs/>
                <w:sz w:val="18"/>
                <w:lang w:eastAsia="sv-SE"/>
              </w:rPr>
              <w:t>nzp-CSI-RS-ResourceId1, nzp-CSI-RS-ResourceId2</w:t>
            </w:r>
          </w:p>
          <w:p w14:paraId="14900844"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lang w:eastAsia="sv-SE"/>
              </w:rPr>
              <w:t xml:space="preserve">The </w:t>
            </w:r>
            <w:r w:rsidRPr="00AE112C">
              <w:rPr>
                <w:rFonts w:ascii="Arial" w:hAnsi="Arial" w:cs="Arial"/>
                <w:i/>
                <w:iCs/>
                <w:sz w:val="18"/>
                <w:lang w:eastAsia="sv-SE"/>
              </w:rPr>
              <w:t>nzp-CSI-RS-ResourceId1-r17</w:t>
            </w:r>
            <w:r w:rsidRPr="00AE112C">
              <w:rPr>
                <w:rFonts w:ascii="Arial" w:hAnsi="Arial" w:cs="Arial"/>
                <w:sz w:val="18"/>
                <w:lang w:eastAsia="sv-SE"/>
              </w:rPr>
              <w:t xml:space="preserve"> represents the index of the NZP CSI-RS resource in Resource Group 1, and </w:t>
            </w:r>
            <w:r w:rsidRPr="00AE112C">
              <w:rPr>
                <w:rFonts w:ascii="Arial" w:hAnsi="Arial" w:cs="Arial"/>
                <w:i/>
                <w:iCs/>
                <w:sz w:val="18"/>
                <w:lang w:eastAsia="sv-SE"/>
              </w:rPr>
              <w:t>nzp-CSI-RS-ResourceId2-r17</w:t>
            </w:r>
            <w:r w:rsidRPr="00AE112C">
              <w:rPr>
                <w:rFonts w:ascii="Arial" w:hAnsi="Arial" w:cs="Arial"/>
                <w:sz w:val="18"/>
                <w:lang w:eastAsia="sv-SE"/>
              </w:rPr>
              <w:t xml:space="preserve"> represents the index of the NZP CSI-RS resource in Resource Group 2.</w:t>
            </w:r>
          </w:p>
        </w:tc>
      </w:tr>
      <w:tr w:rsidR="00AE112C" w:rsidRPr="00AE112C" w14:paraId="1B71162E"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4CE15F5F"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pdc-Info</w:t>
            </w:r>
          </w:p>
          <w:p w14:paraId="7D14A0FD"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Indicates that this NZP-CSI-RS-ResourceSet, if configured also with </w:t>
            </w:r>
            <w:r w:rsidRPr="00AE112C">
              <w:rPr>
                <w:rFonts w:ascii="Arial" w:hAnsi="Arial" w:cs="Arial"/>
                <w:i/>
                <w:iCs/>
                <w:sz w:val="18"/>
                <w:szCs w:val="22"/>
                <w:lang w:eastAsia="sv-SE"/>
              </w:rPr>
              <w:t>trs-Info,</w:t>
            </w:r>
            <w:r w:rsidRPr="00AE112C">
              <w:rPr>
                <w:rFonts w:ascii="Arial" w:hAnsi="Arial" w:cs="Arial"/>
                <w:sz w:val="18"/>
                <w:szCs w:val="22"/>
                <w:lang w:eastAsia="sv-SE"/>
              </w:rPr>
              <w:t xml:space="preserve"> is used for propagation delay compensation. The field can be present only if </w:t>
            </w:r>
            <w:r w:rsidRPr="00AE112C">
              <w:rPr>
                <w:rFonts w:ascii="Arial" w:hAnsi="Arial" w:cs="Arial"/>
                <w:i/>
                <w:iCs/>
                <w:sz w:val="18"/>
                <w:szCs w:val="22"/>
                <w:lang w:eastAsia="sv-SE"/>
              </w:rPr>
              <w:t>trs-info</w:t>
            </w:r>
            <w:r w:rsidRPr="00AE112C">
              <w:rPr>
                <w:rFonts w:ascii="Arial" w:hAnsi="Arial" w:cs="Arial"/>
                <w:sz w:val="18"/>
                <w:szCs w:val="22"/>
                <w:lang w:eastAsia="sv-SE"/>
              </w:rPr>
              <w:t xml:space="preserve"> is present. The field can be present in only one </w:t>
            </w:r>
            <w:r w:rsidRPr="00AE112C">
              <w:rPr>
                <w:rFonts w:ascii="Arial" w:hAnsi="Arial" w:cs="Arial"/>
                <w:i/>
                <w:iCs/>
                <w:sz w:val="18"/>
                <w:szCs w:val="22"/>
                <w:lang w:eastAsia="sv-SE"/>
              </w:rPr>
              <w:t>NZP-CSI-RS-ResourceSet</w:t>
            </w:r>
            <w:r w:rsidRPr="00AE112C">
              <w:rPr>
                <w:rFonts w:ascii="Arial" w:hAnsi="Arial" w:cs="Arial"/>
                <w:sz w:val="18"/>
                <w:szCs w:val="22"/>
                <w:lang w:eastAsia="sv-SE"/>
              </w:rPr>
              <w:t xml:space="preserve">. If network configures this field for an </w:t>
            </w:r>
            <w:r w:rsidRPr="00AE112C">
              <w:rPr>
                <w:rFonts w:ascii="Arial" w:hAnsi="Arial" w:cs="Arial"/>
                <w:i/>
                <w:iCs/>
                <w:sz w:val="18"/>
                <w:szCs w:val="22"/>
                <w:lang w:eastAsia="sv-SE"/>
              </w:rPr>
              <w:t>NZP-CSI-RS-ResourceSet</w:t>
            </w:r>
            <w:r w:rsidRPr="00AE112C">
              <w:rPr>
                <w:rFonts w:ascii="Arial" w:hAnsi="Arial" w:cs="Arial"/>
                <w:sz w:val="18"/>
                <w:szCs w:val="22"/>
                <w:lang w:eastAsia="sv-SE"/>
              </w:rPr>
              <w:t xml:space="preserve">, the UE measures the UE Rx-Tx time difference based on resources configured in this resource set.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742E86CF"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5C6C9762"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repetition</w:t>
            </w:r>
          </w:p>
          <w:p w14:paraId="4CF87F0A" w14:textId="7C88AC8D" w:rsidR="00A2092D" w:rsidRPr="00A2092D" w:rsidRDefault="00AE112C" w:rsidP="00AE112C">
            <w:pPr>
              <w:keepNext/>
              <w:keepLines/>
              <w:spacing w:after="0"/>
              <w:textAlignment w:val="auto"/>
              <w:rPr>
                <w:rFonts w:ascii="Arial" w:eastAsia="等线" w:hAnsi="Arial" w:cs="Arial"/>
                <w:sz w:val="18"/>
                <w:szCs w:val="22"/>
                <w:lang w:eastAsia="zh-CN"/>
              </w:rPr>
            </w:pPr>
            <w:r w:rsidRPr="00AE112C">
              <w:rPr>
                <w:rFonts w:ascii="Arial" w:hAnsi="Arial" w:cs="Arial"/>
                <w:sz w:val="18"/>
                <w:szCs w:val="22"/>
                <w:lang w:eastAsia="sv-SE"/>
              </w:rPr>
              <w:t xml:space="preserve">Indicates whether repetition is on/off. If the field is set to </w:t>
            </w:r>
            <w:r w:rsidRPr="00AE112C">
              <w:rPr>
                <w:rFonts w:ascii="Arial" w:hAnsi="Arial" w:cs="Arial"/>
                <w:i/>
                <w:sz w:val="18"/>
                <w:szCs w:val="22"/>
                <w:lang w:eastAsia="sv-SE"/>
              </w:rPr>
              <w:t>off</w:t>
            </w:r>
            <w:r w:rsidRPr="00AE112C">
              <w:rPr>
                <w:rFonts w:ascii="Arial" w:hAnsi="Arial" w:cs="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AE112C">
              <w:rPr>
                <w:rFonts w:ascii="Arial" w:hAnsi="Arial" w:cs="Arial"/>
                <w:i/>
                <w:sz w:val="18"/>
                <w:szCs w:val="22"/>
                <w:lang w:eastAsia="sv-SE"/>
              </w:rPr>
              <w:t>CSI-ReportConfig</w:t>
            </w:r>
            <w:r w:rsidRPr="00AE112C">
              <w:rPr>
                <w:rFonts w:ascii="Arial" w:hAnsi="Arial" w:cs="Arial"/>
                <w:sz w:val="18"/>
                <w:szCs w:val="22"/>
                <w:lang w:eastAsia="sv-SE"/>
              </w:rPr>
              <w:t xml:space="preserve"> with report of L1 RSRP, L1 SINR or "no report". </w:t>
            </w:r>
            <w:del w:id="917" w:author="Huawei-Yinghao" w:date="2024-12-27T10:57:00Z">
              <w:r w:rsidRPr="00AE112C" w:rsidDel="007968BC">
                <w:rPr>
                  <w:rFonts w:ascii="Arial" w:hAnsi="Arial" w:cs="Arial"/>
                  <w:sz w:val="18"/>
                  <w:szCs w:val="22"/>
                  <w:lang w:eastAsia="sv-SE"/>
                </w:rPr>
                <w:delText xml:space="preserve">This field is not present in case </w:delText>
              </w:r>
              <w:r w:rsidRPr="00AE112C" w:rsidDel="007968BC">
                <w:rPr>
                  <w:rFonts w:ascii="Arial" w:hAnsi="Arial" w:cs="Arial"/>
                  <w:i/>
                  <w:sz w:val="18"/>
                  <w:szCs w:val="22"/>
                  <w:lang w:eastAsia="sv-SE"/>
                </w:rPr>
                <w:delText>NZP-CSI-RS-ResourcesSet</w:delText>
              </w:r>
              <w:r w:rsidRPr="00AE112C" w:rsidDel="007968BC">
                <w:rPr>
                  <w:rFonts w:ascii="Arial" w:hAnsi="Arial" w:cs="Arial"/>
                  <w:iCs/>
                  <w:sz w:val="18"/>
                  <w:szCs w:val="22"/>
                  <w:lang w:eastAsia="sv-SE"/>
                </w:rPr>
                <w:delText xml:space="preserve"> is received as part of an </w:delText>
              </w:r>
              <w:r w:rsidRPr="00AE112C" w:rsidDel="007968BC">
                <w:rPr>
                  <w:rFonts w:ascii="Arial" w:hAnsi="Arial" w:cs="Arial"/>
                  <w:i/>
                  <w:sz w:val="18"/>
                  <w:szCs w:val="22"/>
                  <w:lang w:eastAsia="sv-SE"/>
                </w:rPr>
                <w:delText>LTM-Candidate</w:delText>
              </w:r>
              <w:r w:rsidRPr="00AE112C" w:rsidDel="007968BC">
                <w:rPr>
                  <w:rFonts w:ascii="Arial" w:hAnsi="Arial" w:cs="Arial"/>
                  <w:iCs/>
                  <w:sz w:val="18"/>
                  <w:szCs w:val="22"/>
                  <w:lang w:eastAsia="sv-SE"/>
                </w:rPr>
                <w:delText xml:space="preserve"> IE.</w:delText>
              </w:r>
            </w:del>
          </w:p>
        </w:tc>
      </w:tr>
      <w:tr w:rsidR="00AE112C" w:rsidRPr="00AE112C" w14:paraId="77326DF1"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37F6ADC8"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
                <w:i/>
                <w:sz w:val="18"/>
                <w:szCs w:val="22"/>
                <w:lang w:eastAsia="sv-SE"/>
              </w:rPr>
              <w:t>resourceType</w:t>
            </w:r>
          </w:p>
          <w:p w14:paraId="0D75B1CB"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Cs/>
                <w:iCs/>
                <w:sz w:val="18"/>
                <w:szCs w:val="22"/>
                <w:lang w:eastAsia="sv-SE"/>
              </w:rPr>
              <w:t>Time domain behavior of resource configuration (see TS 38.214 [19], clause 5.2.1.2).</w:t>
            </w:r>
          </w:p>
        </w:tc>
      </w:tr>
      <w:tr w:rsidR="00AE112C" w:rsidRPr="00AE112C" w14:paraId="398EF540"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64B0B567"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trs-Info</w:t>
            </w:r>
          </w:p>
          <w:p w14:paraId="6A2C1E30"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Indicates that the antenna port for all NZP-CSI-RS resources in the CSI-RS resource set is same. If the field is absent or released the UE applies the value </w:t>
            </w:r>
            <w:r w:rsidRPr="00AE112C">
              <w:rPr>
                <w:rFonts w:ascii="Arial" w:hAnsi="Arial" w:cs="Arial"/>
                <w:i/>
                <w:sz w:val="18"/>
                <w:szCs w:val="22"/>
                <w:lang w:eastAsia="sv-SE"/>
              </w:rPr>
              <w:t>false</w:t>
            </w:r>
            <w:r w:rsidRPr="00AE112C">
              <w:rPr>
                <w:rFonts w:ascii="Arial" w:hAnsi="Arial" w:cs="Arial"/>
                <w:sz w:val="18"/>
                <w:szCs w:val="22"/>
                <w:lang w:eastAsia="sv-SE"/>
              </w:rPr>
              <w:t xml:space="preserve"> (see TS 38.214 [19], clause 5.2.2.3.1).</w:t>
            </w:r>
          </w:p>
        </w:tc>
      </w:tr>
    </w:tbl>
    <w:p w14:paraId="3C635B9C" w14:textId="77777777" w:rsidR="00AE112C" w:rsidRPr="00AE112C" w:rsidRDefault="00AE112C" w:rsidP="00AE112C">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112C" w:rsidRPr="00AE112C" w14:paraId="74C77137" w14:textId="77777777" w:rsidTr="00AE112C">
        <w:tc>
          <w:tcPr>
            <w:tcW w:w="4027" w:type="dxa"/>
            <w:tcBorders>
              <w:top w:val="single" w:sz="4" w:space="0" w:color="auto"/>
              <w:left w:val="single" w:sz="4" w:space="0" w:color="auto"/>
              <w:bottom w:val="single" w:sz="4" w:space="0" w:color="auto"/>
              <w:right w:val="single" w:sz="4" w:space="0" w:color="auto"/>
            </w:tcBorders>
            <w:hideMark/>
          </w:tcPr>
          <w:p w14:paraId="4ABE54D3"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904BD"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sz w:val="18"/>
                <w:szCs w:val="22"/>
                <w:lang w:eastAsia="sv-SE"/>
              </w:rPr>
              <w:t>Explanation</w:t>
            </w:r>
          </w:p>
        </w:tc>
      </w:tr>
      <w:tr w:rsidR="00AE112C" w:rsidRPr="00AE112C" w14:paraId="3F502674" w14:textId="77777777" w:rsidTr="00AE112C">
        <w:tc>
          <w:tcPr>
            <w:tcW w:w="4027" w:type="dxa"/>
            <w:tcBorders>
              <w:top w:val="single" w:sz="4" w:space="0" w:color="auto"/>
              <w:left w:val="single" w:sz="4" w:space="0" w:color="auto"/>
              <w:bottom w:val="single" w:sz="4" w:space="0" w:color="auto"/>
              <w:right w:val="single" w:sz="4" w:space="0" w:color="auto"/>
            </w:tcBorders>
            <w:hideMark/>
          </w:tcPr>
          <w:p w14:paraId="224F51C8" w14:textId="77777777" w:rsidR="00AE112C" w:rsidRPr="00AE112C" w:rsidRDefault="00AE112C" w:rsidP="00AE112C">
            <w:pPr>
              <w:keepNext/>
              <w:keepLines/>
              <w:spacing w:after="0"/>
              <w:textAlignment w:val="auto"/>
              <w:rPr>
                <w:rFonts w:ascii="Arial" w:hAnsi="Arial" w:cs="Arial"/>
                <w:i/>
                <w:sz w:val="18"/>
                <w:szCs w:val="22"/>
                <w:lang w:eastAsia="sv-SE"/>
              </w:rPr>
            </w:pPr>
            <w:r w:rsidRPr="00AE112C">
              <w:rPr>
                <w:rFonts w:ascii="Arial" w:hAnsi="Arial" w:cs="Arial"/>
                <w:i/>
                <w:sz w:val="18"/>
                <w:szCs w:val="22"/>
                <w:lang w:eastAsia="sv-SE"/>
              </w:rPr>
              <w:t>LTM</w:t>
            </w:r>
          </w:p>
        </w:tc>
        <w:tc>
          <w:tcPr>
            <w:tcW w:w="10146" w:type="dxa"/>
            <w:tcBorders>
              <w:top w:val="single" w:sz="4" w:space="0" w:color="auto"/>
              <w:left w:val="single" w:sz="4" w:space="0" w:color="auto"/>
              <w:bottom w:val="single" w:sz="4" w:space="0" w:color="auto"/>
              <w:right w:val="single" w:sz="4" w:space="0" w:color="auto"/>
            </w:tcBorders>
            <w:hideMark/>
          </w:tcPr>
          <w:p w14:paraId="5801275E" w14:textId="5E77CA13" w:rsidR="00AE112C" w:rsidRPr="00AE112C" w:rsidRDefault="00AE112C" w:rsidP="00AE112C">
            <w:pPr>
              <w:keepNext/>
              <w:keepLines/>
              <w:spacing w:after="0"/>
              <w:textAlignment w:val="auto"/>
              <w:rPr>
                <w:rFonts w:ascii="Arial" w:hAnsi="Arial" w:cs="Arial"/>
                <w:iCs/>
                <w:sz w:val="18"/>
                <w:szCs w:val="22"/>
                <w:lang w:eastAsia="sv-SE"/>
              </w:rPr>
            </w:pPr>
            <w:r w:rsidRPr="00AE112C">
              <w:rPr>
                <w:rFonts w:ascii="Arial" w:hAnsi="Arial" w:cs="Arial"/>
                <w:sz w:val="18"/>
                <w:szCs w:val="22"/>
                <w:lang w:eastAsia="sv-SE"/>
              </w:rPr>
              <w:t xml:space="preserve">The field is optionally present, Need R, in </w:t>
            </w:r>
            <w:r w:rsidRPr="00AE112C">
              <w:rPr>
                <w:rFonts w:ascii="Arial" w:hAnsi="Arial" w:cs="Arial"/>
                <w:iCs/>
                <w:sz w:val="18"/>
                <w:szCs w:val="22"/>
                <w:lang w:eastAsia="sv-SE"/>
              </w:rPr>
              <w:t xml:space="preserve">an </w:t>
            </w:r>
            <w:del w:id="918" w:author="Huawei-Yinghao" w:date="2025-01-22T15:46:00Z">
              <w:r w:rsidRPr="00AE112C" w:rsidDel="00AF4DA8">
                <w:rPr>
                  <w:rFonts w:ascii="Arial" w:hAnsi="Arial" w:cs="Arial"/>
                  <w:i/>
                  <w:sz w:val="18"/>
                  <w:szCs w:val="22"/>
                  <w:lang w:eastAsia="sv-SE"/>
                </w:rPr>
                <w:delText>LTM-Candidate</w:delText>
              </w:r>
            </w:del>
            <w:ins w:id="919" w:author="Huawei-Yinghao" w:date="2025-01-22T15:46:00Z">
              <w:r w:rsidR="00AF4DA8">
                <w:rPr>
                  <w:rFonts w:ascii="Arial" w:hAnsi="Arial" w:cs="Arial"/>
                  <w:i/>
                  <w:sz w:val="18"/>
                  <w:szCs w:val="22"/>
                  <w:lang w:eastAsia="sv-SE"/>
                </w:rPr>
                <w:t>LTM-TCI-Info</w:t>
              </w:r>
            </w:ins>
            <w:r w:rsidRPr="00AE112C">
              <w:rPr>
                <w:rFonts w:ascii="Arial" w:hAnsi="Arial" w:cs="Arial"/>
                <w:iCs/>
                <w:sz w:val="18"/>
                <w:szCs w:val="22"/>
                <w:lang w:eastAsia="sv-SE"/>
              </w:rPr>
              <w:t xml:space="preserve"> IE. Otherwise, the field is absent.</w:t>
            </w:r>
          </w:p>
        </w:tc>
      </w:tr>
    </w:tbl>
    <w:p w14:paraId="41A7478C" w14:textId="3CB14F2F" w:rsidR="00AE112C" w:rsidRDefault="00AE112C" w:rsidP="0029322B">
      <w:pPr>
        <w:rPr>
          <w:rFonts w:eastAsia="等线"/>
          <w:lang w:eastAsia="zh-CN"/>
        </w:rPr>
      </w:pPr>
    </w:p>
    <w:p w14:paraId="7937901E" w14:textId="608C9014" w:rsidR="00AE112C" w:rsidRPr="00A9495D" w:rsidRDefault="00AE112C" w:rsidP="0029322B">
      <w:pPr>
        <w:rPr>
          <w:rFonts w:eastAsia="等线"/>
          <w:lang w:eastAsia="zh-CN"/>
        </w:rPr>
      </w:pPr>
      <w:r>
        <w:rPr>
          <w:rFonts w:eastAsia="等线" w:hint="eastAsia"/>
          <w:lang w:eastAsia="zh-CN"/>
        </w:rPr>
        <w:t>=</w:t>
      </w:r>
      <w:r>
        <w:rPr>
          <w:rFonts w:eastAsia="等线"/>
          <w:lang w:eastAsia="zh-CN"/>
        </w:rPr>
        <w:t>====================================================NEXT CHANGE============================================================</w:t>
      </w:r>
    </w:p>
    <w:p w14:paraId="46B27983" w14:textId="77777777" w:rsidR="00B75B7D" w:rsidRPr="000B7163" w:rsidRDefault="00B75B7D" w:rsidP="00B75B7D">
      <w:pPr>
        <w:pStyle w:val="40"/>
        <w:rPr>
          <w:rFonts w:eastAsia="MS Mincho"/>
        </w:rPr>
      </w:pPr>
      <w:bookmarkStart w:id="920" w:name="_Toc60777414"/>
      <w:bookmarkStart w:id="921" w:name="_Toc178105414"/>
      <w:r w:rsidRPr="000B7163">
        <w:rPr>
          <w:rFonts w:eastAsia="MS Mincho"/>
        </w:rPr>
        <w:t>–</w:t>
      </w:r>
      <w:r w:rsidRPr="000B7163">
        <w:rPr>
          <w:rFonts w:eastAsia="MS Mincho"/>
        </w:rPr>
        <w:tab/>
      </w:r>
      <w:r w:rsidRPr="000B7163">
        <w:rPr>
          <w:rFonts w:eastAsia="MS Mincho"/>
          <w:i/>
        </w:rPr>
        <w:t>TimeToTrigger</w:t>
      </w:r>
      <w:bookmarkEnd w:id="920"/>
      <w:bookmarkEnd w:id="921"/>
    </w:p>
    <w:p w14:paraId="0DE5C94C" w14:textId="4C1D0FB1" w:rsidR="000E056E" w:rsidRPr="00112455" w:rsidDel="00112455" w:rsidRDefault="00B75B7D" w:rsidP="00B75B7D">
      <w:pPr>
        <w:rPr>
          <w:del w:id="922" w:author="Huawei-Yinghao" w:date="2024-12-25T10:43:00Z"/>
          <w:rFonts w:eastAsiaTheme="minorEastAsia"/>
          <w:rPrChange w:id="923" w:author="Huawei-Yinghao" w:date="2024-12-25T10:43:00Z">
            <w:rPr>
              <w:del w:id="924" w:author="Huawei-Yinghao" w:date="2024-12-25T10:43:00Z"/>
              <w:rFonts w:eastAsia="等线"/>
              <w:lang w:eastAsia="zh-CN"/>
            </w:rPr>
          </w:rPrChange>
        </w:rPr>
      </w:pPr>
      <w:r w:rsidRPr="000B7163">
        <w:t xml:space="preserve">The IE </w:t>
      </w:r>
      <w:r w:rsidRPr="000B7163">
        <w:rPr>
          <w:i/>
        </w:rPr>
        <w:t>TimeToTrigger</w:t>
      </w:r>
      <w:r w:rsidRPr="000B7163">
        <w:t xml:space="preserve"> specifies the value range used for time to trigger parameter, which concerns the time during which specific criteria for the event needs to be met in order to trigger a measurement report</w:t>
      </w:r>
      <w:ins w:id="925" w:author="Huawei-Yinghao" w:date="2024-12-25T10:42:00Z">
        <w:r w:rsidR="008D17F7">
          <w:t xml:space="preserve"> either by the RRC message </w:t>
        </w:r>
      </w:ins>
      <w:ins w:id="926" w:author="Huawei-Yinghao" w:date="2024-12-18T09:56:00Z">
        <w:r w:rsidR="0023693B">
          <w:rPr>
            <w:i/>
            <w:iCs/>
          </w:rPr>
          <w:t>MeasurementReport</w:t>
        </w:r>
        <w:r w:rsidR="0023693B">
          <w:t xml:space="preserve"> or </w:t>
        </w:r>
      </w:ins>
      <w:ins w:id="927" w:author="Huawei-Yinghao" w:date="2024-12-25T10:43:00Z">
        <w:r w:rsidR="007935A8">
          <w:t>by</w:t>
        </w:r>
      </w:ins>
      <w:ins w:id="928" w:author="Huawei-Yinghao" w:date="2024-12-18T09:57:00Z">
        <w:r w:rsidR="0023693B">
          <w:t xml:space="preserve"> MAC CE in TS 38.321 [3]</w:t>
        </w:r>
      </w:ins>
      <w:r w:rsidRPr="000B7163">
        <w:t xml:space="preserve">. Value </w:t>
      </w:r>
      <w:r w:rsidRPr="000B7163">
        <w:rPr>
          <w:i/>
        </w:rPr>
        <w:t>ms0</w:t>
      </w:r>
      <w:r w:rsidRPr="000B7163">
        <w:t xml:space="preserve"> corresponds to 0 ms and behaviour as specified in 7.1.2 applies, value </w:t>
      </w:r>
      <w:r w:rsidRPr="000B7163">
        <w:rPr>
          <w:i/>
        </w:rPr>
        <w:t>ms40</w:t>
      </w:r>
      <w:r w:rsidRPr="000B7163">
        <w:t xml:space="preserve"> corresponds to 40 ms, and so on.</w:t>
      </w:r>
    </w:p>
    <w:p w14:paraId="53E7260A" w14:textId="77777777" w:rsidR="00B75B7D" w:rsidRPr="000B7163" w:rsidRDefault="00B75B7D" w:rsidP="00B75B7D">
      <w:pPr>
        <w:pStyle w:val="TH"/>
      </w:pPr>
      <w:r w:rsidRPr="000B7163">
        <w:rPr>
          <w:bCs/>
          <w:i/>
          <w:iCs/>
        </w:rPr>
        <w:t xml:space="preserve">TimeToTrigger </w:t>
      </w:r>
      <w:r w:rsidRPr="000B7163">
        <w:t>information element</w:t>
      </w:r>
    </w:p>
    <w:p w14:paraId="65AB2659" w14:textId="77777777" w:rsidR="00B75B7D" w:rsidRPr="000B7163" w:rsidRDefault="00B75B7D" w:rsidP="00B75B7D">
      <w:pPr>
        <w:pStyle w:val="PL"/>
        <w:rPr>
          <w:color w:val="808080"/>
        </w:rPr>
      </w:pPr>
      <w:r w:rsidRPr="000B7163">
        <w:rPr>
          <w:color w:val="808080"/>
        </w:rPr>
        <w:t>-- ASN1START</w:t>
      </w:r>
    </w:p>
    <w:p w14:paraId="71EB0091" w14:textId="77777777" w:rsidR="00B75B7D" w:rsidRPr="000B7163" w:rsidRDefault="00B75B7D" w:rsidP="00B75B7D">
      <w:pPr>
        <w:pStyle w:val="PL"/>
        <w:rPr>
          <w:color w:val="808080"/>
        </w:rPr>
      </w:pPr>
      <w:r w:rsidRPr="000B7163">
        <w:rPr>
          <w:color w:val="808080"/>
        </w:rPr>
        <w:t>-- TAG-TIMETOTRIGGER-START</w:t>
      </w:r>
    </w:p>
    <w:p w14:paraId="5F81AB84" w14:textId="77777777" w:rsidR="00B75B7D" w:rsidRPr="000B7163" w:rsidRDefault="00B75B7D" w:rsidP="00B75B7D">
      <w:pPr>
        <w:pStyle w:val="PL"/>
      </w:pPr>
    </w:p>
    <w:p w14:paraId="0C9DD613" w14:textId="77777777" w:rsidR="00B75B7D" w:rsidRPr="000B7163" w:rsidRDefault="00B75B7D" w:rsidP="00B75B7D">
      <w:pPr>
        <w:pStyle w:val="PL"/>
      </w:pPr>
      <w:r w:rsidRPr="000B7163">
        <w:t xml:space="preserve">TimeToTrigger ::=                   </w:t>
      </w:r>
      <w:r w:rsidRPr="000B7163">
        <w:rPr>
          <w:color w:val="993366"/>
        </w:rPr>
        <w:t>ENUMERATED</w:t>
      </w:r>
      <w:r w:rsidRPr="000B7163">
        <w:t xml:space="preserve"> {</w:t>
      </w:r>
    </w:p>
    <w:p w14:paraId="1E2A58B1" w14:textId="77777777" w:rsidR="00B75B7D" w:rsidRPr="000B7163" w:rsidRDefault="00B75B7D" w:rsidP="00B75B7D">
      <w:pPr>
        <w:pStyle w:val="PL"/>
      </w:pPr>
      <w:r w:rsidRPr="000B7163">
        <w:t xml:space="preserve">                                        ms0, ms40, ms64, ms80, ms100, ms128, ms160, ms256,</w:t>
      </w:r>
    </w:p>
    <w:p w14:paraId="59994435" w14:textId="77777777" w:rsidR="00B75B7D" w:rsidRPr="000B7163" w:rsidRDefault="00B75B7D" w:rsidP="00B75B7D">
      <w:pPr>
        <w:pStyle w:val="PL"/>
      </w:pPr>
      <w:r w:rsidRPr="000B7163">
        <w:t xml:space="preserve">                                        ms320, ms480, ms512, ms640, ms1024, ms1280, ms2560,</w:t>
      </w:r>
    </w:p>
    <w:p w14:paraId="67DA9126" w14:textId="77777777" w:rsidR="00B75B7D" w:rsidRPr="000B7163" w:rsidRDefault="00B75B7D" w:rsidP="00B75B7D">
      <w:pPr>
        <w:pStyle w:val="PL"/>
      </w:pPr>
      <w:r w:rsidRPr="000B7163">
        <w:t xml:space="preserve">                                        ms5120}</w:t>
      </w:r>
    </w:p>
    <w:p w14:paraId="46FF4E39" w14:textId="77777777" w:rsidR="00B75B7D" w:rsidRPr="000B7163" w:rsidRDefault="00B75B7D" w:rsidP="00B75B7D">
      <w:pPr>
        <w:pStyle w:val="PL"/>
      </w:pPr>
    </w:p>
    <w:p w14:paraId="4B68BE5E" w14:textId="77777777" w:rsidR="00B75B7D" w:rsidRPr="000B7163" w:rsidRDefault="00B75B7D" w:rsidP="00B75B7D">
      <w:pPr>
        <w:pStyle w:val="PL"/>
        <w:rPr>
          <w:color w:val="808080"/>
        </w:rPr>
      </w:pPr>
      <w:r w:rsidRPr="000B7163">
        <w:rPr>
          <w:color w:val="808080"/>
        </w:rPr>
        <w:t>-- TAG-TIMETOTRIGGER-STOP</w:t>
      </w:r>
    </w:p>
    <w:p w14:paraId="0C5BF7F0" w14:textId="77777777" w:rsidR="00B75B7D" w:rsidRPr="000B7163" w:rsidRDefault="00B75B7D" w:rsidP="00B75B7D">
      <w:pPr>
        <w:pStyle w:val="PL"/>
        <w:rPr>
          <w:color w:val="808080"/>
        </w:rPr>
      </w:pPr>
      <w:r w:rsidRPr="000B7163">
        <w:rPr>
          <w:color w:val="808080"/>
        </w:rPr>
        <w:t>-- ASN1STOP</w:t>
      </w:r>
    </w:p>
    <w:p w14:paraId="253099EB" w14:textId="49B27F32" w:rsidR="0029322B" w:rsidRDefault="001A6466" w:rsidP="00DC4DE2">
      <w:pPr>
        <w:rPr>
          <w:rFonts w:eastAsia="等线"/>
          <w:lang w:eastAsia="zh-CN"/>
        </w:rPr>
      </w:pPr>
      <w:r>
        <w:rPr>
          <w:rFonts w:eastAsia="等线" w:hint="eastAsia"/>
          <w:lang w:eastAsia="zh-CN"/>
        </w:rPr>
        <w:t>=</w:t>
      </w:r>
      <w:r>
        <w:rPr>
          <w:rFonts w:eastAsia="等线"/>
          <w:lang w:eastAsia="zh-CN"/>
        </w:rPr>
        <w:t>=========================================================NEXT CHANGE========================================================</w:t>
      </w:r>
    </w:p>
    <w:p w14:paraId="13BE9D5E" w14:textId="77777777" w:rsidR="001A6466" w:rsidRPr="001A6466" w:rsidRDefault="001A6466" w:rsidP="001A6466">
      <w:pPr>
        <w:keepNext/>
        <w:keepLines/>
        <w:spacing w:before="180"/>
        <w:ind w:left="1134" w:hanging="1134"/>
        <w:textAlignment w:val="auto"/>
        <w:outlineLvl w:val="1"/>
        <w:rPr>
          <w:rFonts w:ascii="Arial" w:hAnsi="Arial"/>
          <w:sz w:val="32"/>
          <w:lang w:eastAsia="zh-CN"/>
        </w:rPr>
      </w:pPr>
      <w:bookmarkStart w:id="929" w:name="_Toc60777558"/>
      <w:bookmarkStart w:id="930" w:name="_Toc185578251"/>
      <w:r w:rsidRPr="001A6466">
        <w:rPr>
          <w:rFonts w:ascii="Arial" w:hAnsi="Arial"/>
          <w:sz w:val="32"/>
          <w:lang w:eastAsia="zh-CN"/>
        </w:rPr>
        <w:t>6.4</w:t>
      </w:r>
      <w:r w:rsidRPr="001A6466">
        <w:rPr>
          <w:rFonts w:ascii="Arial" w:hAnsi="Arial"/>
          <w:sz w:val="32"/>
          <w:lang w:eastAsia="zh-CN"/>
        </w:rPr>
        <w:tab/>
        <w:t>RRC multiplicity and type constraint values</w:t>
      </w:r>
      <w:bookmarkEnd w:id="929"/>
      <w:bookmarkEnd w:id="930"/>
    </w:p>
    <w:p w14:paraId="12A7DADF" w14:textId="77777777" w:rsidR="001A6466" w:rsidRPr="001A6466" w:rsidRDefault="001A6466" w:rsidP="001A6466">
      <w:pPr>
        <w:keepNext/>
        <w:keepLines/>
        <w:spacing w:before="120"/>
        <w:ind w:left="1134" w:hanging="1134"/>
        <w:textAlignment w:val="auto"/>
        <w:outlineLvl w:val="2"/>
        <w:rPr>
          <w:rFonts w:ascii="Arial" w:hAnsi="Arial"/>
          <w:sz w:val="28"/>
          <w:lang w:eastAsia="zh-CN"/>
        </w:rPr>
      </w:pPr>
      <w:bookmarkStart w:id="931" w:name="_Toc60777559"/>
      <w:bookmarkStart w:id="932" w:name="_Toc185578252"/>
      <w:r w:rsidRPr="001A6466">
        <w:rPr>
          <w:rFonts w:ascii="Arial" w:hAnsi="Arial"/>
          <w:sz w:val="28"/>
          <w:lang w:eastAsia="zh-CN"/>
        </w:rPr>
        <w:t>–</w:t>
      </w:r>
      <w:r w:rsidRPr="001A6466">
        <w:rPr>
          <w:rFonts w:ascii="Arial" w:hAnsi="Arial"/>
          <w:sz w:val="28"/>
          <w:lang w:eastAsia="zh-CN"/>
        </w:rPr>
        <w:tab/>
        <w:t>Multiplicity and type constraint definitions</w:t>
      </w:r>
      <w:bookmarkEnd w:id="931"/>
      <w:bookmarkEnd w:id="932"/>
    </w:p>
    <w:p w14:paraId="4C8447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ASN1START</w:t>
      </w:r>
    </w:p>
    <w:p w14:paraId="09BA8C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TAG-MULTIPLICITY-AND-TYPE-CONSTRAINT-DEFINITIONS-START</w:t>
      </w:r>
    </w:p>
    <w:p w14:paraId="54ABCF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322D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maxAdditionalRACH-r17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additional RACH configurations.</w:t>
      </w:r>
    </w:p>
    <w:p w14:paraId="461832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maxAI-DCI-PayloadSize-r16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--Maximum size of the DCI payload scrambled with ai-RNTI</w:t>
      </w:r>
    </w:p>
    <w:p w14:paraId="29632A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maxAI-DCI-PayloadSize-1-r16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--Maximum size of the DCI payload scrambled with ai-RNTI minus 1</w:t>
      </w:r>
    </w:p>
    <w:p w14:paraId="5C7022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maxBandComb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Maximum number of DL band combinations</w:t>
      </w:r>
    </w:p>
    <w:p w14:paraId="54D7F8C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maxBandComb-MUSIM-r18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xml:space="preserve">-- Maximum number of MUSIM </w:t>
      </w:r>
      <w:r w:rsidRPr="001A6466">
        <w:rPr>
          <w:rFonts w:ascii="Courier New" w:eastAsia="等线" w:hAnsi="Courier New" w:cs="Courier New"/>
          <w:noProof/>
          <w:color w:val="808080"/>
          <w:sz w:val="16"/>
          <w:lang w:eastAsia="en-GB"/>
        </w:rPr>
        <w:t xml:space="preserve">bands and/or </w:t>
      </w:r>
      <w:r w:rsidRPr="001A6466">
        <w:rPr>
          <w:rFonts w:ascii="Courier New" w:hAnsi="Courier New" w:cs="Courier New"/>
          <w:noProof/>
          <w:color w:val="808080"/>
          <w:sz w:val="16"/>
          <w:lang w:eastAsia="en-GB"/>
        </w:rPr>
        <w:t>band combinations</w:t>
      </w:r>
    </w:p>
    <w:p w14:paraId="7C7109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maxBandsUTRA-FDD-r16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bands listed in UTRA-FDD UE caps</w:t>
      </w:r>
    </w:p>
    <w:p w14:paraId="1776CD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maxCandidateBandIndex-r18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band entry index for MUSIM capability</w:t>
      </w:r>
    </w:p>
    <w:p w14:paraId="43A8957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maxBH-RLC-ChannelID-r16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Maximum value of BH RLC Channel ID</w:t>
      </w:r>
    </w:p>
    <w:p w14:paraId="357A3F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maxBT-IdReport-r16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Bluetooth IDs to report</w:t>
      </w:r>
    </w:p>
    <w:p w14:paraId="2DE42DA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maxBT-Name-r16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Bluetooth name</w:t>
      </w:r>
    </w:p>
    <w:p w14:paraId="25B94D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maxCAG-Cell-r16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CAG cell ranges in SIB3, SIB4</w:t>
      </w:r>
    </w:p>
    <w:p w14:paraId="50EF04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maxTwoPUCCH-Grp-ConfigList-r16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supported configuration(s) of {primary PUCCH group</w:t>
      </w:r>
    </w:p>
    <w:p w14:paraId="7C98949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                                                            </w:t>
      </w:r>
      <w:r w:rsidRPr="001A6466">
        <w:rPr>
          <w:rFonts w:ascii="Courier New" w:hAnsi="Courier New" w:cs="Courier New"/>
          <w:noProof/>
          <w:color w:val="808080"/>
          <w:sz w:val="16"/>
          <w:lang w:eastAsia="en-GB"/>
        </w:rPr>
        <w:t>-- config, secondary PUCCH group config}</w:t>
      </w:r>
    </w:p>
    <w:p w14:paraId="0489A7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maxTwoPUCCH-Grp-ConfigList-r17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supported configuration(s) of {primary PUCCH group</w:t>
      </w:r>
    </w:p>
    <w:p w14:paraId="2FDE102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 secondary PUCCH group config} for PUCCH cell switching</w:t>
      </w:r>
    </w:p>
    <w:p w14:paraId="751DAC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CBR range configurations for sidelink communication</w:t>
      </w:r>
    </w:p>
    <w:p w14:paraId="0E5FA9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congestion control</w:t>
      </w:r>
    </w:p>
    <w:p w14:paraId="06FB2C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CBR range configurations for sidelink communication</w:t>
      </w:r>
    </w:p>
    <w:p w14:paraId="6CEDC2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congestion control minus 1</w:t>
      </w:r>
    </w:p>
    <w:p w14:paraId="784FCBB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CBR levels</w:t>
      </w:r>
    </w:p>
    <w:p w14:paraId="2847EF3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CBR levels minus 1</w:t>
      </w:r>
    </w:p>
    <w:p w14:paraId="6AB218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maxCellATG-r18</w:t>
      </w:r>
      <w:r w:rsidRPr="001A6466">
        <w:rPr>
          <w:rFonts w:ascii="Courier New" w:hAnsi="Courier New" w:cs="Courier New"/>
          <w:noProof/>
          <w:sz w:val="16"/>
          <w:lang w:eastAsia="en-GB"/>
        </w:rPr>
        <w:t xml:space="preserve">                        </w:t>
      </w:r>
      <w:r w:rsidRPr="001A6466">
        <w:rPr>
          <w:rFonts w:ascii="Courier New" w:eastAsia="宋体"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w:t>
      </w:r>
      <w:r w:rsidRPr="001A6466">
        <w:rPr>
          <w:rFonts w:ascii="Courier New" w:eastAsia="宋体" w:hAnsi="Courier New" w:cs="Courier New"/>
          <w:noProof/>
          <w:sz w:val="16"/>
          <w:lang w:eastAsia="en-GB"/>
        </w:rPr>
        <w:t>8</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xml:space="preserve">-- Maximum number of </w:t>
      </w:r>
      <w:r w:rsidRPr="001A6466">
        <w:rPr>
          <w:rFonts w:ascii="Courier New" w:eastAsia="宋体" w:hAnsi="Courier New" w:cs="Courier New"/>
          <w:noProof/>
          <w:color w:val="808080"/>
          <w:sz w:val="16"/>
          <w:lang w:eastAsia="en-GB"/>
        </w:rPr>
        <w:t>ATG</w:t>
      </w:r>
      <w:r w:rsidRPr="001A6466">
        <w:rPr>
          <w:rFonts w:ascii="Courier New" w:hAnsi="Courier New" w:cs="Courier New"/>
          <w:noProof/>
          <w:color w:val="808080"/>
          <w:sz w:val="16"/>
          <w:lang w:eastAsia="en-GB"/>
        </w:rPr>
        <w:t xml:space="preserve"> neighbour cells for which assistance information is</w:t>
      </w:r>
    </w:p>
    <w:p w14:paraId="4D6D82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w:t>
      </w:r>
    </w:p>
    <w:p w14:paraId="7D3EE92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maxCellExcluded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exclude-listed cell ranges in SIB3, SIB4</w:t>
      </w:r>
    </w:p>
    <w:p w14:paraId="718272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maxCellGroupings-r16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 groupings for NR-DC</w:t>
      </w:r>
    </w:p>
    <w:p w14:paraId="347CE35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maxCellHistory-r16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visited PCells reported</w:t>
      </w:r>
    </w:p>
    <w:p w14:paraId="362A92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maxPSCellHistory-r17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visited PSCells across all reported PCells</w:t>
      </w:r>
    </w:p>
    <w:p w14:paraId="1A3738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maxCellInter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inter-Freq cells listed in SIB4</w:t>
      </w:r>
    </w:p>
    <w:p w14:paraId="538D790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maxCellIntra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intra-Freq cells listed in SIB3</w:t>
      </w:r>
    </w:p>
    <w:p w14:paraId="756926A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cells in E-UTRAN</w:t>
      </w:r>
    </w:p>
    <w:p w14:paraId="5DFDEE4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maxCellMeasIdle-r16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cells per carrier for idle/inactive measurements</w:t>
      </w:r>
    </w:p>
    <w:p w14:paraId="71ABDB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maxCellMeasUTRA-FDD-r16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cells in FDD UTRAN</w:t>
      </w:r>
    </w:p>
    <w:p w14:paraId="68FDD0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maxCellNTN-r17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NTN neighbour cells for which assistance information is</w:t>
      </w:r>
    </w:p>
    <w:p w14:paraId="6C27BF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w:t>
      </w:r>
    </w:p>
    <w:p w14:paraId="4BEDBFA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maxCarrierTypePairList-r16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supported carrier type pair of (carrier type on which</w:t>
      </w:r>
    </w:p>
    <w:p w14:paraId="7ADE1B5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CSI measurement is performed, carrier type on which CSI reporting is</w:t>
      </w:r>
    </w:p>
    <w:p w14:paraId="35CBE9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performed) for CSI reporting cross PUCCH group</w:t>
      </w:r>
    </w:p>
    <w:p w14:paraId="6ABED2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maxCellAllowed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allow-listed cell ranges in SIB3, SIB4</w:t>
      </w:r>
    </w:p>
    <w:p w14:paraId="35A5F03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maxEARFCN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262143  </w:t>
      </w:r>
      <w:r w:rsidRPr="001A6466">
        <w:rPr>
          <w:rFonts w:ascii="Courier New" w:hAnsi="Courier New" w:cs="Courier New"/>
          <w:noProof/>
          <w:color w:val="808080"/>
          <w:sz w:val="16"/>
          <w:lang w:eastAsia="en-GB"/>
        </w:rPr>
        <w:t>-- Maximum value of E-UTRA carrier frequency</w:t>
      </w:r>
    </w:p>
    <w:p w14:paraId="39FC9FD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maxEUTRA-CellExcluded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E-UTRA exclude-listed physical cell identity ranges</w:t>
      </w:r>
    </w:p>
    <w:p w14:paraId="2B8C76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 SIB5</w:t>
      </w:r>
    </w:p>
    <w:p w14:paraId="46BA9BE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maxEUTRA-NS-Pmax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 and P-Max values per band</w:t>
      </w:r>
    </w:p>
    <w:p w14:paraId="7FFB4C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maxFeatureCombPreamblesPerRACHResource-r17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feature combination preambles.</w:t>
      </w:r>
    </w:p>
    <w:p w14:paraId="66A345D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maxLogMeasReport-r16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520     </w:t>
      </w:r>
      <w:r w:rsidRPr="001A6466">
        <w:rPr>
          <w:rFonts w:ascii="Courier New" w:hAnsi="Courier New" w:cs="Courier New"/>
          <w:noProof/>
          <w:color w:val="808080"/>
          <w:sz w:val="16"/>
          <w:lang w:eastAsia="en-GB"/>
        </w:rPr>
        <w:t>-- Maximum number of entries for logged measurements</w:t>
      </w:r>
    </w:p>
    <w:p w14:paraId="20BBB64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maxMultiBands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additional frequency bands that a cell belongs to</w:t>
      </w:r>
    </w:p>
    <w:p w14:paraId="5C4BB1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maxNARFCN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3279165 </w:t>
      </w:r>
      <w:r w:rsidRPr="001A6466">
        <w:rPr>
          <w:rFonts w:ascii="Courier New" w:hAnsi="Courier New" w:cs="Courier New"/>
          <w:noProof/>
          <w:color w:val="808080"/>
          <w:sz w:val="16"/>
          <w:lang w:eastAsia="en-GB"/>
        </w:rPr>
        <w:t>-- Maximum value of NR carrier frequency</w:t>
      </w:r>
    </w:p>
    <w:p w14:paraId="5EDEDB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maxNR-NS-Pmax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 and P-Max values per band</w:t>
      </w:r>
    </w:p>
    <w:p w14:paraId="26A7E8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maxFreqIdle-r16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carrier frequencies for idle/inactive measurements</w:t>
      </w:r>
    </w:p>
    <w:p w14:paraId="12A12B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serving cells (SpCells + SCells)</w:t>
      </w:r>
    </w:p>
    <w:p w14:paraId="4C16D9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serving cells (SpCells + SCells) minus 1</w:t>
      </w:r>
    </w:p>
    <w:p w14:paraId="2393C1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maxNrofAggregatedCellsPerCellGroup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7674B8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maxNrofAggregatedCellsPerCellGroupMinus4-r16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w:t>
      </w:r>
    </w:p>
    <w:p w14:paraId="76C6B5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maxNrofAperiodicFwdTimeResource-r18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 number of aperiodic fowarding time resources for NCR</w:t>
      </w:r>
    </w:p>
    <w:p w14:paraId="402063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maxNrofAperiodicFwdTimeResource-1-r18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 number of aperiodic fowarding time resources for NCR minus 1</w:t>
      </w:r>
    </w:p>
    <w:p w14:paraId="3598C01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maxNrofDUCells-r16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 number of cells configured on the collocated IAB-DU</w:t>
      </w:r>
    </w:p>
    <w:p w14:paraId="400EFD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maxNrofAppLayerMeas-r17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simultaneous application layer measurements</w:t>
      </w:r>
    </w:p>
    <w:p w14:paraId="1A2CEAC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maxNrofAppLayerMeas-1-r17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 number of simultaneous application layer measurements minus 1</w:t>
      </w:r>
    </w:p>
    <w:p w14:paraId="4837038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18EE6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maxNrofAppLayerReports-r18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application layer measurement reports with the same</w:t>
      </w:r>
    </w:p>
    <w:p w14:paraId="622D86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measConfigAppLayerId included in the same</w:t>
      </w:r>
    </w:p>
    <w:p w14:paraId="078ED4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MeasurementReportAppLayerMessage</w:t>
      </w:r>
    </w:p>
    <w:p w14:paraId="0D7D96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maxNrofAvailabilityCombinationsPerSet-r16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 number of AvailabilityCombinationId used in the DCI format 2_5</w:t>
      </w:r>
    </w:p>
    <w:p w14:paraId="260BD4B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maxNrofAvailabilityCombinationsPerSet-1-r16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 number of AvailabilityCombinationId used in the DCI format 2_5 minus 1</w:t>
      </w:r>
    </w:p>
    <w:p w14:paraId="2EECD3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maxNrofIABResourceConfig-r17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 number of IAB-ResourceConfigID used in MAC CE</w:t>
      </w:r>
    </w:p>
    <w:p w14:paraId="4E6CD1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maxNrofIABResourceConfig-1-r17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65535   </w:t>
      </w:r>
      <w:r w:rsidRPr="001A6466">
        <w:rPr>
          <w:rFonts w:ascii="Courier New" w:hAnsi="Courier New" w:cs="Courier New"/>
          <w:noProof/>
          <w:color w:val="808080"/>
          <w:sz w:val="16"/>
          <w:lang w:eastAsia="en-GB"/>
        </w:rPr>
        <w:t>-- Max number of IAB-ResourceConfigID used in MAC CE minus 1</w:t>
      </w:r>
    </w:p>
    <w:p w14:paraId="3FA6BD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lastRenderedPageBreak/>
        <w:t>maxNrofPeriodicFwdResourceSet-r18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periodic fowarding resource sets for NCR</w:t>
      </w:r>
    </w:p>
    <w:p w14:paraId="7AC4D17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maxNrofPeriodicFwdResourceSet-1-r18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periodic fowarding resource sets for NCR minus 1</w:t>
      </w:r>
    </w:p>
    <w:p w14:paraId="6BA4296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PeriodicFwd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 number of periodic fowarding resources for NCR</w:t>
      </w:r>
    </w:p>
    <w:p w14:paraId="13D6362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PeriodicFwd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1023    </w:t>
      </w:r>
      <w:r w:rsidRPr="001A6466">
        <w:rPr>
          <w:rFonts w:ascii="Courier New" w:hAnsi="Courier New" w:cs="Courier New"/>
          <w:noProof/>
          <w:color w:val="808080"/>
          <w:sz w:val="16"/>
          <w:lang w:eastAsia="en-GB"/>
        </w:rPr>
        <w:t>-- Max number of periodic fowarding resources for NCR minus 1</w:t>
      </w:r>
    </w:p>
    <w:p w14:paraId="1BE8643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maxNrofSemiPersistentFwdResourceSet-r18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semi-persistent fowarding resource sets for NCR</w:t>
      </w:r>
    </w:p>
    <w:p w14:paraId="3D5A4B7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maxNrofSemiPersistentFwdResourceSet-1-r18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semi-persistent fowarding resource sets for NCR minus 1</w:t>
      </w:r>
    </w:p>
    <w:p w14:paraId="4C0E86E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SemiPersistentFwd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semi-persistent fowarding resources for NCR</w:t>
      </w:r>
    </w:p>
    <w:p w14:paraId="645AF26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SemiPersistentFwd</w:t>
      </w:r>
      <w:r w:rsidRPr="001A6466">
        <w:rPr>
          <w:rFonts w:ascii="Courier New" w:hAnsi="Courier New" w:cs="Courier New"/>
          <w:noProof/>
          <w:sz w:val="16"/>
          <w:lang w:eastAsia="en-GB"/>
        </w:rPr>
        <w:t>Resource-1</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 number of semi-persistent fowarding resources for NCR minus 1</w:t>
      </w:r>
    </w:p>
    <w:p w14:paraId="101193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maxNrofSCellActRS-r17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255     </w:t>
      </w:r>
      <w:r w:rsidRPr="001A6466">
        <w:rPr>
          <w:rFonts w:ascii="Courier New" w:hAnsi="Courier New" w:cs="Courier New"/>
          <w:noProof/>
          <w:color w:val="808080"/>
          <w:sz w:val="16"/>
          <w:lang w:eastAsia="en-GB"/>
        </w:rPr>
        <w:t>-- Max number of RS configurations per SCell for SCell activation</w:t>
      </w:r>
    </w:p>
    <w:p w14:paraId="0D660F9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maxNrofSCells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secondary serving cells per cell group</w:t>
      </w:r>
    </w:p>
    <w:p w14:paraId="1F7122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maxNrofCellMeas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entries in each of the cell lists in a measurement object</w:t>
      </w:r>
    </w:p>
    <w:p w14:paraId="5237BCC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maxNrofCRS-IM-InterfCell-r17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LTE interference cells for CRS-IM per UE</w:t>
      </w:r>
    </w:p>
    <w:p w14:paraId="3F5323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maxNrofRelayMeas-r17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L2 U2N Relay UEs to measure for each measurement object</w:t>
      </w:r>
    </w:p>
    <w:p w14:paraId="73763E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on sidelink frequency</w:t>
      </w:r>
    </w:p>
    <w:p w14:paraId="1A35E1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maxNrofCG-SL-r16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sidelink configured grant</w:t>
      </w:r>
    </w:p>
    <w:p w14:paraId="2011AD6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maxNrofCG-SL-1-r16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sidelink configured grant minus 1</w:t>
      </w:r>
    </w:p>
    <w:p w14:paraId="61352A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maxSL-GC-BC-DRX-QoS-r17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sidelink DRX configurations for NR</w:t>
      </w:r>
    </w:p>
    <w:p w14:paraId="4FB0DB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sidelink groupcast/broadcast communication</w:t>
      </w:r>
    </w:p>
    <w:p w14:paraId="4ED11C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maxNrofSL-RxInfoSet-r17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 number of sidelink DRX configuration sets in sidelink DRX assistant</w:t>
      </w:r>
    </w:p>
    <w:p w14:paraId="472E08B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information</w:t>
      </w:r>
    </w:p>
    <w:p w14:paraId="4C1262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maxNrofSS-BlocksToAverage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for the (max) number of SS blocks to average to determine cell measurement</w:t>
      </w:r>
    </w:p>
    <w:p w14:paraId="78485E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maxNrofCondCells-r16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conditional candidate SpCells</w:t>
      </w:r>
    </w:p>
    <w:p w14:paraId="0B5742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maxNrofCondCells-1-r17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conditional candidate SpCells minus 1</w:t>
      </w:r>
    </w:p>
    <w:p w14:paraId="2D93E3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maxNrofCSI-RS-ResourcesToAverage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for the (max) number of CSI-RS to average to determine cell measurement</w:t>
      </w:r>
    </w:p>
    <w:p w14:paraId="1D9D461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PDSCH time domain resource allocations</w:t>
      </w:r>
    </w:p>
    <w:p w14:paraId="35976FA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maxNrofDL-AllocationsExt-r17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PDSCH time domain resource allocations for multi-PDSCH</w:t>
      </w:r>
    </w:p>
    <w:p w14:paraId="0DA3E8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scheduling</w:t>
      </w:r>
    </w:p>
    <w:p w14:paraId="641F7B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PDSCH time domain resource allocations minus 1</w:t>
      </w:r>
    </w:p>
    <w:p w14:paraId="26CAB9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maxNrofPDU-Sessions-r17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PDU Sessions</w:t>
      </w:r>
    </w:p>
    <w:p w14:paraId="4A4207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maxNrofSR-ConfigPerCellGroup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SR configurations per cell group</w:t>
      </w:r>
    </w:p>
    <w:p w14:paraId="621C0C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maxNrofLCGs-r18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LCGs</w:t>
      </w:r>
    </w:p>
    <w:p w14:paraId="691FCD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maxLCG-ID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value of LCG ID</w:t>
      </w:r>
    </w:p>
    <w:p w14:paraId="0410E5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maxLCG-ID-IAB-r17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255     </w:t>
      </w:r>
      <w:r w:rsidRPr="001A6466">
        <w:rPr>
          <w:rFonts w:ascii="Courier New" w:hAnsi="Courier New" w:cs="Courier New"/>
          <w:noProof/>
          <w:color w:val="808080"/>
          <w:sz w:val="16"/>
          <w:lang w:eastAsia="en-GB"/>
        </w:rPr>
        <w:t>-- Maximum value of LCG ID for IAB-MT</w:t>
      </w:r>
    </w:p>
    <w:p w14:paraId="173828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value of Logical Channel ID</w:t>
      </w:r>
    </w:p>
    <w:p w14:paraId="606B76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maxLC-ID-Iab-r16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65855   </w:t>
      </w:r>
      <w:r w:rsidRPr="001A6466">
        <w:rPr>
          <w:rFonts w:ascii="Courier New" w:hAnsi="Courier New" w:cs="Courier New"/>
          <w:noProof/>
          <w:color w:val="808080"/>
          <w:sz w:val="16"/>
          <w:lang w:eastAsia="en-GB"/>
        </w:rPr>
        <w:t>-- Maximum value of BH Logical Channel ID extension</w:t>
      </w:r>
    </w:p>
    <w:p w14:paraId="15AF34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maxLTE-CRS-Patterns-r16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additional LTE CRS rate matching patterns</w:t>
      </w:r>
    </w:p>
    <w:p w14:paraId="7D7328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maxNrOfLinkedSRS-CarriersInactive-1-r18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carriers for positioning SRS CA in RRC_INACTIVE minus 1</w:t>
      </w:r>
    </w:p>
    <w:p w14:paraId="45F8CA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maxNrofTAGs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Timing Advance Groups</w:t>
      </w:r>
    </w:p>
    <w:p w14:paraId="748FBA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maxNrofTAGs-1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Timing Advance Groups minus 1</w:t>
      </w:r>
    </w:p>
    <w:p w14:paraId="490200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maxNrofBWPs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BWPs per serving cell</w:t>
      </w:r>
    </w:p>
    <w:p w14:paraId="6CE718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maxNrofCombIDC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reported MR-DC combinations for IDC</w:t>
      </w:r>
    </w:p>
    <w:p w14:paraId="78A537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maxNrofSymbols-1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      </w:t>
      </w:r>
      <w:r w:rsidRPr="001A6466">
        <w:rPr>
          <w:rFonts w:ascii="Courier New" w:hAnsi="Courier New" w:cs="Courier New"/>
          <w:noProof/>
          <w:color w:val="808080"/>
          <w:sz w:val="16"/>
          <w:lang w:eastAsia="en-GB"/>
        </w:rPr>
        <w:t>-- Maximum index identifying a symbol within a slot (14 symbols, indexed from 0..13)</w:t>
      </w:r>
    </w:p>
    <w:p w14:paraId="7543B46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320     </w:t>
      </w:r>
      <w:r w:rsidRPr="001A6466">
        <w:rPr>
          <w:rFonts w:ascii="Courier New" w:hAnsi="Courier New" w:cs="Courier New"/>
          <w:noProof/>
          <w:color w:val="808080"/>
          <w:sz w:val="16"/>
          <w:lang w:eastAsia="en-GB"/>
        </w:rPr>
        <w:t>-- Maximum number of slots in a 10 ms period</w:t>
      </w:r>
    </w:p>
    <w:p w14:paraId="416CF6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319     </w:t>
      </w:r>
      <w:r w:rsidRPr="001A6466">
        <w:rPr>
          <w:rFonts w:ascii="Courier New" w:hAnsi="Courier New" w:cs="Courier New"/>
          <w:noProof/>
          <w:color w:val="808080"/>
          <w:sz w:val="16"/>
          <w:lang w:eastAsia="en-GB"/>
        </w:rPr>
        <w:t>-- Maximum number of slots in a 10 ms period minus 1</w:t>
      </w:r>
    </w:p>
    <w:p w14:paraId="0C4C0F7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275     </w:t>
      </w:r>
      <w:r w:rsidRPr="001A6466">
        <w:rPr>
          <w:rFonts w:ascii="Courier New" w:hAnsi="Courier New" w:cs="Courier New"/>
          <w:noProof/>
          <w:color w:val="808080"/>
          <w:sz w:val="16"/>
          <w:lang w:eastAsia="en-GB"/>
        </w:rPr>
        <w:t>-- Maximum number of PRBs</w:t>
      </w:r>
    </w:p>
    <w:p w14:paraId="5CFA33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274     </w:t>
      </w:r>
      <w:r w:rsidRPr="001A6466">
        <w:rPr>
          <w:rFonts w:ascii="Courier New" w:hAnsi="Courier New" w:cs="Courier New"/>
          <w:noProof/>
          <w:color w:val="808080"/>
          <w:sz w:val="16"/>
          <w:lang w:eastAsia="en-GB"/>
        </w:rPr>
        <w:t>-- Maximum number of PRBs minus 1</w:t>
      </w:r>
    </w:p>
    <w:p w14:paraId="05A8DF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maxNrofPhysicalResourceBlocksPlus1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276     </w:t>
      </w:r>
      <w:r w:rsidRPr="001A6466">
        <w:rPr>
          <w:rFonts w:ascii="Courier New" w:hAnsi="Courier New" w:cs="Courier New"/>
          <w:noProof/>
          <w:color w:val="808080"/>
          <w:sz w:val="16"/>
          <w:lang w:eastAsia="en-GB"/>
        </w:rPr>
        <w:t>-- Maximum number of PRBs plus 1</w:t>
      </w:r>
    </w:p>
    <w:p w14:paraId="3A8B72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 number of CoReSets configurable on a serving cell</w:t>
      </w:r>
    </w:p>
    <w:p w14:paraId="12C2D66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      </w:t>
      </w:r>
      <w:r w:rsidRPr="001A6466">
        <w:rPr>
          <w:rFonts w:ascii="Courier New" w:hAnsi="Courier New" w:cs="Courier New"/>
          <w:noProof/>
          <w:color w:val="808080"/>
          <w:sz w:val="16"/>
          <w:lang w:eastAsia="en-GB"/>
        </w:rPr>
        <w:t>-- Max number of CoReSets configurable on a serving cell minus 1</w:t>
      </w:r>
    </w:p>
    <w:p w14:paraId="57A86E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 number of CoReSets configurable on a serving cell extended in minus 1</w:t>
      </w:r>
    </w:p>
    <w:p w14:paraId="73A72E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maxNrofCoresetPools-r16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CORESET pools</w:t>
      </w:r>
    </w:p>
    <w:p w14:paraId="6FA860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maxCoReSetDuration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 number of OFDM symbols in a control resource set</w:t>
      </w:r>
    </w:p>
    <w:p w14:paraId="299AF7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maxNrofSearchSpaces-1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39      </w:t>
      </w:r>
      <w:r w:rsidRPr="001A6466">
        <w:rPr>
          <w:rFonts w:ascii="Courier New" w:hAnsi="Courier New" w:cs="Courier New"/>
          <w:noProof/>
          <w:color w:val="808080"/>
          <w:sz w:val="16"/>
          <w:lang w:eastAsia="en-GB"/>
        </w:rPr>
        <w:t>-- Max number of Search Spaces minus 1</w:t>
      </w:r>
    </w:p>
    <w:p w14:paraId="3915EB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maxNrofSearchSpacesLinks-1-r17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39      </w:t>
      </w:r>
      <w:r w:rsidRPr="001A6466">
        <w:rPr>
          <w:rFonts w:ascii="Courier New" w:hAnsi="Courier New" w:cs="Courier New"/>
          <w:noProof/>
          <w:color w:val="808080"/>
          <w:sz w:val="16"/>
          <w:lang w:eastAsia="en-GB"/>
        </w:rPr>
        <w:t>-- Max number of Search Space links minus 1</w:t>
      </w:r>
    </w:p>
    <w:p w14:paraId="18F86C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maxNrofBFDResourcePerSet-r17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reference signal in one BFD set</w:t>
      </w:r>
    </w:p>
    <w:p w14:paraId="0D78DC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maxSFI-DCI-PayloadSize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payload of a DCI scrambled with SFI-RNTI</w:t>
      </w:r>
    </w:p>
    <w:p w14:paraId="70B2F0F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maxSFI-DCI-PayloadSize-1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 number payload of a DCI scrambled with SFI-RNTI minus 1</w:t>
      </w:r>
    </w:p>
    <w:p w14:paraId="1BD3B78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maxIAB-IP-Address-r16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assigned IP addresses</w:t>
      </w:r>
    </w:p>
    <w:p w14:paraId="2433C6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maxINT-DCI-PayloadSize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126     </w:t>
      </w:r>
      <w:r w:rsidRPr="001A6466">
        <w:rPr>
          <w:rFonts w:ascii="Courier New" w:hAnsi="Courier New" w:cs="Courier New"/>
          <w:noProof/>
          <w:color w:val="808080"/>
          <w:sz w:val="16"/>
          <w:lang w:eastAsia="en-GB"/>
        </w:rPr>
        <w:t>-- Max number payload of a DCI scrambled with INT-RNTI</w:t>
      </w:r>
    </w:p>
    <w:p w14:paraId="7151FE6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maxINT-DCI-PayloadSize-1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125     </w:t>
      </w:r>
      <w:r w:rsidRPr="001A6466">
        <w:rPr>
          <w:rFonts w:ascii="Courier New" w:hAnsi="Courier New" w:cs="Courier New"/>
          <w:noProof/>
          <w:color w:val="808080"/>
          <w:sz w:val="16"/>
          <w:lang w:eastAsia="en-GB"/>
        </w:rPr>
        <w:t>-- Max number payload of a DCI scrambled with INT-RNTI minus 1</w:t>
      </w:r>
    </w:p>
    <w:p w14:paraId="719985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 number of rate matching patterns that may be configured</w:t>
      </w:r>
    </w:p>
    <w:p w14:paraId="29987A0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 number of rate matching patterns that may be configured minus 1</w:t>
      </w:r>
    </w:p>
    <w:p w14:paraId="598F344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maxNrofRateMatchPatternsPerGroup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rate matching patterns that may be configured in one group</w:t>
      </w:r>
    </w:p>
    <w:p w14:paraId="65D5E6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maxNrofCSI-ReportConfigurations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number of report configurations</w:t>
      </w:r>
    </w:p>
    <w:p w14:paraId="59F7D0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maxNrofCSI-ReportConfigurations-1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47      </w:t>
      </w:r>
      <w:r w:rsidRPr="001A6466">
        <w:rPr>
          <w:rFonts w:ascii="Courier New" w:hAnsi="Courier New" w:cs="Courier New"/>
          <w:noProof/>
          <w:color w:val="808080"/>
          <w:sz w:val="16"/>
          <w:lang w:eastAsia="en-GB"/>
        </w:rPr>
        <w:t>-- Maximum number of report configurations minus 1</w:t>
      </w:r>
    </w:p>
    <w:p w14:paraId="12FC2F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maxNrofCSI-ResourceConfigurations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Maximum number of resource configurations</w:t>
      </w:r>
    </w:p>
    <w:p w14:paraId="6FAC2B4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maxNrofCSI-ResourceConfigurations-1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Maximum number of resource configurations minus 1</w:t>
      </w:r>
    </w:p>
    <w:p w14:paraId="3B04CB3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41F3B11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maxNrOfCSI-AperiodicTriggers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triggers for aperiodic CSI reporting</w:t>
      </w:r>
    </w:p>
    <w:p w14:paraId="3CDE02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maxNrofReportConfigPerAperiodicTrigger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report configurations per trigger state for aperiodic reporting</w:t>
      </w:r>
    </w:p>
    <w:p w14:paraId="2C22CE5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192     </w:t>
      </w:r>
      <w:r w:rsidRPr="001A6466">
        <w:rPr>
          <w:rFonts w:ascii="Courier New" w:hAnsi="Courier New" w:cs="Courier New"/>
          <w:noProof/>
          <w:color w:val="808080"/>
          <w:sz w:val="16"/>
          <w:lang w:eastAsia="en-GB"/>
        </w:rPr>
        <w:t>-- Maximum number of Non-Zero-Power (NZP) CSI-RS resources</w:t>
      </w:r>
    </w:p>
    <w:p w14:paraId="4E5362D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191     </w:t>
      </w:r>
      <w:r w:rsidRPr="001A6466">
        <w:rPr>
          <w:rFonts w:ascii="Courier New" w:hAnsi="Courier New" w:cs="Courier New"/>
          <w:noProof/>
          <w:color w:val="808080"/>
          <w:sz w:val="16"/>
          <w:lang w:eastAsia="en-GB"/>
        </w:rPr>
        <w:t>-- Maximum number of Non-Zero-Power (NZP) CSI-RS resources minus 1</w:t>
      </w:r>
    </w:p>
    <w:p w14:paraId="700457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CSI-RS resources per resource set</w:t>
      </w:r>
    </w:p>
    <w:p w14:paraId="71A48C2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maxNrofNZP-CSI-RS-ResourcesPerSet-1-r18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CSI-RS resources per resource set minus 1</w:t>
      </w:r>
    </w:p>
    <w:p w14:paraId="50A245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CSI-RS resource sets per cell</w:t>
      </w:r>
    </w:p>
    <w:p w14:paraId="7C4E77E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CSI-RS resource sets per cell minus 1</w:t>
      </w:r>
    </w:p>
    <w:p w14:paraId="6959FA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resource sets per resource configuration</w:t>
      </w:r>
    </w:p>
    <w:p w14:paraId="3BF1EC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resources per resource configuration</w:t>
      </w:r>
    </w:p>
    <w:p w14:paraId="4AF993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maxNrofZP-CSI-RS-Resources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Zero-Power (ZP) CSI-RS resources</w:t>
      </w:r>
    </w:p>
    <w:p w14:paraId="639F5A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maxNrofZP-CSI-RS-Resources-1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Zero-Power (ZP) CSI-RS resources minus 1</w:t>
      </w:r>
    </w:p>
    <w:p w14:paraId="7371E3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w:t>
      </w:r>
    </w:p>
    <w:p w14:paraId="733F74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645A67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7B446D8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CSI-IM resources</w:t>
      </w:r>
    </w:p>
    <w:p w14:paraId="0B29FE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CSI-IM resources minus 1</w:t>
      </w:r>
    </w:p>
    <w:p w14:paraId="651FD72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CSI-IM resources per set</w:t>
      </w:r>
    </w:p>
    <w:p w14:paraId="118E02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CSI-IM resource sets per cell</w:t>
      </w:r>
    </w:p>
    <w:p w14:paraId="1005DA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CSI-IM resource sets per cell minus 1</w:t>
      </w:r>
    </w:p>
    <w:p w14:paraId="4BACBD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CSI IM resource sets per resource configuration</w:t>
      </w:r>
    </w:p>
    <w:p w14:paraId="3CE5CD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SSB resources in a resource set</w:t>
      </w:r>
    </w:p>
    <w:p w14:paraId="570E002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CSI SSB resource sets per cell</w:t>
      </w:r>
    </w:p>
    <w:p w14:paraId="4F2915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CSI SSB resource sets per cell minus 1</w:t>
      </w:r>
    </w:p>
    <w:p w14:paraId="763C5B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       </w:t>
      </w:r>
      <w:r w:rsidRPr="001A6466">
        <w:rPr>
          <w:rFonts w:ascii="Courier New" w:hAnsi="Courier New" w:cs="Courier New"/>
          <w:noProof/>
          <w:color w:val="808080"/>
          <w:sz w:val="16"/>
          <w:lang w:eastAsia="en-GB"/>
        </w:rPr>
        <w:t>-- Maximum number of CSI SSB resource sets per resource configuration</w:t>
      </w:r>
    </w:p>
    <w:p w14:paraId="049D949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maxNrofCSI-SSB-ResourceSetsPerConfigExt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CSI SSB resource sets per resource configuration</w:t>
      </w:r>
    </w:p>
    <w:p w14:paraId="2C5A3435" w14:textId="41369C0C" w:rsid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1B91967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      </w:t>
      </w:r>
      <w:r w:rsidRPr="001A6466">
        <w:rPr>
          <w:rFonts w:ascii="Courier New" w:hAnsi="Courier New" w:cs="Courier New"/>
          <w:noProof/>
          <w:color w:val="808080"/>
          <w:sz w:val="16"/>
          <w:lang w:eastAsia="en-GB"/>
        </w:rPr>
        <w:t>-- Maximum number of failure detection resources</w:t>
      </w:r>
    </w:p>
    <w:p w14:paraId="3B4547F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failure detection resources minus 1</w:t>
      </w:r>
    </w:p>
    <w:p w14:paraId="6BE5A8B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the enhanced failure detection resources minus 1</w:t>
      </w:r>
    </w:p>
    <w:p w14:paraId="6485545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maxNrofFreqSL-r16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carrier frequency for NR sidelink communication</w:t>
      </w:r>
    </w:p>
    <w:p w14:paraId="6A0220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maxNrofFreqSL-1-r18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carrier frequency for NR sidelink communication minus 1</w:t>
      </w:r>
    </w:p>
    <w:p w14:paraId="6EB791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maxNrofSL-BWPs-r16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BWP for NR sidelink communication</w:t>
      </w:r>
    </w:p>
    <w:p w14:paraId="136418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maxNrofSL-CarrierSetConfig-r18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SCCH carrier set configuration for NR sidelink</w:t>
      </w:r>
    </w:p>
    <w:p w14:paraId="021306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communication</w:t>
      </w:r>
    </w:p>
    <w:p w14:paraId="2EFE86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maxFreqSL-EUTRA-r16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anchor carrier frequency for NR sidelink</w:t>
      </w:r>
    </w:p>
    <w:p w14:paraId="7571F7C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communication</w:t>
      </w:r>
    </w:p>
    <w:p w14:paraId="303BA80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maxNrofSL-MeasId-r16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identity (RSRP) per destination</w:t>
      </w:r>
    </w:p>
    <w:p w14:paraId="7BA9A5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maxNrofSL-ObjectId-r16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objects (RSRP) per destination</w:t>
      </w:r>
    </w:p>
    <w:p w14:paraId="362FB5C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maxNrofSL-ReportConfigId-r16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reporting configuration(RSRP) per destination</w:t>
      </w:r>
    </w:p>
    <w:p w14:paraId="5F5C88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maxNrofSL-PoolToMeasureNR-r16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resource pool for NR sidelink measurement to measure</w:t>
      </w:r>
    </w:p>
    <w:p w14:paraId="7BF70D3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for each measurement object (for CBR)</w:t>
      </w:r>
    </w:p>
    <w:p w14:paraId="4FC293D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maxNrofDedicatedSL-PRS-PoolToMeas-r18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SL-PRS dedicated resource pool for positioning</w:t>
      </w:r>
    </w:p>
    <w:p w14:paraId="76AE0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measurement to measure for each measurement object (for SL-PRS CBR)</w:t>
      </w:r>
    </w:p>
    <w:p w14:paraId="0CC1B8A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maxFreqSL-NR-r16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NR anchor carrier frequency for NR sidelink communication</w:t>
      </w:r>
    </w:p>
    <w:p w14:paraId="7ED4C4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maxNrofSL-QFIs-r16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2048    </w:t>
      </w:r>
      <w:r w:rsidRPr="001A6466">
        <w:rPr>
          <w:rFonts w:ascii="Courier New" w:hAnsi="Courier New" w:cs="Courier New"/>
          <w:noProof/>
          <w:color w:val="808080"/>
          <w:sz w:val="16"/>
          <w:lang w:eastAsia="en-GB"/>
        </w:rPr>
        <w:t>-- Maximum number of QoS flow for NR sidelink communication per UE</w:t>
      </w:r>
    </w:p>
    <w:p w14:paraId="4384C9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maxNrofSL-QFIsPerDest-r16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QoS flow per destination for NR sidelink communication</w:t>
      </w:r>
    </w:p>
    <w:p w14:paraId="584599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maxNrofObjectId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measurement objects</w:t>
      </w:r>
    </w:p>
    <w:p w14:paraId="010F11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maxNrofPageRec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page records</w:t>
      </w:r>
    </w:p>
    <w:p w14:paraId="3A25D9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maxNrofPCI-Ranges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PCI ranges</w:t>
      </w:r>
    </w:p>
    <w:p w14:paraId="5908E66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maxPLMN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PLMNs broadcast and reported by UE at establishment</w:t>
      </w:r>
    </w:p>
    <w:p w14:paraId="457B703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maxTAC-r17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Tracking Area Codes to which a cell belongs to</w:t>
      </w:r>
    </w:p>
    <w:p w14:paraId="2B8D627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maxNrofCSI-RS-ResourcesRRM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CSI-RS resources per cell for an RRM measurement object</w:t>
      </w:r>
    </w:p>
    <w:p w14:paraId="6A078A0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maxNrofCSI-RS-ResourcesRRM-1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95      </w:t>
      </w:r>
      <w:r w:rsidRPr="001A6466">
        <w:rPr>
          <w:rFonts w:ascii="Courier New" w:hAnsi="Courier New" w:cs="Courier New"/>
          <w:noProof/>
          <w:color w:val="808080"/>
          <w:sz w:val="16"/>
          <w:lang w:eastAsia="en-GB"/>
        </w:rPr>
        <w:t>-- Maximum number of CSI-RS resources per cell for an RRM measurement object</w:t>
      </w:r>
    </w:p>
    <w:p w14:paraId="3E4739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4D65D53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maxNrofMeasId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configured measurements</w:t>
      </w:r>
    </w:p>
    <w:p w14:paraId="56B158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maxNrofQuantityConfig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quantity configurations</w:t>
      </w:r>
    </w:p>
    <w:p w14:paraId="6CA6994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maxNrofCSI-RS-CellsRRM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cells with CSI-RS resources for an RRM measurement object</w:t>
      </w:r>
    </w:p>
    <w:p w14:paraId="4E546A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maxNrofSL-Dest-r16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destination for NR sidelink communication and discovery</w:t>
      </w:r>
    </w:p>
    <w:p w14:paraId="178890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maxNrofSL-Dest-1-r16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Highest index of destination for NR sidelink communication and discovery</w:t>
      </w:r>
    </w:p>
    <w:p w14:paraId="6D2F3E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maxNrofSL-PRS-PerDest-r18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SL-PRS transmission supported per destination UE</w:t>
      </w:r>
    </w:p>
    <w:p w14:paraId="486D955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radio bearer for NR sidelink communication per UE without duplication</w:t>
      </w:r>
    </w:p>
    <w:p w14:paraId="2F0782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maxSL-LCID-Plus1-r18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513     </w:t>
      </w:r>
      <w:r w:rsidRPr="001A6466">
        <w:rPr>
          <w:rFonts w:ascii="Courier New" w:hAnsi="Courier New" w:cs="Courier New"/>
          <w:noProof/>
          <w:color w:val="808080"/>
          <w:sz w:val="16"/>
          <w:lang w:eastAsia="en-GB"/>
        </w:rPr>
        <w:t>-- Maximum number of RLC bearer for NR sidelink communication per UE without duplication plus 1</w:t>
      </w:r>
    </w:p>
    <w:p w14:paraId="4E3680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RLC bearer for NR sidelink communication per UE with duplication</w:t>
      </w:r>
    </w:p>
    <w:p w14:paraId="1BF76BD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maxSL-NonAnchorRBsets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non-anchor RB sets</w:t>
      </w:r>
    </w:p>
    <w:p w14:paraId="7DF038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RLC bearer for NR sidelink communication per UE</w:t>
      </w:r>
    </w:p>
    <w:p w14:paraId="03A4E4A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maxSL-SyncConfig-r16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sidelink Sync configurations</w:t>
      </w:r>
    </w:p>
    <w:p w14:paraId="67E3F4B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maxNrofRXPool-r16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Rx resource pool for NR sidelink communication and</w:t>
      </w:r>
    </w:p>
    <w:p w14:paraId="2F2EFB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388558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maxNrofTXPool-r16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Tx resource pool for NR sidelink communication and</w:t>
      </w:r>
    </w:p>
    <w:p w14:paraId="6EAE4B0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2F824A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maxNrofPoolID-r16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index of resource pool for NR sidelink communication and</w:t>
      </w:r>
    </w:p>
    <w:p w14:paraId="346578F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33DD9D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maxNrofSRS-PathlossReferenceRS-r16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SRS power control.</w:t>
      </w:r>
    </w:p>
    <w:p w14:paraId="57EC48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maxNrofSRS-PathlossReferenceRS-1-r16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SRS power control</w:t>
      </w:r>
    </w:p>
    <w:p w14:paraId="1EB24FF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39B1BE7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resource sets in a BWP.</w:t>
      </w:r>
    </w:p>
    <w:p w14:paraId="72E4ED5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SRS resource sets in a BWP minus 1.</w:t>
      </w:r>
    </w:p>
    <w:p w14:paraId="537204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maxNrofSRS-PosResourceSets-r16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Positioning resource sets in a BWP.</w:t>
      </w:r>
    </w:p>
    <w:p w14:paraId="5813A5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maxNrofSRS-PosResourceSets-1-r16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SRS Positioning resource sets in a BWP minus 1.</w:t>
      </w:r>
    </w:p>
    <w:p w14:paraId="04D2FD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SRS resources.</w:t>
      </w:r>
    </w:p>
    <w:p w14:paraId="2D4498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SRS resources minus 1.</w:t>
      </w:r>
    </w:p>
    <w:p w14:paraId="3B9765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SRS Positioning resources.</w:t>
      </w:r>
    </w:p>
    <w:p w14:paraId="3A21E25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SRS Positioning resources minus 1.</w:t>
      </w:r>
    </w:p>
    <w:p w14:paraId="40F6220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resources in an SRS resource set</w:t>
      </w:r>
    </w:p>
    <w:p w14:paraId="3D84B7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maxNrofSRS-TriggerStates-1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SRS trigger states minus 1, i.e., the largest code point.</w:t>
      </w:r>
    </w:p>
    <w:p w14:paraId="276FF4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maxNrofSRS-TriggerStates-2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SRS trigger states minus 2.</w:t>
      </w:r>
    </w:p>
    <w:p w14:paraId="0D00A6A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maxRAT-CapabilityContainers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interworking RAT containers (incl NR and MRDC)</w:t>
      </w:r>
    </w:p>
    <w:p w14:paraId="6D054E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maxSimultaneousBands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simultaneously aggregated bands</w:t>
      </w:r>
    </w:p>
    <w:p w14:paraId="7FA8E5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maxSimultaneousBands-2-r18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30      </w:t>
      </w:r>
      <w:r w:rsidRPr="001A6466">
        <w:rPr>
          <w:rFonts w:ascii="Courier New" w:hAnsi="Courier New" w:cs="Courier New"/>
          <w:noProof/>
          <w:color w:val="808080"/>
          <w:sz w:val="16"/>
          <w:lang w:eastAsia="en-GB"/>
        </w:rPr>
        <w:t>-- Maximum number of simultaneously aggregated bands minus 2.</w:t>
      </w:r>
    </w:p>
    <w:p w14:paraId="0D6D83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maxULTxSwitchingBandPairs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band pairs supporting dynamic UL Tx switching in a band</w:t>
      </w:r>
    </w:p>
    <w:p w14:paraId="3D5EC6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combination.</w:t>
      </w:r>
    </w:p>
    <w:p w14:paraId="77EEF36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maxULTxSwitchingBetweenBandPairs-r18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a band pair and another band pair/band</w:t>
      </w:r>
    </w:p>
    <w:p w14:paraId="24FC8BE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between which dynamic UL Tx switching requires additional switching</w:t>
      </w:r>
    </w:p>
    <w:p w14:paraId="07904D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period.</w:t>
      </w:r>
    </w:p>
    <w:p w14:paraId="45EF6C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maxSchedulingBandCombination-r18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scheduling cell and co-scheduled cells</w:t>
      </w:r>
    </w:p>
    <w:p w14:paraId="0D31DB0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have same or different carrier type.</w:t>
      </w:r>
    </w:p>
    <w:p w14:paraId="4CAC276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maxNrofSlotFormatCombinationsPerSet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Slot Format Combinations in a SF-Set.</w:t>
      </w:r>
    </w:p>
    <w:p w14:paraId="036FA8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maxNrofSlotFormatCombinationsPerSet-1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Maximum number of Slot Format Combinations in a SF-Set minus 1.</w:t>
      </w:r>
    </w:p>
    <w:p w14:paraId="6DAF78A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maxNrofTrafficPattern-r16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Traffic Pattern for NR sidelink communication.</w:t>
      </w:r>
    </w:p>
    <w:p w14:paraId="7FB3F3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w:t>
      </w:r>
    </w:p>
    <w:p w14:paraId="358ECA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w:t>
      </w:r>
    </w:p>
    <w:p w14:paraId="420167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PUCCH Resource Sets</w:t>
      </w:r>
    </w:p>
    <w:p w14:paraId="4ADC07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PUCCH Resource Sets minus 1.</w:t>
      </w:r>
    </w:p>
    <w:p w14:paraId="762399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PUCCH Resources per PUCCH-ResourceSet</w:t>
      </w:r>
    </w:p>
    <w:p w14:paraId="4EC7FB1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maxNrofPUCCH-P0-PerSet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P0-pucch present in a p0-pucch set</w:t>
      </w:r>
    </w:p>
    <w:p w14:paraId="68F874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RSs used as pathloss reference for PUCCH power control.</w:t>
      </w:r>
    </w:p>
    <w:p w14:paraId="1EA989B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RSs used as pathloss reference for PUCCH power control</w:t>
      </w:r>
    </w:p>
    <w:p w14:paraId="691472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507262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PUCCH power control</w:t>
      </w:r>
    </w:p>
    <w:p w14:paraId="4F3B558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324CC62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PUCCH power control</w:t>
      </w:r>
    </w:p>
    <w:p w14:paraId="465AA32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 extended.</w:t>
      </w:r>
    </w:p>
    <w:p w14:paraId="1E31F8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RSs used as pathloss reference for PUCCH power control</w:t>
      </w:r>
    </w:p>
    <w:p w14:paraId="7E2907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071F142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60    </w:t>
      </w:r>
      <w:r w:rsidRPr="001A6466">
        <w:rPr>
          <w:rFonts w:ascii="Courier New" w:hAnsi="Courier New" w:cs="Courier New"/>
          <w:noProof/>
          <w:color w:val="808080"/>
          <w:sz w:val="16"/>
          <w:lang w:eastAsia="en-GB"/>
        </w:rPr>
        <w:t>-- Difference between the extended maximum and the non-extended maximum</w:t>
      </w:r>
    </w:p>
    <w:p w14:paraId="4E5513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maxNrofPUCCH-ResourceGroups-r16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PUCCH resources groups.</w:t>
      </w:r>
    </w:p>
    <w:p w14:paraId="30EC48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maxNrofPUCCH-ResourcesPerGroup-r16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PUCCH resources in a PUCCH group.</w:t>
      </w:r>
    </w:p>
    <w:p w14:paraId="73ACA2B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maxNrofPowerControlSetInfos-r17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PUCCH power control set infos</w:t>
      </w:r>
    </w:p>
    <w:p w14:paraId="40EAEAB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maxNrofMultiplePUSCHs-r16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multiple PUSCHs in PUSCH TDRA list</w:t>
      </w:r>
    </w:p>
    <w:p w14:paraId="0F3C77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maxNrofP0-PUSCH-AlphaSets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30      </w:t>
      </w:r>
      <w:r w:rsidRPr="001A6466">
        <w:rPr>
          <w:rFonts w:ascii="Courier New" w:hAnsi="Courier New" w:cs="Courier New"/>
          <w:noProof/>
          <w:color w:val="808080"/>
          <w:sz w:val="16"/>
          <w:lang w:eastAsia="en-GB"/>
        </w:rPr>
        <w:t>-- Maximum number of P0-pusch-alpha-sets (see TS 38.213 [13], clause 7.1)</w:t>
      </w:r>
    </w:p>
    <w:p w14:paraId="1DD1B76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maxNrofP0-PUSCH-AlphaSets-1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29      </w:t>
      </w:r>
      <w:r w:rsidRPr="001A6466">
        <w:rPr>
          <w:rFonts w:ascii="Courier New" w:hAnsi="Courier New" w:cs="Courier New"/>
          <w:noProof/>
          <w:color w:val="808080"/>
          <w:sz w:val="16"/>
          <w:lang w:eastAsia="en-GB"/>
        </w:rPr>
        <w:t>-- Maximum number of P0-pusch-alpha-sets minus 1 (see TS 38.213 [13], clause 7.1)</w:t>
      </w:r>
    </w:p>
    <w:p w14:paraId="1176EC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RSs used as pathloss reference for PUSCH power control.</w:t>
      </w:r>
    </w:p>
    <w:p w14:paraId="1A512A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RSs used as pathloss reference for PUSCH power control</w:t>
      </w:r>
    </w:p>
    <w:p w14:paraId="36E43A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6CB121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PUSCH power control</w:t>
      </w:r>
    </w:p>
    <w:p w14:paraId="626B2A1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443B769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PUSCH power control</w:t>
      </w:r>
    </w:p>
    <w:p w14:paraId="384294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 minus 1</w:t>
      </w:r>
    </w:p>
    <w:p w14:paraId="6D4E34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60   </w:t>
      </w:r>
      <w:r w:rsidRPr="001A6466">
        <w:rPr>
          <w:rFonts w:ascii="Courier New" w:hAnsi="Courier New" w:cs="Courier New"/>
          <w:noProof/>
          <w:color w:val="808080"/>
          <w:sz w:val="16"/>
          <w:lang w:eastAsia="en-GB"/>
        </w:rPr>
        <w:t>-- Difference between maxNrofPUSCH-PathlossReferenceRSs-r16 and</w:t>
      </w:r>
    </w:p>
    <w:p w14:paraId="6C52E78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maxNrofPUSCH-PathlossReferenceRSs</w:t>
      </w:r>
    </w:p>
    <w:p w14:paraId="438A2E4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maxNrofPathlossReferenceRSs-r17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PUSCH, PUCCH, SRS</w:t>
      </w:r>
    </w:p>
    <w:p w14:paraId="271EC8E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power control for unified TCI state operation</w:t>
      </w:r>
    </w:p>
    <w:p w14:paraId="630D9D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maxNrofPathlossReferenceRSs-1-r17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PUSCH, PUCCH, SRS</w:t>
      </w:r>
    </w:p>
    <w:p w14:paraId="1C6FA7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power control for unified TCI state operation minus 1</w:t>
      </w:r>
    </w:p>
    <w:p w14:paraId="0270E1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maxNrofNAICS-Entries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supported NAICS capability set</w:t>
      </w:r>
    </w:p>
    <w:p w14:paraId="3F8E7A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supported bands in UE capability.</w:t>
      </w:r>
    </w:p>
    <w:p w14:paraId="581157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maxBandsMRDC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1280</w:t>
      </w:r>
    </w:p>
    <w:p w14:paraId="2C5AFD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maxBandsEUTRA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39C56E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maxCellReport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663907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maxDRB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29      </w:t>
      </w:r>
      <w:r w:rsidRPr="001A6466">
        <w:rPr>
          <w:rFonts w:ascii="Courier New" w:hAnsi="Courier New" w:cs="Courier New"/>
          <w:noProof/>
          <w:color w:val="808080"/>
          <w:sz w:val="16"/>
          <w:lang w:eastAsia="en-GB"/>
        </w:rPr>
        <w:t>-- Maximum number of DRBs (that can be added in DRB-ToAddModList).</w:t>
      </w:r>
    </w:p>
    <w:p w14:paraId="34CEFC0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frequencies.</w:t>
      </w:r>
    </w:p>
    <w:p w14:paraId="03A818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lastRenderedPageBreak/>
        <w:t>maxFreqLayers</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4</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 number of frequency layers.</w:t>
      </w:r>
    </w:p>
    <w:p w14:paraId="62CC2C0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maxFreqPlus1</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9</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 number of frequencies for Slicing.</w:t>
      </w:r>
    </w:p>
    <w:p w14:paraId="4DC264F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maxFreqIDC-r16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frequencies for IDC indication.</w:t>
      </w:r>
    </w:p>
    <w:p w14:paraId="35A8D9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maxCombIDC-r16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reported UL CA for IDC indication.</w:t>
      </w:r>
    </w:p>
    <w:p w14:paraId="29BA9D3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maxFreqIDC-MRDC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candidate NR frequencies for MR-DC IDC indication</w:t>
      </w:r>
    </w:p>
    <w:p w14:paraId="772F48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PRACH-ResourceDedicatedBFR in BFR config.</w:t>
      </w:r>
    </w:p>
    <w:p w14:paraId="6C0DEA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candidate beam resources in BFR config.</w:t>
      </w:r>
    </w:p>
    <w:p w14:paraId="6CF80BC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maxNrofCandidateBeamsExt-r16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 number of PRACH-ResourceDedicatedBFR in the CandidateBeamRSListExt</w:t>
      </w:r>
    </w:p>
    <w:p w14:paraId="02E9D0D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maxNrofPCIsPerSMTC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PCIs per SMTC.</w:t>
      </w:r>
    </w:p>
    <w:p w14:paraId="5EFE0E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maxNrofQFIs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537157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maxNrofResourceAvailabilityPerCombination-r16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3E43BF0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maxNrOfSemiPersistentPUSCH-Triggers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triggers for semi persistent reporting on PUSCH</w:t>
      </w:r>
    </w:p>
    <w:p w14:paraId="4803526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SR resources per BWP in a cell.</w:t>
      </w:r>
    </w:p>
    <w:p w14:paraId="427DB0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maxNrofSlotFormatsPerCombination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6AEA2D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34D49E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maxNrofSpatialRelationInfos-plus-1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w:t>
      </w:r>
    </w:p>
    <w:p w14:paraId="5BC5C5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4D36711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maxNrofSpatialRelationInfosDiff-r16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56      </w:t>
      </w:r>
      <w:r w:rsidRPr="001A6466">
        <w:rPr>
          <w:rFonts w:ascii="Courier New" w:hAnsi="Courier New" w:cs="Courier New"/>
          <w:noProof/>
          <w:color w:val="808080"/>
          <w:sz w:val="16"/>
          <w:lang w:eastAsia="en-GB"/>
        </w:rPr>
        <w:t>-- Difference between maxNrofSpatialRelationInfos-r16 and maxNrofSpatialRelationInfos</w:t>
      </w:r>
    </w:p>
    <w:p w14:paraId="3C9DD5B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maxNrofIndexesToReport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w:t>
      </w:r>
    </w:p>
    <w:p w14:paraId="0E1D0D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maxNrofIndexesToReport2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0BAAF56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SSB resources in a resource set.</w:t>
      </w:r>
    </w:p>
    <w:p w14:paraId="3895BA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SSB resources in a resource set minus 1.</w:t>
      </w:r>
    </w:p>
    <w:p w14:paraId="632375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maxNrofS-NSSAI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S-NSSAI.</w:t>
      </w:r>
    </w:p>
    <w:p w14:paraId="626A9EC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maxNrofTCI-StatesPDCCH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2F5ADED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maxNrofTCI-States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TCI states.</w:t>
      </w:r>
    </w:p>
    <w:p w14:paraId="4C2392B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maxNrofTCI-States-1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Maximum number of TCI states minus 1.</w:t>
      </w:r>
    </w:p>
    <w:p w14:paraId="0BBFF0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maxUL-TCI-r17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TCI states.</w:t>
      </w:r>
    </w:p>
    <w:p w14:paraId="5D8810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maxUL-TCI-1-r17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TCI states minus 1.</w:t>
      </w:r>
    </w:p>
    <w:p w14:paraId="47E32E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maxNrofAdditionalPCI-r17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additional PCI</w:t>
      </w:r>
    </w:p>
    <w:p w14:paraId="717DBA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maxNrofAdditionalPRACHConfigs-r18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additional PRACH configurations for 2TA</w:t>
      </w:r>
    </w:p>
    <w:p w14:paraId="7F77138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maxNrofdelayD-r18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delayD values.</w:t>
      </w:r>
    </w:p>
    <w:p w14:paraId="163592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maxMPE-Resources-r17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pooled MPE resources</w:t>
      </w:r>
    </w:p>
    <w:p w14:paraId="20361B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PUSCH time domain resource allocations.</w:t>
      </w:r>
    </w:p>
    <w:p w14:paraId="56C6CB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maxQFI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w:t>
      </w:r>
    </w:p>
    <w:p w14:paraId="238797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maxRA-CSIRS-Resources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w:t>
      </w:r>
    </w:p>
    <w:p w14:paraId="23D1CE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maxRA-OccasionsPerCSIRS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RA occasions for one CSI-RS</w:t>
      </w:r>
    </w:p>
    <w:p w14:paraId="42F03AE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maxRA-Occasions-1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Maximum number of RA occasions in the system</w:t>
      </w:r>
    </w:p>
    <w:p w14:paraId="15113A1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maxRA-SSB-Resources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50ED58D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maxSCSs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w:t>
      </w:r>
    </w:p>
    <w:p w14:paraId="3C7638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maxSecondaryCellGroups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1E72A9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maxNrofServingCellsEUTRA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w:t>
      </w:r>
    </w:p>
    <w:p w14:paraId="2FDD5F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maxMBSFN-Allocations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5A9EEC7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maxNrofMultiBands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1DE247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maxCellSFTD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cells for SFTD reporting</w:t>
      </w:r>
    </w:p>
    <w:p w14:paraId="0CE2C06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maxReportConfigId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71FB4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maxNrofCodebooks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codebooks supported by the UE</w:t>
      </w:r>
    </w:p>
    <w:p w14:paraId="4F15330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maxNrofCSI-RS-ResourcesExt-r16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codebook resources supported by the UE for eType2/Codebook combo</w:t>
      </w:r>
    </w:p>
    <w:p w14:paraId="7B5408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maxNrofCSI-RS-ResourcesExt-r17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codebook resources for fetype2R1 and fetype2R2</w:t>
      </w:r>
    </w:p>
    <w:p w14:paraId="61E78DC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codebook resources supported by the UE</w:t>
      </w:r>
    </w:p>
    <w:p w14:paraId="0B377D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maxNrofCSI-RS-ResourcesAlt-r16</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512</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 Maximum number of alternative codebook resources supported by the UE</w:t>
      </w:r>
    </w:p>
    <w:p w14:paraId="6AE913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maxNrofCSI-RS-ResourcesAlt-1-r16</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511</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 Maximum number of alternative codebook resources supported by the UE minus 1</w:t>
      </w:r>
    </w:p>
    <w:p w14:paraId="0A925F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maxNrofSRI-PUSCH-Mappings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2C6762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maxNrofSRI-PUSCH-Mappings-1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w:t>
      </w:r>
    </w:p>
    <w:p w14:paraId="154D26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maxSIB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32       </w:t>
      </w:r>
      <w:r w:rsidRPr="001A6466">
        <w:rPr>
          <w:rFonts w:ascii="Courier New" w:hAnsi="Courier New" w:cs="Courier New"/>
          <w:noProof/>
          <w:color w:val="808080"/>
          <w:sz w:val="16"/>
          <w:lang w:eastAsia="en-GB"/>
        </w:rPr>
        <w:t>-- Maximum number of SIBs</w:t>
      </w:r>
    </w:p>
    <w:p w14:paraId="4BBAA08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maxSI-Message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32       </w:t>
      </w:r>
      <w:r w:rsidRPr="001A6466">
        <w:rPr>
          <w:rFonts w:ascii="Courier New" w:hAnsi="Courier New" w:cs="Courier New"/>
          <w:noProof/>
          <w:color w:val="808080"/>
          <w:sz w:val="16"/>
          <w:lang w:eastAsia="en-GB"/>
        </w:rPr>
        <w:t>-- Maximum number of SI messages</w:t>
      </w:r>
    </w:p>
    <w:p w14:paraId="51AC93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maxSIB-MessagePlus1-r17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33       </w:t>
      </w:r>
      <w:r w:rsidRPr="001A6466">
        <w:rPr>
          <w:rFonts w:ascii="Courier New" w:hAnsi="Courier New" w:cs="Courier New"/>
          <w:noProof/>
          <w:color w:val="808080"/>
          <w:sz w:val="16"/>
          <w:lang w:eastAsia="en-GB"/>
        </w:rPr>
        <w:t>-- Maximum number of SIB messages plus 1</w:t>
      </w:r>
    </w:p>
    <w:p w14:paraId="64B149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maxPO-perPF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paging occasion per paging frame</w:t>
      </w:r>
    </w:p>
    <w:p w14:paraId="0065054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maxP</w:t>
      </w:r>
      <w:r w:rsidRPr="001A6466">
        <w:rPr>
          <w:rFonts w:ascii="Courier New" w:eastAsia="等线" w:hAnsi="Courier New" w:cs="Courier New"/>
          <w:noProof/>
          <w:sz w:val="16"/>
          <w:lang w:eastAsia="en-GB"/>
        </w:rPr>
        <w:t>EI</w:t>
      </w:r>
      <w:r w:rsidRPr="001A6466">
        <w:rPr>
          <w:rFonts w:ascii="Courier New" w:hAnsi="Courier New" w:cs="Courier New"/>
          <w:noProof/>
          <w:sz w:val="16"/>
          <w:lang w:eastAsia="en-GB"/>
        </w:rPr>
        <w:t xml:space="preserve">-perPF-r17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xml:space="preserve">-- Maximum number of </w:t>
      </w:r>
      <w:r w:rsidRPr="001A6466">
        <w:rPr>
          <w:rFonts w:ascii="Courier New" w:eastAsia="等线" w:hAnsi="Courier New" w:cs="Courier New"/>
          <w:noProof/>
          <w:color w:val="808080"/>
          <w:sz w:val="16"/>
          <w:lang w:eastAsia="en-GB"/>
        </w:rPr>
        <w:t>PEI</w:t>
      </w:r>
      <w:r w:rsidRPr="001A6466">
        <w:rPr>
          <w:rFonts w:ascii="Courier New" w:hAnsi="Courier New" w:cs="Courier New"/>
          <w:noProof/>
          <w:color w:val="808080"/>
          <w:sz w:val="16"/>
          <w:lang w:eastAsia="en-GB"/>
        </w:rPr>
        <w:t xml:space="preserve"> occasion per paging frame</w:t>
      </w:r>
    </w:p>
    <w:p w14:paraId="3E8890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maxAccessCat-1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Access Categories minus 1</w:t>
      </w:r>
    </w:p>
    <w:p w14:paraId="18137D3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maxBarringInfoSet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access control parameter sets</w:t>
      </w:r>
    </w:p>
    <w:p w14:paraId="3EB84A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cells in SIB list</w:t>
      </w:r>
    </w:p>
    <w:p w14:paraId="3F15AD8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maxEUTRA-Carrier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carriers in SIB list</w:t>
      </w:r>
    </w:p>
    <w:p w14:paraId="3DB011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maxPLMNIdentities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PLMN identities in RAN area configurations</w:t>
      </w:r>
    </w:p>
    <w:p w14:paraId="2690D1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maxDownlinkFeatureSets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DL) Total number of FeatureSets (size of the pool)</w:t>
      </w:r>
    </w:p>
    <w:p w14:paraId="1CD364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maxUplinkFeatureSets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UL) Total number of FeatureSets (size of the pool)</w:t>
      </w:r>
    </w:p>
    <w:p w14:paraId="74B8855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maxEUTRA-DL-FeatureSets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(for E-UTRA) Total number of FeatureSets (size of the pool)</w:t>
      </w:r>
    </w:p>
    <w:p w14:paraId="65E15C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maxEUTRA-UL-FeatureSets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(for E-UTRA) Total number of FeatureSets (size of the pool)</w:t>
      </w:r>
    </w:p>
    <w:p w14:paraId="11B44B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maxFeatureSetsPerBand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(for NR) The number of feature sets associated with one band.</w:t>
      </w:r>
    </w:p>
    <w:p w14:paraId="4CC31B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maxPerCC-FeatureSets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Total number of CC-specific FeatureSets (size of the pool)</w:t>
      </w:r>
    </w:p>
    <w:p w14:paraId="740B1D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maxFeatureSetCombinations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MR-DC/NR)Total number of Feature set combinations (size of the pool)</w:t>
      </w:r>
    </w:p>
    <w:p w14:paraId="69856D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maxInterRAT-RSTD-Freq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3ECEFBC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maxGIN-r17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24      </w:t>
      </w:r>
      <w:r w:rsidRPr="001A6466">
        <w:rPr>
          <w:rFonts w:ascii="Courier New" w:hAnsi="Courier New" w:cs="Courier New"/>
          <w:noProof/>
          <w:color w:val="808080"/>
          <w:sz w:val="16"/>
          <w:lang w:eastAsia="en-GB"/>
        </w:rPr>
        <w:t>-- Maximum number of broadcast GINs</w:t>
      </w:r>
    </w:p>
    <w:p w14:paraId="259E6D5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maxHRNN-Len-r16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length of HRNNs</w:t>
      </w:r>
    </w:p>
    <w:p w14:paraId="49D49CB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maxNPN-r16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NPNs broadcast and reported by UE at establishment</w:t>
      </w:r>
    </w:p>
    <w:p w14:paraId="7C8CB54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maxSNPN-ConfigCellId-r18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 ID subject for SNPNS for MDT scope</w:t>
      </w:r>
    </w:p>
    <w:p w14:paraId="3D124E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SNPNs subject for MDT scope</w:t>
      </w:r>
    </w:p>
    <w:p w14:paraId="02683C7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maxSNPN-ConfigTAI-r18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TA subject for MDT scope</w:t>
      </w:r>
    </w:p>
    <w:p w14:paraId="73E391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maxNrOfMinSchedulingOffsetValues-r16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min. scheduling offset (K0/K2) configurations</w:t>
      </w:r>
    </w:p>
    <w:p w14:paraId="7C5DE5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maxK0-SchedulingOffset-r16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slots configured as min. scheduling offset (K0)</w:t>
      </w:r>
    </w:p>
    <w:p w14:paraId="3945E96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maxK2-SchedulingOffset-r16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slots configured as min. scheduling offset (K2)</w:t>
      </w:r>
    </w:p>
    <w:p w14:paraId="4A16E41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maxK0-SchedulingOffset-r17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slots configured as min. scheduling offset (K0)</w:t>
      </w:r>
    </w:p>
    <w:p w14:paraId="6B39F7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maxK2-SchedulingOffset-r17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slots configured as min. scheduling offset (K2)</w:t>
      </w:r>
    </w:p>
    <w:p w14:paraId="29C61D0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maxDCI-2-6-Size-r16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size of DCI format 2-6</w:t>
      </w:r>
    </w:p>
    <w:p w14:paraId="3055A2B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maxDCI-2-7-Size-r17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43      </w:t>
      </w:r>
      <w:r w:rsidRPr="001A6466">
        <w:rPr>
          <w:rFonts w:ascii="Courier New" w:hAnsi="Courier New" w:cs="Courier New"/>
          <w:noProof/>
          <w:color w:val="808080"/>
          <w:sz w:val="16"/>
          <w:lang w:eastAsia="en-GB"/>
        </w:rPr>
        <w:t>-- Maximum size of DCI format 2-7</w:t>
      </w:r>
    </w:p>
    <w:p w14:paraId="605101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maxDCI-2-6-Size-1-r16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139     </w:t>
      </w:r>
      <w:r w:rsidRPr="001A6466">
        <w:rPr>
          <w:rFonts w:ascii="Courier New" w:hAnsi="Courier New" w:cs="Courier New"/>
          <w:noProof/>
          <w:color w:val="808080"/>
          <w:sz w:val="16"/>
          <w:lang w:eastAsia="en-GB"/>
        </w:rPr>
        <w:t>-- Maximum DCI format 2-6 size minus 1</w:t>
      </w:r>
    </w:p>
    <w:p w14:paraId="1EBE165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maxDCI-2-9-Size-r18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DCI format 2-9 size</w:t>
      </w:r>
    </w:p>
    <w:p w14:paraId="7D6B184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maxDCI-2-9-Size-1-r18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139     </w:t>
      </w:r>
      <w:r w:rsidRPr="001A6466">
        <w:rPr>
          <w:rFonts w:ascii="Courier New" w:hAnsi="Courier New" w:cs="Courier New"/>
          <w:noProof/>
          <w:color w:val="808080"/>
          <w:sz w:val="16"/>
          <w:lang w:eastAsia="en-GB"/>
        </w:rPr>
        <w:t>-- Maximum DCI format 2-9 size minus 1</w:t>
      </w:r>
    </w:p>
    <w:p w14:paraId="108E9F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PUSCH time domain resource allocations</w:t>
      </w:r>
    </w:p>
    <w:p w14:paraId="4A831D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PUSCH time domain resource allocations minus 1</w:t>
      </w:r>
    </w:p>
    <w:p w14:paraId="22FD62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P0 PUSCH set(s)</w:t>
      </w:r>
    </w:p>
    <w:p w14:paraId="6DAFCAE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maxOnDemandSIB-r16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SIB(s) that can be requested on-demand</w:t>
      </w:r>
    </w:p>
    <w:p w14:paraId="0C07F7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maxOnDemandPosSIB-r16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posSIB(s) that can be requested on-demand</w:t>
      </w:r>
    </w:p>
    <w:p w14:paraId="28C0252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maxCI-DCI-PayloadSize-r16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126     </w:t>
      </w:r>
      <w:r w:rsidRPr="001A6466">
        <w:rPr>
          <w:rFonts w:ascii="Courier New" w:hAnsi="Courier New" w:cs="Courier New"/>
          <w:noProof/>
          <w:color w:val="808080"/>
          <w:sz w:val="16"/>
          <w:lang w:eastAsia="en-GB"/>
        </w:rPr>
        <w:t>-- Maximum number of the DCI size for CI</w:t>
      </w:r>
    </w:p>
    <w:p w14:paraId="6E5F31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maxCI-DCI-PayloadSize-1-r16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125     </w:t>
      </w:r>
      <w:r w:rsidRPr="001A6466">
        <w:rPr>
          <w:rFonts w:ascii="Courier New" w:hAnsi="Courier New" w:cs="Courier New"/>
          <w:noProof/>
          <w:color w:val="808080"/>
          <w:sz w:val="16"/>
          <w:lang w:eastAsia="en-GB"/>
        </w:rPr>
        <w:t>-- Maximum number of the DCI size for CI minus 1</w:t>
      </w:r>
    </w:p>
    <w:p w14:paraId="550921E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maxUu-RelayRLC-ChannelID-r17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value of Uu Relay RLC channel ID</w:t>
      </w:r>
    </w:p>
    <w:p w14:paraId="5A65CE4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maxWLAN-Id-Report-r16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WLAN IDs to report</w:t>
      </w:r>
    </w:p>
    <w:p w14:paraId="0EA6E78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maxWLAN-Name-r16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WLAN name</w:t>
      </w:r>
    </w:p>
    <w:p w14:paraId="340C5A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等线" w:hAnsi="Courier New" w:cs="Courier New"/>
          <w:noProof/>
          <w:sz w:val="16"/>
          <w:lang w:eastAsia="en-GB"/>
        </w:rPr>
        <w:t>maxRAReport-r16</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RA procedures information to be included in the RA report</w:t>
      </w:r>
    </w:p>
    <w:p w14:paraId="58EAF0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maxTxConfig-r16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transmission parameters configurations</w:t>
      </w:r>
    </w:p>
    <w:p w14:paraId="4826592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maxTxConfig-1-r16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sidelink transmission parameters configurations minus 1</w:t>
      </w:r>
    </w:p>
    <w:p w14:paraId="0237CA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maxPSSCH-TxConfig-r16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PSSCH TX configurations</w:t>
      </w:r>
    </w:p>
    <w:p w14:paraId="316037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maxNrofCLI-RSSI-Resources-r16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CLI-RSSI resources for UE</w:t>
      </w:r>
    </w:p>
    <w:p w14:paraId="5350B43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maxNrofCLI-RSSI-Resources-1-r16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CLI-RSSI resources for UE minus 1</w:t>
      </w:r>
    </w:p>
    <w:p w14:paraId="5A1D66A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maxNrofCLI-SRS-Resources-r16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SRS resources for CLI measurement for UE</w:t>
      </w:r>
    </w:p>
    <w:p w14:paraId="34F8375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maxCLI-Report-r16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316FC5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maxNrofCC-Group-r17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CC groups for DC location report</w:t>
      </w:r>
    </w:p>
    <w:p w14:paraId="27ECD8A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maxNrofConfiguredGrantConfig-r16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configured grant configurations per BWP</w:t>
      </w:r>
    </w:p>
    <w:p w14:paraId="4440F9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maxNrofConfiguredGrantConfig-1-r16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      </w:t>
      </w:r>
      <w:r w:rsidRPr="001A6466">
        <w:rPr>
          <w:rFonts w:ascii="Courier New" w:hAnsi="Courier New" w:cs="Courier New"/>
          <w:noProof/>
          <w:color w:val="808080"/>
          <w:sz w:val="16"/>
          <w:lang w:eastAsia="en-GB"/>
        </w:rPr>
        <w:t>-- Maximum number of configured grant configurations per BWP minus 1</w:t>
      </w:r>
    </w:p>
    <w:p w14:paraId="0BA60F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maxNrofCG-Type2DeactivationState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deactivation state for type 2 configured grants per BWP</w:t>
      </w:r>
    </w:p>
    <w:p w14:paraId="7CAD446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maxNrofConfiguredGrantConfigMAC-1-r16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configured grant configurations per MAC entity minus 1</w:t>
      </w:r>
    </w:p>
    <w:p w14:paraId="1E2689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maxNrofCSI-ReportSubconfigPerCSI-ReportConfig-r18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CSI report subconfigurations per CSI report</w:t>
      </w:r>
    </w:p>
    <w:p w14:paraId="47656D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configuration</w:t>
      </w:r>
    </w:p>
    <w:p w14:paraId="1922D78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maxNrofCSI-ReportSubconfigPerCSI-ReportConfig-1-r18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CSI report subconfigurations per CSI report</w:t>
      </w:r>
    </w:p>
    <w:p w14:paraId="68B3C2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configuration minus 1</w:t>
      </w:r>
    </w:p>
    <w:p w14:paraId="532BC6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SPS configurations per BWP</w:t>
      </w:r>
    </w:p>
    <w:p w14:paraId="516469E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SPS configurations per BWP minus 1</w:t>
      </w:r>
    </w:p>
    <w:p w14:paraId="143F46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maxNrofSPS-DeactivationState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deactivation state for SPS per BWP</w:t>
      </w:r>
    </w:p>
    <w:p w14:paraId="5A8C847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maxNrofPPW-Config-r17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Preconfigured PRS processing windows per DL BWP</w:t>
      </w:r>
    </w:p>
    <w:p w14:paraId="5BC36A9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maxNrofPPW-ID-1-r17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Preconfigured PRS processing windows minus 1</w:t>
      </w:r>
    </w:p>
    <w:p w14:paraId="72DD82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maxNrOfTxTEGReport-r17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UE Tx Timing Error Group Report</w:t>
      </w:r>
    </w:p>
    <w:p w14:paraId="36F062D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maxNrOfTxTEG-ID-1-r17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UE Tx Timing Error Group ID minus 1</w:t>
      </w:r>
    </w:p>
    <w:p w14:paraId="3F0CC6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等线" w:hAnsi="Courier New" w:cs="Courier New"/>
          <w:noProof/>
          <w:sz w:val="16"/>
          <w:lang w:eastAsia="en-GB"/>
        </w:rPr>
        <w:t>maxNrofPagingSubgroups-r17</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w:t>
      </w:r>
      <w:r w:rsidRPr="001A6466">
        <w:rPr>
          <w:rFonts w:ascii="Courier New" w:eastAsia="等线" w:hAnsi="Courier New" w:cs="Courier New"/>
          <w:noProof/>
          <w:sz w:val="16"/>
          <w:lang w:eastAsia="en-GB"/>
        </w:rPr>
        <w:t>8</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Maximum number of</w:t>
      </w:r>
      <w:r w:rsidRPr="001A6466">
        <w:rPr>
          <w:rFonts w:ascii="Courier New" w:eastAsia="等线" w:hAnsi="Courier New" w:cs="Courier New"/>
          <w:noProof/>
          <w:color w:val="808080"/>
          <w:sz w:val="16"/>
          <w:lang w:eastAsia="en-GB"/>
        </w:rPr>
        <w:t xml:space="preserve"> paging subgroups per paging occasion</w:t>
      </w:r>
    </w:p>
    <w:p w14:paraId="683806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maxNrofPUCCH-ResourceGroups-1-r16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484C208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maxNrofReqComDC-Location-r17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requested carriers/BWPs combinations for DC location</w:t>
      </w:r>
    </w:p>
    <w:p w14:paraId="2B88705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report</w:t>
      </w:r>
    </w:p>
    <w:p w14:paraId="2C49EA1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maxNrofServingCellsTCI-r16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serving cells in simultaneousTCI-UpdateList</w:t>
      </w:r>
    </w:p>
    <w:p w14:paraId="2AA6F25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maxNrofTxDC-TwoCarrier-r16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UL Tx DC locations reported by the UE for 2CC uplink CA</w:t>
      </w:r>
    </w:p>
    <w:p w14:paraId="61ACAA7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maxNrofRB-SetGroups-r17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RB set groups</w:t>
      </w:r>
    </w:p>
    <w:p w14:paraId="381522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maxNrofRB-Sets-r17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RB sets</w:t>
      </w:r>
    </w:p>
    <w:p w14:paraId="1DDC3E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maxNrofEnhType3HARQ-ACK-r17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enhanced type 3 HARQ-ACK codebook</w:t>
      </w:r>
    </w:p>
    <w:p w14:paraId="256384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maxNrofEnhType3HARQ-ACK-1-r17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enhanced type 3 HARQ-ACK codebook minus 1</w:t>
      </w:r>
    </w:p>
    <w:p w14:paraId="75F1B14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maxNrofPRS-ResourcesPerSet-r17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PRS resources for one set</w:t>
      </w:r>
    </w:p>
    <w:p w14:paraId="542BDD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maxNrofPRS-ResourcesPerSet-1-r17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PRS resources for one set minus 1</w:t>
      </w:r>
    </w:p>
    <w:p w14:paraId="31DF00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maxNrofPRS-ResourceOffsetValue-1-r17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w:t>
      </w:r>
    </w:p>
    <w:p w14:paraId="5310E0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maxNrofGapId-r17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measurement gap ID</w:t>
      </w:r>
    </w:p>
    <w:p w14:paraId="499138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maxNrofPreConfigPosGapId-r17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preconfigured positioning measurement gap</w:t>
      </w:r>
    </w:p>
    <w:p w14:paraId="633997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maxNrOfGapPri-r17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gap priority level</w:t>
      </w:r>
    </w:p>
    <w:p w14:paraId="33816C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maxCEFReport-r17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CEF reports by the UE</w:t>
      </w:r>
    </w:p>
    <w:p w14:paraId="073468C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maxNrofMultiplePDSCHs-r17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PDSCHs in PDSCH TDRA list</w:t>
      </w:r>
    </w:p>
    <w:p w14:paraId="00A4219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maxSliceInfo-r17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NSAGs</w:t>
      </w:r>
    </w:p>
    <w:p w14:paraId="33A85C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maxCellSlice-r17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cells supporting the NSAG</w:t>
      </w:r>
    </w:p>
    <w:p w14:paraId="5CF3020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maxNrofTRS-ResourceSets-r17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TRS resource sets</w:t>
      </w:r>
    </w:p>
    <w:p w14:paraId="71A2DC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maxNrofSearchSpaceGroups-1-r17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search space groups minus 1</w:t>
      </w:r>
    </w:p>
    <w:p w14:paraId="0FEAEFF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maxNrofRemoteUE-r17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connected L2 U2N Remote UEs</w:t>
      </w:r>
    </w:p>
    <w:p w14:paraId="43037B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maxDCI-4-2-Size-r17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size of DCI format 4-2</w:t>
      </w:r>
    </w:p>
    <w:p w14:paraId="77B3B7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MBS frequencies reported in MBSInterestIndication</w:t>
      </w:r>
    </w:p>
    <w:p w14:paraId="4494CB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maxNrofDRX-ConfigPTM-r17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DRX configuration for PTM provided in MBS broadcast in a</w:t>
      </w:r>
    </w:p>
    <w:p w14:paraId="1B61FB2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w:t>
      </w:r>
      <w:r w:rsidRPr="001A6466">
        <w:rPr>
          <w:rFonts w:ascii="Courier New" w:hAnsi="Courier New" w:cs="Courier New"/>
          <w:noProof/>
          <w:color w:val="808080"/>
          <w:sz w:val="16"/>
          <w:lang w:eastAsia="en-GB"/>
        </w:rPr>
        <w:t xml:space="preserve"> cell</w:t>
      </w:r>
    </w:p>
    <w:p w14:paraId="18EBFB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maxNrofDRX-ConfigPTM-1-r17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 number of DRX configuration for PTM provided in MBS broadcast in a</w:t>
      </w:r>
    </w:p>
    <w:p w14:paraId="301C478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cell minus 1</w:t>
      </w:r>
    </w:p>
    <w:p w14:paraId="47F0BA5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maxNrofMBS-ServiceListPerUE-r17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services which the UE can include in the  MBS interest</w:t>
      </w:r>
    </w:p>
    <w:p w14:paraId="7929939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indication</w:t>
      </w:r>
    </w:p>
    <w:p w14:paraId="4B0EF4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maxNrofMBS-Session-r17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MBS sessions provided in MBS broadcast or multicast in</w:t>
      </w:r>
    </w:p>
    <w:p w14:paraId="17B735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 cell</w:t>
      </w:r>
    </w:p>
    <w:p w14:paraId="6A89885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maxNrofMTCH-SSB-MappingWindow-r17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MTCH to SSB beam mapping pattern</w:t>
      </w:r>
    </w:p>
    <w:p w14:paraId="394041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maxNrofMTCH-SSB-MappingWindow-1-r17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MTCH to SSB beam mapping pattern minus 1</w:t>
      </w:r>
    </w:p>
    <w:p w14:paraId="710E77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maxNrofMRB-Broadcast-r17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broadcast MRBs configured for one MBS broadcast service</w:t>
      </w:r>
    </w:p>
    <w:p w14:paraId="531BDE7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maxNrofPageGroup-r17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paging groups in a paging message</w:t>
      </w:r>
    </w:p>
    <w:p w14:paraId="6F3288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maxNrofPDSCH-ConfigPTM-r17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PDSCH configuration groups for PTM</w:t>
      </w:r>
    </w:p>
    <w:p w14:paraId="00BB8BB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maxNrofPDSCH-ConfigPTM-1-r17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PDSCH configuration groups for PTM minus 1</w:t>
      </w:r>
    </w:p>
    <w:p w14:paraId="35EBDE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maxG-RNTI-r17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G-RNTI that can be configured for a UE.</w:t>
      </w:r>
    </w:p>
    <w:p w14:paraId="34C381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maxG-RNTI-1-r17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G-RNTI that can be configured for a UE minus 1.</w:t>
      </w:r>
    </w:p>
    <w:p w14:paraId="4B390A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maxG-CS-RNTI-r17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G-CS-RNTI that can be configured for a UE.</w:t>
      </w:r>
    </w:p>
    <w:p w14:paraId="666736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maxG-CS-RNTI-1-r17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G-CS-RNTI that can be configured for a UE minus 1.</w:t>
      </w:r>
    </w:p>
    <w:p w14:paraId="20A459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maxMRB-r17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multicast MRBs (that can be added in MRB-ToAddModLIst)</w:t>
      </w:r>
    </w:p>
    <w:p w14:paraId="5C1999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maxFSAI-MBS-r17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MBS frequency selection area identities</w:t>
      </w:r>
    </w:p>
    <w:p w14:paraId="5D22D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maxNeighCellMBS-r17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MBS broadcast neighbour cells</w:t>
      </w:r>
    </w:p>
    <w:p w14:paraId="1CDC9D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maxNrofPdcch-BlindDetectionMixed-1-r16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combinations of mixed Rel-16 and Rel-15 PDCCH</w:t>
      </w:r>
    </w:p>
    <w:p w14:paraId="56A580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monitoring capabilities minus 1</w:t>
      </w:r>
    </w:p>
    <w:p w14:paraId="264716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maxNrofPdcch-BlindDetection-r17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PDCCH blind detection monitoring</w:t>
      </w:r>
    </w:p>
    <w:p w14:paraId="103E3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capabilities</w:t>
      </w:r>
    </w:p>
    <w:p w14:paraId="3E0E3D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maxNrofAltitudeRanges-r18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altitude ranges for altitude-based measurement configurations</w:t>
      </w:r>
    </w:p>
    <w:p w14:paraId="435BCF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maxWayPoint-r18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20      </w:t>
      </w:r>
      <w:r w:rsidRPr="001A6466">
        <w:rPr>
          <w:rFonts w:ascii="Courier New" w:hAnsi="Courier New" w:cs="Courier New"/>
          <w:noProof/>
          <w:color w:val="808080"/>
          <w:sz w:val="16"/>
          <w:lang w:eastAsia="en-GB"/>
        </w:rPr>
        <w:t>-- Maximum number of flight path information waypoints</w:t>
      </w:r>
    </w:p>
    <w:p w14:paraId="34443C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maxAltitude-r18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10000   </w:t>
      </w:r>
      <w:r w:rsidRPr="001A6466">
        <w:rPr>
          <w:rFonts w:ascii="Courier New" w:hAnsi="Courier New" w:cs="Courier New"/>
          <w:noProof/>
          <w:color w:val="808080"/>
          <w:sz w:val="16"/>
          <w:lang w:eastAsia="en-GB"/>
        </w:rPr>
        <w:t>-- Maximum altitude in meters</w:t>
      </w:r>
    </w:p>
    <w:p w14:paraId="38DA2A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minAltitude-r18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-420    </w:t>
      </w:r>
      <w:r w:rsidRPr="001A6466">
        <w:rPr>
          <w:rFonts w:ascii="Courier New" w:hAnsi="Courier New" w:cs="Courier New"/>
          <w:noProof/>
          <w:color w:val="808080"/>
          <w:sz w:val="16"/>
          <w:lang w:eastAsia="en-GB"/>
        </w:rPr>
        <w:t>-- Minimum altitude in meters</w:t>
      </w:r>
    </w:p>
    <w:p w14:paraId="24929C3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maxMeasSequence-r18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configured sequence for measurement</w:t>
      </w:r>
    </w:p>
    <w:p w14:paraId="277F6C6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maxNrofHops-1-r18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       </w:t>
      </w:r>
      <w:r w:rsidRPr="001A6466">
        <w:rPr>
          <w:rFonts w:ascii="Courier New" w:hAnsi="Courier New" w:cs="Courier New"/>
          <w:noProof/>
          <w:color w:val="808080"/>
          <w:sz w:val="16"/>
          <w:lang w:eastAsia="en-GB"/>
        </w:rPr>
        <w:t>-- Maximum number of Hops that can be configured for Positioning SRS Transmission</w:t>
      </w:r>
    </w:p>
    <w:p w14:paraId="5E6D97E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maxNrOfCellsInVA-r18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cells in validity area for Positioning SRS</w:t>
      </w:r>
    </w:p>
    <w:p w14:paraId="2D68A05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maxNrOfCellsInVA-Ext-r18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additional cells in validity area for Positioning SRS</w:t>
      </w:r>
    </w:p>
    <w:p w14:paraId="21DC82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maxNrOfLinkedSRS-PosResourceSet-r18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linked SRSPosResourceSets that can be aggregated across</w:t>
      </w:r>
    </w:p>
    <w:p w14:paraId="2376E3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CCs</w:t>
      </w:r>
    </w:p>
    <w:p w14:paraId="230376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maxNrOfLinkedSRS-PosResSetComb-r18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linked SRSPosResourceSets that can be</w:t>
      </w:r>
    </w:p>
    <w:p w14:paraId="56E9D3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aggregated in RRC_CONNECTED state</w:t>
      </w:r>
    </w:p>
    <w:p w14:paraId="6363C25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maxNrOfLinkedSRS-PosResSetCombInactive-r18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linked SRSPosResourceSets that can be</w:t>
      </w:r>
    </w:p>
    <w:p w14:paraId="05248D6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aggregated in RRC_INACTIVE state</w:t>
      </w:r>
    </w:p>
    <w:p w14:paraId="6652836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maxCBR-ConfigDedSL-PRS-1-r18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CBR ranges for dedicated SL PRS resource pool</w:t>
      </w:r>
    </w:p>
    <w:p w14:paraId="068833C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maxCBR-LevelDedSL-PRS-1-r18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CBR levels for dedicated SL PRS resource pool</w:t>
      </w:r>
    </w:p>
    <w:p w14:paraId="3238257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maxNrofSL-PRS-TxPool-r18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Tx dedicated SL-PRS resource pool for NR sidelink positioning</w:t>
      </w:r>
    </w:p>
    <w:p w14:paraId="2F018E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maxNrofSL-PRS-TxConfig-r18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 PRS transmission parameter configurations</w:t>
      </w:r>
    </w:p>
    <w:p w14:paraId="69CF7E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maxNrOfVA-r18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validity area</w:t>
      </w:r>
    </w:p>
    <w:p w14:paraId="5846FB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maxNrofLTM-Configs-r18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LTM candidate cells</w:t>
      </w:r>
    </w:p>
    <w:p w14:paraId="361872C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maxNrofLTM-Configs-plus1-r18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LTM candidate cells plus 1</w:t>
      </w:r>
    </w:p>
    <w:p w14:paraId="62F87A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maxNrofLTM-CSI-ReportConfigurations-r18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number of LTM CSI reporting configurations</w:t>
      </w:r>
    </w:p>
    <w:p w14:paraId="71901A1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maxNrofLTM-CSI-ReportConfigurations-1-r18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47     </w:t>
      </w:r>
      <w:r w:rsidRPr="001A6466">
        <w:rPr>
          <w:rFonts w:ascii="Courier New" w:hAnsi="Courier New" w:cs="Courier New"/>
          <w:noProof/>
          <w:color w:val="808080"/>
          <w:sz w:val="16"/>
          <w:lang w:eastAsia="en-GB"/>
        </w:rPr>
        <w:t>-- Maximum number of LTM CSI reporting configurations minus 1</w:t>
      </w:r>
    </w:p>
    <w:p w14:paraId="40455E83" w14:textId="6E08A335"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maxNrofLTM-CSI</w:t>
      </w:r>
      <w:del w:id="933" w:author="Huawei-Yinghao" w:date="2025-01-22T15:29:00Z">
        <w:r w:rsidRPr="001A6466" w:rsidDel="00BB71F2">
          <w:rPr>
            <w:rFonts w:ascii="Courier New" w:hAnsi="Courier New" w:cs="Courier New"/>
            <w:noProof/>
            <w:sz w:val="16"/>
            <w:lang w:eastAsia="en-GB"/>
          </w:rPr>
          <w:delText>-SSB</w:delText>
        </w:r>
      </w:del>
      <w:r w:rsidRPr="001A6466">
        <w:rPr>
          <w:rFonts w:ascii="Courier New" w:hAnsi="Courier New" w:cs="Courier New"/>
          <w:noProof/>
          <w:sz w:val="16"/>
          <w:lang w:eastAsia="en-GB"/>
        </w:rPr>
        <w:t xml:space="preserve">-ResourcesPerSet-r18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xml:space="preserve">-- Maximum number of LTM </w:t>
      </w:r>
      <w:del w:id="934" w:author="Huawei-Yinghao" w:date="2025-01-22T15:29:00Z">
        <w:r w:rsidRPr="001A6466" w:rsidDel="00D24D59">
          <w:rPr>
            <w:rFonts w:ascii="Courier New" w:hAnsi="Courier New" w:cs="Courier New"/>
            <w:noProof/>
            <w:color w:val="808080"/>
            <w:sz w:val="16"/>
            <w:lang w:eastAsia="en-GB"/>
          </w:rPr>
          <w:delText xml:space="preserve">CSI </w:delText>
        </w:r>
      </w:del>
      <w:r w:rsidRPr="001A6466">
        <w:rPr>
          <w:rFonts w:ascii="Courier New" w:hAnsi="Courier New" w:cs="Courier New"/>
          <w:noProof/>
          <w:color w:val="808080"/>
          <w:sz w:val="16"/>
          <w:lang w:eastAsia="en-GB"/>
        </w:rPr>
        <w:t>SSB</w:t>
      </w:r>
      <w:ins w:id="935" w:author="Huawei-Yinghao" w:date="2025-01-22T15:29:00Z">
        <w:r w:rsidR="00D24D59">
          <w:rPr>
            <w:rFonts w:ascii="Courier New" w:hAnsi="Courier New" w:cs="Courier New"/>
            <w:noProof/>
            <w:color w:val="808080"/>
            <w:sz w:val="16"/>
            <w:lang w:eastAsia="en-GB"/>
          </w:rPr>
          <w:t xml:space="preserve"> or CSI-RS</w:t>
        </w:r>
      </w:ins>
      <w:r w:rsidRPr="001A6466">
        <w:rPr>
          <w:rFonts w:ascii="Courier New" w:hAnsi="Courier New" w:cs="Courier New"/>
          <w:noProof/>
          <w:color w:val="808080"/>
          <w:sz w:val="16"/>
          <w:lang w:eastAsia="en-GB"/>
        </w:rPr>
        <w:t xml:space="preserve"> resource per set</w:t>
      </w:r>
    </w:p>
    <w:p w14:paraId="40479B23" w14:textId="44297ECF"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maxNrofLTM-CSI-ResourceConfigurations-r18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Maximum number of LTM CSI resource configurations</w:t>
      </w:r>
    </w:p>
    <w:p w14:paraId="16175580" w14:textId="2827C5FC" w:rsid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maxNrofLTM-CSI-ResourceConfigurations-1-r18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Maximum number of LTM CSI resource configurations minus 1</w:t>
      </w:r>
    </w:p>
    <w:p w14:paraId="1837C36E" w14:textId="297F0721"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maxNrofCandidateTCI-State-r18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LTM TCI states</w:t>
      </w:r>
    </w:p>
    <w:p w14:paraId="2E510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maxNrofCandidateUL-TCI-r18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LTM UL TCI states</w:t>
      </w:r>
    </w:p>
    <w:p w14:paraId="74BBB0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maxSecurityCellSet-r18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cell sets for subsequent CPAC.</w:t>
      </w:r>
    </w:p>
    <w:p w14:paraId="5F6F3BB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maxSK-Counter-r18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SK-counters configured for a cell set for subsequent CPAC.</w:t>
      </w:r>
    </w:p>
    <w:p w14:paraId="49521F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maxNrofThresholdMBS-r18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thresholds of MBS sessions for RRC connection resume for a</w:t>
      </w:r>
    </w:p>
    <w:p w14:paraId="6E825F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UE receiving multicast in RRC_INACTIVE</w:t>
      </w:r>
    </w:p>
    <w:p w14:paraId="1A9B875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maxNrofThresholdMBS-1-r18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thresholds of MBS sessions for RRC connection resume for a</w:t>
      </w:r>
    </w:p>
    <w:p w14:paraId="5BA4FF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UE receiving multicast in RRC_INACTIVE minus 1</w:t>
      </w:r>
    </w:p>
    <w:p w14:paraId="63FB450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maxTN-AreaInfo-r18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TN coverage areas for which assistance info is</w:t>
      </w:r>
    </w:p>
    <w:p w14:paraId="3994B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 in an NTN cell</w:t>
      </w:r>
    </w:p>
    <w:p w14:paraId="18AF77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maxNrofSetsOfCells-r18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sets of cells for multi-cell PDSCH/PUSCH scheduling</w:t>
      </w:r>
    </w:p>
    <w:p w14:paraId="1E988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maxNrofSetsOfCells-1-r18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sets of cells for multi-cell PDSCH/PUSCH scheduling</w:t>
      </w:r>
    </w:p>
    <w:p w14:paraId="5CBD5D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67A7A52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cells configured in a set of cells for multi-cell</w:t>
      </w:r>
    </w:p>
    <w:p w14:paraId="25776C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717A54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maxNrofCellsInSet-1-r18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cells configured in a set of cells for multi-cell</w:t>
      </w:r>
    </w:p>
    <w:p w14:paraId="7CFCD1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 minus 1</w:t>
      </w:r>
    </w:p>
    <w:p w14:paraId="0A01560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maxNrofCellCombos-r18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co-scheduled cells for multi-cell</w:t>
      </w:r>
    </w:p>
    <w:p w14:paraId="704D87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6964A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maxNrofBWPsInSetOfCells-r18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BWPs configured in a set of cells for multi-cell</w:t>
      </w:r>
    </w:p>
    <w:p w14:paraId="54D9CC4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427E19E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maxLowerMSD-r18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lower MSD capability sets for a victim band</w:t>
      </w:r>
    </w:p>
    <w:p w14:paraId="7AB3AA0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maxLowerMSDInfo-r18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lower MSD capability sets for a band combination</w:t>
      </w:r>
    </w:p>
    <w:p w14:paraId="598E877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maxNrofIntraEndc-Components-r17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intra-band (NG)EN-DC band components in an inter-band</w:t>
      </w:r>
    </w:p>
    <w:p w14:paraId="4BF0A20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(NG)EN-DC band combination</w:t>
      </w:r>
    </w:p>
    <w:p w14:paraId="698585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6B8C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TAG-MULTIPLICITY-AND-TYPE-CONSTRAINT-DEFINITIONS-STOP</w:t>
      </w:r>
    </w:p>
    <w:p w14:paraId="32F9E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ASN1STOP</w:t>
      </w:r>
    </w:p>
    <w:p w14:paraId="375513CE" w14:textId="77777777" w:rsidR="001A6466" w:rsidRPr="001A6466" w:rsidRDefault="001A6466" w:rsidP="001A6466">
      <w:pPr>
        <w:textAlignment w:val="auto"/>
        <w:rPr>
          <w:lang w:eastAsia="zh-CN"/>
        </w:rPr>
      </w:pPr>
    </w:p>
    <w:p w14:paraId="5FC6729C" w14:textId="77777777" w:rsidR="001A6466" w:rsidRPr="002773D8" w:rsidRDefault="001A6466" w:rsidP="00DC4DE2">
      <w:pPr>
        <w:rPr>
          <w:rFonts w:eastAsia="等线"/>
          <w:lang w:eastAsia="zh-CN"/>
        </w:rPr>
      </w:pPr>
    </w:p>
    <w:p w14:paraId="791F61C6" w14:textId="68AAB890"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3662DF">
        <w:rPr>
          <w:noProof/>
          <w:lang w:eastAsia="zh-CN"/>
        </w:rPr>
        <w:t>=</w:t>
      </w:r>
      <w:r>
        <w:rPr>
          <w:noProof/>
          <w:lang w:eastAsia="zh-CN"/>
        </w:rPr>
        <w:t>======</w:t>
      </w:r>
      <w:r w:rsidR="00916CC9">
        <w:rPr>
          <w:noProof/>
          <w:lang w:eastAsia="zh-CN"/>
        </w:rPr>
        <w:t>======</w:t>
      </w:r>
      <w:r w:rsidR="00F91A8D">
        <w:rPr>
          <w:noProof/>
          <w:lang w:eastAsia="zh-CN"/>
        </w:rPr>
        <w:t>==</w:t>
      </w:r>
      <w:r w:rsidR="00916CC9">
        <w:rPr>
          <w:noProof/>
          <w:lang w:eastAsia="zh-CN"/>
        </w:rPr>
        <w:t>===========</w:t>
      </w:r>
      <w:r>
        <w:rPr>
          <w:noProof/>
          <w:lang w:eastAsia="zh-CN"/>
        </w:rPr>
        <w:t>============</w:t>
      </w:r>
    </w:p>
    <w:p w14:paraId="4A7D46E2" w14:textId="77777777" w:rsidR="0009279D" w:rsidRDefault="0009279D" w:rsidP="008720F0">
      <w:pPr>
        <w:pStyle w:val="40"/>
        <w:rPr>
          <w:rFonts w:eastAsia="等线"/>
          <w:lang w:eastAsia="zh-CN"/>
        </w:rPr>
        <w:sectPr w:rsidR="0009279D" w:rsidSect="00C84DD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pPr>
    </w:p>
    <w:p w14:paraId="3FA7A692" w14:textId="35C2A925" w:rsidR="008720F0" w:rsidRPr="008720F0" w:rsidRDefault="008720F0" w:rsidP="00B20778">
      <w:pPr>
        <w:pStyle w:val="1"/>
        <w:rPr>
          <w:rFonts w:eastAsia="等线"/>
          <w:lang w:eastAsia="zh-CN"/>
        </w:rPr>
      </w:pPr>
      <w:r>
        <w:rPr>
          <w:rFonts w:eastAsia="等线" w:hint="eastAsia"/>
          <w:lang w:eastAsia="zh-CN"/>
        </w:rPr>
        <w:lastRenderedPageBreak/>
        <w:t>A</w:t>
      </w:r>
      <w:r>
        <w:rPr>
          <w:rFonts w:eastAsia="等线"/>
          <w:lang w:eastAsia="zh-CN"/>
        </w:rPr>
        <w:t xml:space="preserve">nnex: List of </w:t>
      </w:r>
      <w:r w:rsidR="0043477F">
        <w:rPr>
          <w:rFonts w:eastAsia="等线"/>
          <w:lang w:eastAsia="zh-CN"/>
        </w:rPr>
        <w:t xml:space="preserve">RAN2 </w:t>
      </w:r>
      <w:r>
        <w:rPr>
          <w:rFonts w:eastAsia="等线"/>
          <w:lang w:eastAsia="zh-CN"/>
        </w:rPr>
        <w:t xml:space="preserve">agreements during R19 </w:t>
      </w:r>
      <w:r w:rsidR="00F6339F">
        <w:rPr>
          <w:rFonts w:eastAsia="等线" w:hint="eastAsia"/>
          <w:lang w:eastAsia="zh-CN"/>
        </w:rPr>
        <w:t>Mobility</w:t>
      </w:r>
      <w:r w:rsidR="00AF1EBC">
        <w:rPr>
          <w:rFonts w:eastAsia="等线"/>
          <w:lang w:eastAsia="zh-CN"/>
        </w:rPr>
        <w:t xml:space="preserve"> </w:t>
      </w:r>
      <w:r>
        <w:rPr>
          <w:rFonts w:eastAsia="等线"/>
          <w:lang w:eastAsia="zh-CN"/>
        </w:rPr>
        <w:t>discussion</w:t>
      </w:r>
    </w:p>
    <w:p w14:paraId="4DA6EF5B" w14:textId="0137403A" w:rsidR="008720F0" w:rsidRPr="00A23AA0" w:rsidRDefault="008720F0" w:rsidP="008720F0">
      <w:pPr>
        <w:pStyle w:val="40"/>
      </w:pPr>
      <w:r>
        <w:t>RAN2#125bis</w:t>
      </w:r>
    </w:p>
    <w:p w14:paraId="0A14CD16" w14:textId="7E8C9E52" w:rsidR="00F11689" w:rsidRPr="00EC7E80" w:rsidRDefault="00F11689" w:rsidP="00F11689">
      <w:pPr>
        <w:pStyle w:val="B10"/>
        <w:ind w:left="0" w:firstLine="0"/>
        <w:rPr>
          <w:rFonts w:eastAsiaTheme="minorEastAsia"/>
          <w:b/>
          <w:bCs/>
          <w:lang w:val="en-US" w:eastAsia="zh-CN"/>
        </w:rPr>
      </w:pPr>
      <w:r w:rsidRPr="00CF0C4E">
        <w:rPr>
          <w:rFonts w:eastAsiaTheme="minorEastAsia"/>
          <w:b/>
          <w:bCs/>
          <w:highlight w:val="green"/>
          <w:lang w:val="en-US" w:eastAsia="zh-CN"/>
        </w:rPr>
        <w:t xml:space="preserve">Agreements on </w:t>
      </w:r>
      <w:r w:rsidR="007D45BD" w:rsidRPr="00CF0C4E">
        <w:rPr>
          <w:rFonts w:eastAsiaTheme="minorEastAsia"/>
          <w:b/>
          <w:bCs/>
          <w:highlight w:val="green"/>
          <w:lang w:val="en-US" w:eastAsia="zh-CN"/>
        </w:rPr>
        <w:t>inter-CU LTM</w:t>
      </w:r>
      <w:r w:rsidRPr="00CF0C4E">
        <w:rPr>
          <w:rFonts w:eastAsiaTheme="minorEastAsia"/>
          <w:b/>
          <w:bCs/>
          <w:highlight w:val="green"/>
          <w:lang w:val="en-US" w:eastAsia="zh-CN"/>
        </w:rPr>
        <w:t>:</w:t>
      </w:r>
    </w:p>
    <w:p w14:paraId="5B0C70E6" w14:textId="77777777" w:rsidR="00F11689" w:rsidRPr="00EC7E80" w:rsidRDefault="00F11689" w:rsidP="00A07D99">
      <w:pPr>
        <w:numPr>
          <w:ilvl w:val="0"/>
          <w:numId w:val="14"/>
        </w:numPr>
      </w:pPr>
      <w:r w:rsidRPr="00EC7E80">
        <w:t>RAN2 first focus on inter-CU LTM in NR standalone scenario and use it as baseline for supporting inter-CU LTM in NR-DC scenarios.</w:t>
      </w:r>
    </w:p>
    <w:p w14:paraId="07541255" w14:textId="77777777" w:rsidR="00F11689" w:rsidRPr="00EC7E80" w:rsidRDefault="00F11689" w:rsidP="00A07D99">
      <w:pPr>
        <w:numPr>
          <w:ilvl w:val="0"/>
          <w:numId w:val="14"/>
        </w:numPr>
      </w:pPr>
      <w:r w:rsidRPr="00EC7E80">
        <w:t>Rel-19 inter-CU LTM also supports mixture of subsequent inter-CU LTM and subsequent intra-CU LTM after an inter-CU or intra-CU LTM switch.</w:t>
      </w:r>
    </w:p>
    <w:p w14:paraId="3F4FF423" w14:textId="77777777" w:rsidR="00F11689" w:rsidRPr="00EC7E80" w:rsidRDefault="00F11689" w:rsidP="00A07D99">
      <w:pPr>
        <w:numPr>
          <w:ilvl w:val="0"/>
          <w:numId w:val="14"/>
        </w:numPr>
      </w:pPr>
      <w:r w:rsidRPr="00EC7E80">
        <w:t>UE can be configured with a mixture of intra-CU and inter-CU candidate LTM cells and irrespective of how the UE is configured with this mixture, UE measurement and reporting procedures will be the same for both intra-CU and inter-CU candidate LTM cells.</w:t>
      </w:r>
    </w:p>
    <w:p w14:paraId="6785F865" w14:textId="77777777" w:rsidR="00F11689" w:rsidRPr="00EC7E80" w:rsidRDefault="00F11689" w:rsidP="00A07D99">
      <w:pPr>
        <w:numPr>
          <w:ilvl w:val="0"/>
          <w:numId w:val="14"/>
        </w:numPr>
      </w:pPr>
      <w:r w:rsidRPr="00EC7E80">
        <w:t>Mobility latency analysis of rel-18 intra-CU LTM is reused for Rel-19 inter-CU LTM.</w:t>
      </w:r>
    </w:p>
    <w:p w14:paraId="591A3C1B" w14:textId="77777777" w:rsidR="00F11689" w:rsidRPr="00EC7E80" w:rsidRDefault="00F11689" w:rsidP="00A07D99">
      <w:pPr>
        <w:numPr>
          <w:ilvl w:val="0"/>
          <w:numId w:val="14"/>
        </w:numPr>
      </w:pPr>
      <w:r w:rsidRPr="00EC7E80">
        <w:t>Early DL and UL sync is also supported for inter-CU LTM.  Inform RAN3 of this. Early DL sync using CSI-RS should be considered, pending RAN1 approval.</w:t>
      </w:r>
    </w:p>
    <w:p w14:paraId="5E80B1CC" w14:textId="77777777" w:rsidR="00F11689" w:rsidRPr="00EC7E80" w:rsidRDefault="00F11689" w:rsidP="00A07D99">
      <w:pPr>
        <w:numPr>
          <w:ilvl w:val="0"/>
          <w:numId w:val="14"/>
        </w:numPr>
      </w:pPr>
      <w:r w:rsidRPr="00EC7E80">
        <w:t>PDCCH ordered early RACH is supported for inter-CU LTM.</w:t>
      </w:r>
    </w:p>
    <w:p w14:paraId="0A31BEB9" w14:textId="77777777" w:rsidR="00F11689" w:rsidRPr="00EC7E80" w:rsidRDefault="00F11689" w:rsidP="00A07D99">
      <w:pPr>
        <w:numPr>
          <w:ilvl w:val="0"/>
          <w:numId w:val="14"/>
        </w:numPr>
      </w:pPr>
      <w:r w:rsidRPr="00EC7E80">
        <w:t>For early TA acquisition, Rel-18 option is baseline. FFS for RAR based option.</w:t>
      </w:r>
    </w:p>
    <w:p w14:paraId="73E5043F" w14:textId="77777777" w:rsidR="00F11689" w:rsidRPr="00EC7E80" w:rsidRDefault="00F11689" w:rsidP="00A07D99">
      <w:pPr>
        <w:numPr>
          <w:ilvl w:val="0"/>
          <w:numId w:val="14"/>
        </w:numPr>
      </w:pPr>
      <w:r w:rsidRPr="00EC7E80">
        <w:t>Upon inter-CU LTM execution, UE performs</w:t>
      </w:r>
    </w:p>
    <w:p w14:paraId="33E0CFF6" w14:textId="11C9BE7F" w:rsidR="00F11689" w:rsidRPr="00EC7E80" w:rsidRDefault="00DD2A0F" w:rsidP="00DD2A0F">
      <w:pPr>
        <w:ind w:leftChars="900" w:left="1800"/>
      </w:pPr>
      <w:r>
        <w:t xml:space="preserve">- </w:t>
      </w:r>
      <w:r w:rsidR="00F11689" w:rsidRPr="00EC7E80">
        <w:t>MAC reset</w:t>
      </w:r>
    </w:p>
    <w:p w14:paraId="5296D992" w14:textId="1878E2E7" w:rsidR="00F11689" w:rsidRPr="00EC7E80" w:rsidRDefault="00DD2A0F" w:rsidP="00DD2A0F">
      <w:pPr>
        <w:ind w:leftChars="900" w:left="1800"/>
      </w:pPr>
      <w:r>
        <w:t xml:space="preserve">- </w:t>
      </w:r>
      <w:r w:rsidR="00F11689" w:rsidRPr="00EC7E80">
        <w:t>RLC re-establishment</w:t>
      </w:r>
    </w:p>
    <w:p w14:paraId="0025A1A4" w14:textId="1974010F" w:rsidR="00F11689" w:rsidRPr="00EC7E80" w:rsidRDefault="00DD2A0F" w:rsidP="00DD2A0F">
      <w:pPr>
        <w:ind w:leftChars="900" w:left="1800"/>
      </w:pPr>
      <w:r>
        <w:t xml:space="preserve">- </w:t>
      </w:r>
      <w:r w:rsidR="00F11689" w:rsidRPr="00EC7E80">
        <w:t>PDCP re-establishment</w:t>
      </w:r>
    </w:p>
    <w:p w14:paraId="3EB6BDC3" w14:textId="0886FB53" w:rsidR="00F11689" w:rsidRPr="00EC7E80" w:rsidRDefault="00DD2A0F" w:rsidP="00DD2A0F">
      <w:pPr>
        <w:ind w:leftChars="900" w:left="1800"/>
      </w:pPr>
      <w:r>
        <w:t xml:space="preserve">- </w:t>
      </w:r>
      <w:r w:rsidR="00F11689" w:rsidRPr="00EC7E80">
        <w:t>Security key update</w:t>
      </w:r>
    </w:p>
    <w:p w14:paraId="039AA9A0" w14:textId="77777777" w:rsidR="00F11689" w:rsidRPr="00EC7E80" w:rsidRDefault="00F11689" w:rsidP="00A07D99">
      <w:pPr>
        <w:numPr>
          <w:ilvl w:val="0"/>
          <w:numId w:val="14"/>
        </w:numPr>
      </w:pPr>
      <w:r w:rsidRPr="00EC7E80">
        <w:t xml:space="preserve">FFS if there is an inter-CU LTM w/o security key change. </w:t>
      </w:r>
    </w:p>
    <w:p w14:paraId="5F6A216F" w14:textId="77777777" w:rsidR="00F11689" w:rsidRPr="00EC7E80" w:rsidRDefault="00F11689" w:rsidP="007D45BD">
      <w:pPr>
        <w:pStyle w:val="B10"/>
        <w:ind w:left="0" w:firstLine="0"/>
        <w:rPr>
          <w:rFonts w:eastAsiaTheme="minorEastAsia"/>
          <w:b/>
          <w:bCs/>
          <w:lang w:val="en-US" w:eastAsia="zh-CN"/>
        </w:rPr>
      </w:pPr>
      <w:r w:rsidRPr="00EC7E80">
        <w:rPr>
          <w:rFonts w:eastAsiaTheme="minorEastAsia"/>
          <w:b/>
          <w:bCs/>
          <w:highlight w:val="green"/>
          <w:lang w:val="en-US" w:eastAsia="zh-CN"/>
        </w:rPr>
        <w:t>Agreements on measurements:</w:t>
      </w:r>
    </w:p>
    <w:p w14:paraId="05919604" w14:textId="71C5B8AD" w:rsidR="00F11689" w:rsidRDefault="00F11689" w:rsidP="00A07D99">
      <w:pPr>
        <w:numPr>
          <w:ilvl w:val="0"/>
          <w:numId w:val="20"/>
        </w:numPr>
      </w:pPr>
      <w:r w:rsidRPr="00BE40CB">
        <w:t>L1 LTM measurement event configuration is associated with L1 measurement resource configuration provided in LTM configuration via RRC signaling.</w:t>
      </w:r>
    </w:p>
    <w:p w14:paraId="494AC640" w14:textId="77777777" w:rsidR="00CA52BD" w:rsidRPr="00BE40CB" w:rsidRDefault="00CA52BD" w:rsidP="00CA52BD"/>
    <w:p w14:paraId="061080C3" w14:textId="77777777" w:rsidR="008720F0" w:rsidRPr="00A23AA0" w:rsidRDefault="008720F0" w:rsidP="008720F0">
      <w:pPr>
        <w:pStyle w:val="40"/>
      </w:pPr>
      <w:r>
        <w:t>RAN2#126</w:t>
      </w:r>
    </w:p>
    <w:p w14:paraId="673FABDA" w14:textId="77777777" w:rsidR="00330F5F" w:rsidRPr="00E76166" w:rsidRDefault="00330F5F" w:rsidP="00330F5F">
      <w:pPr>
        <w:pStyle w:val="B10"/>
        <w:ind w:left="0" w:firstLine="0"/>
        <w:rPr>
          <w:rFonts w:eastAsiaTheme="minorEastAsia"/>
          <w:b/>
          <w:bCs/>
          <w:lang w:val="en-US" w:eastAsia="zh-CN"/>
        </w:rPr>
      </w:pPr>
      <w:r w:rsidRPr="00EC7E80">
        <w:rPr>
          <w:rFonts w:eastAsiaTheme="minorEastAsia"/>
          <w:b/>
          <w:bCs/>
          <w:highlight w:val="green"/>
          <w:lang w:val="en-US" w:eastAsia="zh-CN"/>
        </w:rPr>
        <w:t>Agreements on inter-CU LTM:</w:t>
      </w:r>
    </w:p>
    <w:p w14:paraId="0BF05D6A" w14:textId="18313EA0" w:rsidR="00330F5F" w:rsidRPr="00EC7E80" w:rsidRDefault="00330F5F" w:rsidP="00A07D99">
      <w:pPr>
        <w:numPr>
          <w:ilvl w:val="0"/>
          <w:numId w:val="17"/>
        </w:numPr>
      </w:pPr>
      <w:r w:rsidRPr="00EC7E80">
        <w:t>An LTM configuration with inter-CU LTM candidate cells can be configured either by the MCG or SCG (but not for both simultaneously) and it is up to the network to handle this (further details up to RAN3, if any). No restriction for intra-CU LTM candidate cells.</w:t>
      </w:r>
    </w:p>
    <w:p w14:paraId="6AC6F333" w14:textId="77777777" w:rsidR="00330F5F" w:rsidRPr="00EC7E80" w:rsidRDefault="00330F5F" w:rsidP="00A07D99">
      <w:pPr>
        <w:numPr>
          <w:ilvl w:val="0"/>
          <w:numId w:val="17"/>
        </w:numPr>
      </w:pPr>
      <w:r w:rsidRPr="00EC7E80">
        <w:t>Xn-based inter-CU LTM is prioritized in Rel-19.</w:t>
      </w:r>
    </w:p>
    <w:p w14:paraId="034C4742" w14:textId="77777777" w:rsidR="00330F5F" w:rsidRPr="00EC7E80" w:rsidRDefault="00330F5F" w:rsidP="00A07D99">
      <w:pPr>
        <w:numPr>
          <w:ilvl w:val="0"/>
          <w:numId w:val="17"/>
        </w:numPr>
      </w:pPr>
      <w:r w:rsidRPr="00EC7E80">
        <w:t>The preparation of inter-CU LTM configuration is initiated by the source gNB-CU.</w:t>
      </w:r>
    </w:p>
    <w:p w14:paraId="20567244" w14:textId="77777777" w:rsidR="00330F5F" w:rsidRPr="00EC7E80" w:rsidRDefault="00330F5F" w:rsidP="00A07D99">
      <w:pPr>
        <w:numPr>
          <w:ilvl w:val="0"/>
          <w:numId w:val="17"/>
        </w:numPr>
      </w:pPr>
      <w:r w:rsidRPr="00EC7E80">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2F6A6986" w14:textId="77777777" w:rsidR="00330F5F" w:rsidRPr="00EC7E80" w:rsidRDefault="00330F5F" w:rsidP="00A07D99">
      <w:pPr>
        <w:numPr>
          <w:ilvl w:val="0"/>
          <w:numId w:val="17"/>
        </w:numPr>
      </w:pPr>
      <w:r w:rsidRPr="00EC7E80">
        <w:lastRenderedPageBreak/>
        <w:t>The source gNB-CU is responsible to collect the configurations and information of candidate cells from multiple candidate gNB-CUs and generates the common CSI resource configuration for L1 measurement on candidate cells.</w:t>
      </w:r>
    </w:p>
    <w:p w14:paraId="79D5EE7C" w14:textId="69F29DC7" w:rsidR="00330F5F" w:rsidRPr="00EC7E80" w:rsidRDefault="00330F5F" w:rsidP="00A07D99">
      <w:pPr>
        <w:numPr>
          <w:ilvl w:val="0"/>
          <w:numId w:val="17"/>
        </w:numPr>
      </w:pPr>
      <w:r w:rsidRPr="00EC7E80">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3837F474" w14:textId="7C9B4BDD" w:rsidR="00330F5F" w:rsidRPr="00EC7E80" w:rsidRDefault="00330F5F" w:rsidP="00A07D99">
      <w:pPr>
        <w:numPr>
          <w:ilvl w:val="0"/>
          <w:numId w:val="17"/>
        </w:numPr>
      </w:pPr>
      <w:r w:rsidRPr="00EC7E80">
        <w:t>The RRC signalling structure and modelling for Rel-18 LTM is taken as the baseline for inter-CU LTM.</w:t>
      </w:r>
    </w:p>
    <w:p w14:paraId="182BDF98" w14:textId="1B9A9DE0" w:rsidR="00330F5F" w:rsidRPr="00EC7E80" w:rsidRDefault="00330F5F" w:rsidP="00A07D99">
      <w:pPr>
        <w:numPr>
          <w:ilvl w:val="0"/>
          <w:numId w:val="17"/>
        </w:numPr>
      </w:pPr>
      <w:r w:rsidRPr="00EC7E80">
        <w:t>For inter-CU LTM, LTM candidate ID is unique across all the participating gNB-CUs.</w:t>
      </w:r>
    </w:p>
    <w:p w14:paraId="1FC3DAC5" w14:textId="1A7B6531" w:rsidR="00330F5F" w:rsidRPr="00EC7E80" w:rsidRDefault="00330F5F" w:rsidP="00A07D99">
      <w:pPr>
        <w:numPr>
          <w:ilvl w:val="0"/>
          <w:numId w:val="17"/>
        </w:numPr>
      </w:pPr>
      <w:r w:rsidRPr="00EC7E80">
        <w:t>The maximum number of LTM candidate cell configuration is 8, regardless of whether these are intra-CU or inter-CU LTM candidate configurations.</w:t>
      </w:r>
    </w:p>
    <w:p w14:paraId="167F73FD" w14:textId="77777777" w:rsidR="00330F5F" w:rsidRPr="00EC7E80" w:rsidRDefault="00330F5F" w:rsidP="00A07D99">
      <w:pPr>
        <w:numPr>
          <w:ilvl w:val="0"/>
          <w:numId w:val="17"/>
        </w:numPr>
      </w:pPr>
      <w:r w:rsidRPr="00EC7E80">
        <w:t>RAR-based TA acquisition is not supported for inter-CU LTM for non-conditional LTM. FFS on conditional LTM.</w:t>
      </w:r>
    </w:p>
    <w:p w14:paraId="11F01CC3" w14:textId="7C228400" w:rsidR="00330F5F" w:rsidRPr="00EC7E80" w:rsidRDefault="00330F5F" w:rsidP="00A07D99">
      <w:pPr>
        <w:numPr>
          <w:ilvl w:val="0"/>
          <w:numId w:val="17"/>
        </w:numPr>
      </w:pPr>
      <w:r w:rsidRPr="00EC7E80">
        <w:t>R18 LTM CSC MAC CE is baseline to trigger LTM cell switch for inter-CU LTM.</w:t>
      </w:r>
    </w:p>
    <w:p w14:paraId="70964CB5" w14:textId="77777777" w:rsidR="00330F5F" w:rsidRPr="00EC7E80" w:rsidRDefault="00330F5F" w:rsidP="00A07D99">
      <w:pPr>
        <w:numPr>
          <w:ilvl w:val="0"/>
          <w:numId w:val="17"/>
        </w:numPr>
      </w:pPr>
      <w:r w:rsidRPr="00EC7E80">
        <w:t>Support CG-based RACH-less and DG-based RACH-less procedures for inter-CU LTM.</w:t>
      </w:r>
    </w:p>
    <w:p w14:paraId="5109AF25" w14:textId="77777777" w:rsidR="00330F5F" w:rsidRPr="00EC7E80" w:rsidRDefault="00330F5F" w:rsidP="00A07D99">
      <w:pPr>
        <w:numPr>
          <w:ilvl w:val="0"/>
          <w:numId w:val="17"/>
        </w:numPr>
      </w:pPr>
      <w:r w:rsidRPr="00EC7E80">
        <w:t>The LTM completion defined for intra-CU LTM is followed for R19 LTM.</w:t>
      </w:r>
    </w:p>
    <w:p w14:paraId="45C1F0AF" w14:textId="77777777" w:rsidR="00EC7E80" w:rsidRDefault="00EC7E80" w:rsidP="00330F5F">
      <w:pPr>
        <w:pStyle w:val="B10"/>
        <w:ind w:left="0" w:firstLine="0"/>
        <w:rPr>
          <w:rFonts w:eastAsiaTheme="minorEastAsia"/>
          <w:b/>
          <w:bCs/>
          <w:lang w:val="en-US" w:eastAsia="zh-CN"/>
        </w:rPr>
      </w:pPr>
    </w:p>
    <w:p w14:paraId="7B90EDCA" w14:textId="0C70282D" w:rsidR="00330F5F" w:rsidRPr="00E76166" w:rsidRDefault="00330F5F" w:rsidP="00330F5F">
      <w:pPr>
        <w:pStyle w:val="B10"/>
        <w:ind w:left="0" w:firstLine="0"/>
        <w:rPr>
          <w:rFonts w:eastAsiaTheme="minorEastAsia"/>
          <w:b/>
          <w:bCs/>
          <w:lang w:val="en-US" w:eastAsia="zh-CN"/>
        </w:rPr>
      </w:pPr>
      <w:r w:rsidRPr="00EC7E80">
        <w:rPr>
          <w:rFonts w:eastAsiaTheme="minorEastAsia"/>
          <w:b/>
          <w:bCs/>
          <w:highlight w:val="green"/>
          <w:lang w:val="en-US" w:eastAsia="zh-CN"/>
        </w:rPr>
        <w:t>Agreements on measurement enhancements for LTM:</w:t>
      </w:r>
    </w:p>
    <w:p w14:paraId="01FF45F0" w14:textId="77777777" w:rsidR="00330F5F" w:rsidRPr="00726057" w:rsidRDefault="00330F5F" w:rsidP="00A07D99">
      <w:pPr>
        <w:numPr>
          <w:ilvl w:val="0"/>
          <w:numId w:val="19"/>
        </w:numPr>
      </w:pPr>
      <w:r w:rsidRPr="00726057">
        <w:t>Event triggered L1 measurement should be designed for the following LTM purposes:</w:t>
      </w:r>
    </w:p>
    <w:p w14:paraId="392ABCDD" w14:textId="66CADB45" w:rsidR="00330F5F" w:rsidRPr="00726057" w:rsidRDefault="00726057" w:rsidP="00726057">
      <w:pPr>
        <w:ind w:leftChars="900" w:left="1800"/>
      </w:pPr>
      <w:r>
        <w:t xml:space="preserve">- </w:t>
      </w:r>
      <w:r w:rsidR="00330F5F" w:rsidRPr="00726057">
        <w:t>Select the candidate beam/cell to trigger early synchronization.</w:t>
      </w:r>
    </w:p>
    <w:p w14:paraId="379C385D" w14:textId="3428D45F" w:rsidR="00330F5F" w:rsidRPr="00726057" w:rsidRDefault="00726057" w:rsidP="00726057">
      <w:pPr>
        <w:ind w:leftChars="900" w:left="1800"/>
      </w:pPr>
      <w:r>
        <w:t xml:space="preserve">- </w:t>
      </w:r>
      <w:r w:rsidR="00330F5F" w:rsidRPr="00726057">
        <w:t>Select the target beam/cell and trigger LTM cell switch procedure.</w:t>
      </w:r>
    </w:p>
    <w:p w14:paraId="7F2B1C9A" w14:textId="77777777" w:rsidR="00330F5F" w:rsidRPr="00AC5BAB" w:rsidRDefault="00330F5F" w:rsidP="00A07D99">
      <w:pPr>
        <w:numPr>
          <w:ilvl w:val="0"/>
          <w:numId w:val="19"/>
        </w:numPr>
      </w:pPr>
      <w:r w:rsidRPr="00AC5BAB">
        <w:t>For event triggered L1 measurement, use of beam level measurement result for event evaluation is baseline. FFS for the cell level measurement.</w:t>
      </w:r>
    </w:p>
    <w:p w14:paraId="33F53176" w14:textId="77777777" w:rsidR="00330F5F" w:rsidRPr="00D434FE" w:rsidRDefault="00330F5F" w:rsidP="00A07D99">
      <w:pPr>
        <w:numPr>
          <w:ilvl w:val="0"/>
          <w:numId w:val="19"/>
        </w:numPr>
        <w:rPr>
          <w:highlight w:val="yellow"/>
        </w:rPr>
      </w:pPr>
      <w:r w:rsidRPr="00D434FE">
        <w:rPr>
          <w:highlight w:val="yellow"/>
        </w:rPr>
        <w:t>Support the following LTM events based on beam specific quality of serving cell and candidate cells as the L1 LTM measurement events.</w:t>
      </w:r>
    </w:p>
    <w:p w14:paraId="60775CE6" w14:textId="0EFAB7B9"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LTM2: Beam of serving cell becomes worse than absolute threshold;</w:t>
      </w:r>
    </w:p>
    <w:p w14:paraId="5E33C602" w14:textId="30C628EC"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LTM3: Beam of candidate cell becomes amount of offset better than beam of serving cell;</w:t>
      </w:r>
    </w:p>
    <w:p w14:paraId="03402E7F" w14:textId="1272A1A3"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LTM4: Beam of candidate cell becomes better than absolute threshold;</w:t>
      </w:r>
    </w:p>
    <w:p w14:paraId="6AADDDE4" w14:textId="39BF58C1"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LTM5: Beam of serving cell becomes worse than absolute threshold1 AND Beam of candidate cell becomes better than another absolute threshold2.</w:t>
      </w:r>
    </w:p>
    <w:p w14:paraId="7B60FE0B" w14:textId="6753431E" w:rsidR="00330F5F" w:rsidRPr="00726057" w:rsidRDefault="00CF115C" w:rsidP="00CF115C">
      <w:pPr>
        <w:ind w:leftChars="900" w:left="1800"/>
      </w:pPr>
      <w:r w:rsidRPr="00CA52BD">
        <w:rPr>
          <w:highlight w:val="yellow"/>
        </w:rPr>
        <w:t xml:space="preserve">- </w:t>
      </w:r>
      <w:r w:rsidR="00330F5F" w:rsidRPr="00CA52BD">
        <w:rPr>
          <w:highlight w:val="yellow"/>
        </w:rPr>
        <w:t>FFS on what beam(s) of the serving cell and neighboring cell is used for event evaluation. FFS on the need of Event LTM1.</w:t>
      </w:r>
    </w:p>
    <w:p w14:paraId="52FEE54E" w14:textId="3D8A93D8" w:rsidR="00330F5F" w:rsidRPr="00726057" w:rsidRDefault="00330F5F" w:rsidP="00A07D99">
      <w:pPr>
        <w:numPr>
          <w:ilvl w:val="0"/>
          <w:numId w:val="19"/>
        </w:numPr>
      </w:pPr>
      <w:r w:rsidRPr="00CA52BD">
        <w:rPr>
          <w:highlight w:val="yellow"/>
        </w:rPr>
        <w:t>Support the beam config of both SSB and CSI-RS in L1 measurement resource configuration in LTM config.</w:t>
      </w:r>
      <w:r w:rsidRPr="00726057">
        <w:t xml:space="preserve"> Working assumption: Same RS type should be used for both serving and neighbouring cell for event LTM3 and event LTM5.</w:t>
      </w:r>
    </w:p>
    <w:p w14:paraId="17AFBE2D" w14:textId="77777777" w:rsidR="00330F5F" w:rsidRPr="00726057" w:rsidRDefault="00330F5F" w:rsidP="00A07D99">
      <w:pPr>
        <w:numPr>
          <w:ilvl w:val="0"/>
          <w:numId w:val="19"/>
        </w:numPr>
      </w:pPr>
      <w:r w:rsidRPr="00726057">
        <w:t>RAN2 assumes filtering of the L1 measure results is needed. It’s up to RAN1 whether the specified L1 filtering is needed or ok to leave it to UE implementation.</w:t>
      </w:r>
    </w:p>
    <w:p w14:paraId="4C1F79D9" w14:textId="77777777" w:rsidR="00330F5F" w:rsidRPr="00706D12" w:rsidRDefault="00330F5F" w:rsidP="00A07D99">
      <w:pPr>
        <w:numPr>
          <w:ilvl w:val="0"/>
          <w:numId w:val="19"/>
        </w:numPr>
        <w:rPr>
          <w:highlight w:val="yellow"/>
        </w:rPr>
      </w:pPr>
      <w:r w:rsidRPr="00706D12">
        <w:rPr>
          <w:highlight w:val="yellow"/>
        </w:rPr>
        <w:t>For LTM event evaluation, TTT, hysteresis for entering/leaving, and/or beam specific (FFS for cell specific) offset can be applied. FFS on the need of measurement reporting once leaving condition is met.</w:t>
      </w:r>
    </w:p>
    <w:p w14:paraId="1969AE92" w14:textId="77777777" w:rsidR="008720F0" w:rsidRDefault="008720F0" w:rsidP="008720F0">
      <w:pPr>
        <w:pStyle w:val="40"/>
        <w:rPr>
          <w:lang w:eastAsia="zh-CN"/>
        </w:rPr>
      </w:pPr>
      <w:r>
        <w:rPr>
          <w:rFonts w:hint="eastAsia"/>
          <w:lang w:eastAsia="zh-CN"/>
        </w:rPr>
        <w:lastRenderedPageBreak/>
        <w:t>R</w:t>
      </w:r>
      <w:r>
        <w:rPr>
          <w:lang w:eastAsia="zh-CN"/>
        </w:rPr>
        <w:t>AN2#127</w:t>
      </w:r>
    </w:p>
    <w:p w14:paraId="5B6D45B8" w14:textId="77777777" w:rsidR="00B05B7E" w:rsidRPr="0003336B" w:rsidRDefault="00B05B7E" w:rsidP="00B05B7E">
      <w:pPr>
        <w:rPr>
          <w:b/>
          <w:bCs/>
        </w:rPr>
      </w:pPr>
      <w:r w:rsidRPr="00DD2A0F">
        <w:rPr>
          <w:b/>
          <w:bCs/>
          <w:highlight w:val="green"/>
        </w:rPr>
        <w:t>Agreements on inter-CU LTM</w:t>
      </w:r>
    </w:p>
    <w:p w14:paraId="68893505" w14:textId="77777777" w:rsidR="00B05B7E" w:rsidRPr="0003336B" w:rsidRDefault="00B05B7E" w:rsidP="00A07D99">
      <w:pPr>
        <w:numPr>
          <w:ilvl w:val="0"/>
          <w:numId w:val="18"/>
        </w:numPr>
      </w:pPr>
      <w:r w:rsidRPr="0003336B">
        <w:t>Inter-CU LTM re-uses the reference configuration from Rel-18 LTM. No additional reference configurations (no multiple reference configurations) are supported.</w:t>
      </w:r>
    </w:p>
    <w:p w14:paraId="067F4782" w14:textId="77777777" w:rsidR="00B05B7E" w:rsidRPr="0003336B" w:rsidRDefault="00B05B7E" w:rsidP="00A07D99">
      <w:pPr>
        <w:numPr>
          <w:ilvl w:val="0"/>
          <w:numId w:val="18"/>
        </w:numPr>
      </w:pPr>
      <w:r w:rsidRPr="0003336B">
        <w:t>The Rel-18 signaling structure for LTM CSI resource and report configuration is reused for inter-CU LTM, i.e. a common CSI resource configuration and cell-specific CSI report configuration.</w:t>
      </w:r>
    </w:p>
    <w:p w14:paraId="5BE70251" w14:textId="77777777" w:rsidR="00B05B7E" w:rsidRPr="0003336B" w:rsidRDefault="00B05B7E" w:rsidP="00A07D99">
      <w:pPr>
        <w:numPr>
          <w:ilvl w:val="0"/>
          <w:numId w:val="18"/>
        </w:numPr>
      </w:pPr>
      <w:r w:rsidRPr="0003336B">
        <w:t>The source CU is responsible to generate the common CSI resource configuration.</w:t>
      </w:r>
    </w:p>
    <w:p w14:paraId="011E5617" w14:textId="08B71FC3" w:rsidR="00B05B7E" w:rsidRPr="00BE40CB" w:rsidRDefault="00B05B7E" w:rsidP="00A07D99">
      <w:pPr>
        <w:numPr>
          <w:ilvl w:val="0"/>
          <w:numId w:val="18"/>
        </w:numPr>
      </w:pPr>
      <w:r w:rsidRPr="0003336B">
        <w:t>For inter-CU LTM, the R18 candidate TCI State activation/deactivation design (including MAC CE and related UE handling) is reused.</w:t>
      </w:r>
    </w:p>
    <w:p w14:paraId="10FBEED4" w14:textId="3B042541" w:rsidR="00B05B7E" w:rsidRPr="00E76166" w:rsidRDefault="00B05B7E" w:rsidP="00A07D99">
      <w:pPr>
        <w:numPr>
          <w:ilvl w:val="0"/>
          <w:numId w:val="18"/>
        </w:numPr>
      </w:pPr>
      <w:r w:rsidRPr="0003336B">
        <w:t>For inter-CU LTM cell switch, it’s the source DU that triggers the MAC CE and informs the source CU about the target LTM cell.</w:t>
      </w:r>
    </w:p>
    <w:p w14:paraId="7BF6F9CB" w14:textId="77777777" w:rsidR="00B05B7E" w:rsidRPr="0003336B" w:rsidRDefault="00B05B7E" w:rsidP="00A07D99">
      <w:pPr>
        <w:numPr>
          <w:ilvl w:val="0"/>
          <w:numId w:val="18"/>
        </w:numPr>
      </w:pPr>
      <w:r w:rsidRPr="0003336B">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74EC40F4" w14:textId="77777777" w:rsidR="00B05B7E" w:rsidRPr="0003336B" w:rsidRDefault="00B05B7E" w:rsidP="00A07D99">
      <w:pPr>
        <w:numPr>
          <w:ilvl w:val="0"/>
          <w:numId w:val="18"/>
        </w:numPr>
      </w:pPr>
      <w:r w:rsidRPr="0003336B">
        <w:t>As in Rel-18 LTM, the UE keeps its LTM candidate cell configurations after at least a inter-CU LTM cell switch procedure where the UE is not configured with DC, unless these are explicitly released by the network.</w:t>
      </w:r>
    </w:p>
    <w:p w14:paraId="3FB2EA0C" w14:textId="77777777" w:rsidR="00B05B7E" w:rsidRPr="0003336B" w:rsidRDefault="00B05B7E" w:rsidP="00A07D99">
      <w:pPr>
        <w:numPr>
          <w:ilvl w:val="0"/>
          <w:numId w:val="18"/>
        </w:numPr>
      </w:pPr>
      <w:r w:rsidRPr="0003336B">
        <w:t xml:space="preserve">RAN2 understand NW implementation can handle the concern raised in P6, R2-2407421. </w:t>
      </w:r>
    </w:p>
    <w:p w14:paraId="5D48F979" w14:textId="77777777" w:rsidR="00B05B7E" w:rsidRPr="0003336B" w:rsidRDefault="00B05B7E" w:rsidP="00A07D99">
      <w:pPr>
        <w:numPr>
          <w:ilvl w:val="0"/>
          <w:numId w:val="18"/>
        </w:numPr>
      </w:pPr>
      <w:r w:rsidRPr="0003336B">
        <w:t>L3 mobility (including both the network triggered L3 HO and CHO) can be configured to UE, while the inter-CU LTM is configured (w/o DC), and the following items can be considered (follow Rel-18 intra-CU LTM):</w:t>
      </w:r>
    </w:p>
    <w:p w14:paraId="53978374" w14:textId="77777777" w:rsidR="00B05B7E" w:rsidRPr="0003336B" w:rsidRDefault="00B05B7E" w:rsidP="00E76166">
      <w:pPr>
        <w:ind w:leftChars="900" w:left="1800"/>
      </w:pPr>
      <w:r w:rsidRPr="0003336B">
        <w:tab/>
        <w:t>- When performing the L3 mobility (HO or CHO), the UE does not autonomously release inter-CU LTM configurations, unless these are explicitly released by the network.</w:t>
      </w:r>
    </w:p>
    <w:p w14:paraId="769AD393" w14:textId="77777777" w:rsidR="00B05B7E" w:rsidRPr="0003336B" w:rsidRDefault="00B05B7E" w:rsidP="00E76166">
      <w:pPr>
        <w:ind w:leftChars="900" w:left="1800"/>
      </w:pPr>
      <w:r w:rsidRPr="0003336B">
        <w:tab/>
        <w:t>- The RRCReconfiguration message to execute an L3 mobility (HO or CHO) procedure may reconfigure inter-CU LTM configurations.</w:t>
      </w:r>
    </w:p>
    <w:p w14:paraId="2CB3B7D3" w14:textId="77777777" w:rsidR="00B05B7E" w:rsidRPr="0003336B" w:rsidRDefault="00B05B7E" w:rsidP="00E76166">
      <w:pPr>
        <w:ind w:leftChars="900" w:left="1800"/>
      </w:pPr>
      <w:r w:rsidRPr="0003336B">
        <w:tab/>
        <w:t>- For the execution order between CHO and LTM, Rel-18 principle is applied.</w:t>
      </w:r>
    </w:p>
    <w:p w14:paraId="3611195A" w14:textId="77777777" w:rsidR="00B05B7E" w:rsidRPr="0003336B" w:rsidRDefault="00B05B7E" w:rsidP="00A07D99">
      <w:pPr>
        <w:numPr>
          <w:ilvl w:val="0"/>
          <w:numId w:val="18"/>
        </w:numPr>
      </w:pPr>
      <w:r w:rsidRPr="0003336B">
        <w:t>Inter-CU SCG LTM preparation can be initiated by source SN.</w:t>
      </w:r>
    </w:p>
    <w:p w14:paraId="49065308" w14:textId="77777777" w:rsidR="00B05B7E" w:rsidRPr="0003336B" w:rsidRDefault="00B05B7E" w:rsidP="00A07D99">
      <w:pPr>
        <w:numPr>
          <w:ilvl w:val="0"/>
          <w:numId w:val="18"/>
        </w:numPr>
      </w:pPr>
      <w:r w:rsidRPr="0003336B">
        <w:t>The inter-CU SCG LTM configuration, SN generates SCG part configuration, MN includes it into its MN RRC configuration message.</w:t>
      </w:r>
    </w:p>
    <w:p w14:paraId="12AC42BC" w14:textId="77777777" w:rsidR="00B05B7E" w:rsidRPr="0003336B" w:rsidRDefault="00B05B7E" w:rsidP="00A07D99">
      <w:pPr>
        <w:numPr>
          <w:ilvl w:val="0"/>
          <w:numId w:val="18"/>
        </w:numPr>
      </w:pPr>
      <w:r w:rsidRPr="0003336B">
        <w:t>For inter-CU SCG LTM, the LTM cell switch command MAC CE is sent by source SN.</w:t>
      </w:r>
    </w:p>
    <w:p w14:paraId="7588DE31" w14:textId="77777777" w:rsidR="00B05B7E" w:rsidRPr="0003336B" w:rsidRDefault="00B05B7E" w:rsidP="00A07D99">
      <w:pPr>
        <w:numPr>
          <w:ilvl w:val="0"/>
          <w:numId w:val="18"/>
        </w:numPr>
      </w:pPr>
      <w:r w:rsidRPr="0003336B">
        <w:t>RAN2 understands for the security key update of inter-CU SCG LTM, SCPAC security key update mechanism is taken as baseline. We will send LS to SA3 to ask them to take it into account for their works.</w:t>
      </w:r>
    </w:p>
    <w:p w14:paraId="1EC0EAF9" w14:textId="77777777" w:rsidR="00B05B7E" w:rsidRPr="0003336B" w:rsidRDefault="00B05B7E" w:rsidP="00A07D99">
      <w:pPr>
        <w:numPr>
          <w:ilvl w:val="0"/>
          <w:numId w:val="18"/>
        </w:numPr>
      </w:pPr>
      <w:r w:rsidRPr="0003336B">
        <w:t>Only SN-initiated inter-SN LTM (including LTM configuration, early DL/UL synch and LTM execution) is supported in Rel-19.</w:t>
      </w:r>
    </w:p>
    <w:p w14:paraId="45C4D002" w14:textId="77777777" w:rsidR="00B05B7E" w:rsidRPr="0003336B" w:rsidRDefault="00B05B7E" w:rsidP="00A07D99">
      <w:pPr>
        <w:numPr>
          <w:ilvl w:val="0"/>
          <w:numId w:val="18"/>
        </w:numPr>
      </w:pPr>
      <w:r w:rsidRPr="0003336B">
        <w:t>SCG configuration can be changed in inter-CU MN and leave how to handle SCG part up to NW implementation (e.g. release or reconfiguration).</w:t>
      </w:r>
    </w:p>
    <w:p w14:paraId="2A6CB4FE" w14:textId="77777777" w:rsidR="00B05B7E" w:rsidRPr="0003336B" w:rsidRDefault="00B05B7E" w:rsidP="00A07D99">
      <w:pPr>
        <w:numPr>
          <w:ilvl w:val="0"/>
          <w:numId w:val="18"/>
        </w:numPr>
      </w:pPr>
      <w:r w:rsidRPr="0003336B">
        <w:t>Upon execution of inter-CU MN LTM with DC, the UE is required to perform refresh of security key, re-establishment of RLC and PDCP, and MAC reset at both MN and SN side (i.e. Rel-15 principle is applied).</w:t>
      </w:r>
    </w:p>
    <w:p w14:paraId="27684D11" w14:textId="77777777" w:rsidR="00B05B7E" w:rsidRPr="0003336B" w:rsidRDefault="00B05B7E" w:rsidP="00A07D99">
      <w:pPr>
        <w:numPr>
          <w:ilvl w:val="0"/>
          <w:numId w:val="18"/>
        </w:numPr>
      </w:pPr>
      <w:r w:rsidRPr="0003336B">
        <w:t>For the SN key update in inter-CU MN LTM with DC, the UE applies legacy R15 RRC reconfiguration with sync procedure.</w:t>
      </w:r>
    </w:p>
    <w:p w14:paraId="67614204" w14:textId="6E4B890F" w:rsidR="00B05B7E" w:rsidRPr="0003336B" w:rsidRDefault="00B05B7E" w:rsidP="00B05B7E">
      <w:pPr>
        <w:rPr>
          <w:b/>
          <w:bCs/>
        </w:rPr>
      </w:pPr>
      <w:r w:rsidRPr="00DD2A0F">
        <w:rPr>
          <w:b/>
          <w:bCs/>
          <w:highlight w:val="green"/>
        </w:rPr>
        <w:t xml:space="preserve">Agreements on </w:t>
      </w:r>
      <w:r w:rsidR="00E76166" w:rsidRPr="00DD2A0F">
        <w:rPr>
          <w:b/>
          <w:bCs/>
          <w:highlight w:val="green"/>
        </w:rPr>
        <w:t>event-triggered measurement report</w:t>
      </w:r>
    </w:p>
    <w:p w14:paraId="192E802D" w14:textId="77777777" w:rsidR="00B05B7E" w:rsidRPr="0003336B" w:rsidRDefault="00B05B7E" w:rsidP="00A07D99">
      <w:pPr>
        <w:numPr>
          <w:ilvl w:val="0"/>
          <w:numId w:val="15"/>
        </w:numPr>
      </w:pPr>
      <w:r w:rsidRPr="0003336B">
        <w:lastRenderedPageBreak/>
        <w:t>Event LTM1 is not defined.</w:t>
      </w:r>
    </w:p>
    <w:p w14:paraId="27F80754" w14:textId="77777777" w:rsidR="00B05B7E" w:rsidRPr="0003336B" w:rsidRDefault="00B05B7E" w:rsidP="00A07D99">
      <w:pPr>
        <w:numPr>
          <w:ilvl w:val="0"/>
          <w:numId w:val="15"/>
        </w:numPr>
      </w:pPr>
      <w:r w:rsidRPr="0003336B">
        <w:t>Current beam (i.e. a beam corresponding to the indicated TCI state) is used for event evaluation in L1 measurement reporting for serving cell.</w:t>
      </w:r>
    </w:p>
    <w:p w14:paraId="713DF834" w14:textId="77777777" w:rsidR="00B05B7E" w:rsidRPr="0003336B" w:rsidRDefault="00B05B7E" w:rsidP="00A07D99">
      <w:pPr>
        <w:numPr>
          <w:ilvl w:val="0"/>
          <w:numId w:val="15"/>
        </w:numPr>
      </w:pPr>
      <w:r w:rsidRPr="0003336B">
        <w:t>Any beam in candidate RS configuration can be used for LTM event evaluation.</w:t>
      </w:r>
    </w:p>
    <w:p w14:paraId="7167E929" w14:textId="77777777" w:rsidR="00B05B7E" w:rsidRPr="0003336B" w:rsidRDefault="00B05B7E" w:rsidP="00A07D99">
      <w:pPr>
        <w:numPr>
          <w:ilvl w:val="0"/>
          <w:numId w:val="15"/>
        </w:numPr>
      </w:pPr>
      <w:r w:rsidRPr="0003336B">
        <w:t>Beam level measurement result, not cell level measurement result, is used LTM event evaluation. FFS on the conditional LTM case.</w:t>
      </w:r>
    </w:p>
    <w:p w14:paraId="3A68B6EA" w14:textId="77777777" w:rsidR="00B05B7E" w:rsidRPr="00706D12" w:rsidRDefault="00B05B7E" w:rsidP="00A07D99">
      <w:pPr>
        <w:numPr>
          <w:ilvl w:val="0"/>
          <w:numId w:val="15"/>
        </w:numPr>
        <w:rPr>
          <w:highlight w:val="yellow"/>
        </w:rPr>
      </w:pPr>
      <w:r w:rsidRPr="00706D12">
        <w:rPr>
          <w:highlight w:val="yellow"/>
        </w:rPr>
        <w:t>R19 LTM event triggered measurement configuration can be taken as baseline:</w:t>
      </w:r>
    </w:p>
    <w:p w14:paraId="5E3E13EF" w14:textId="77777777" w:rsidR="00B05B7E" w:rsidRPr="00706D12" w:rsidRDefault="00B05B7E" w:rsidP="00B05B7E">
      <w:pPr>
        <w:ind w:left="1619"/>
        <w:rPr>
          <w:highlight w:val="yellow"/>
        </w:rPr>
      </w:pPr>
      <w:r w:rsidRPr="00706D12">
        <w:rPr>
          <w:highlight w:val="yellow"/>
        </w:rPr>
        <w:t>- LTM measurement resource configuration is provided in LTM-config.</w:t>
      </w:r>
    </w:p>
    <w:p w14:paraId="0E8FAB5E" w14:textId="77777777" w:rsidR="00B05B7E" w:rsidRPr="00341495" w:rsidRDefault="00B05B7E" w:rsidP="00B05B7E">
      <w:pPr>
        <w:ind w:left="1619"/>
      </w:pPr>
      <w:r w:rsidRPr="00706D12">
        <w:rPr>
          <w:highlight w:val="yellow"/>
        </w:rPr>
        <w:tab/>
        <w:t>- Event triggered report config is provided in serving cell config.</w:t>
      </w:r>
    </w:p>
    <w:p w14:paraId="1ABF9177" w14:textId="77777777" w:rsidR="00E76166" w:rsidRDefault="00B05B7E" w:rsidP="00E76166">
      <w:pPr>
        <w:ind w:left="567" w:firstLine="567"/>
        <w:rPr>
          <w:rFonts w:eastAsiaTheme="minorEastAsia"/>
        </w:rPr>
      </w:pPr>
      <w:r w:rsidRPr="0003336B">
        <w:t>6. MAC layer handles the event evaluation and measurement report triggering.</w:t>
      </w:r>
    </w:p>
    <w:p w14:paraId="3B255978" w14:textId="7B72D454" w:rsidR="00B05B7E" w:rsidRPr="0003336B" w:rsidRDefault="00E76166" w:rsidP="00E76166">
      <w:pPr>
        <w:ind w:left="567" w:firstLine="567"/>
      </w:pPr>
      <w:r w:rsidRPr="00706D12">
        <w:rPr>
          <w:rFonts w:eastAsiaTheme="minorEastAsia"/>
          <w:highlight w:val="yellow"/>
        </w:rPr>
        <w:t xml:space="preserve">7. </w:t>
      </w:r>
      <w:r w:rsidR="00B05B7E" w:rsidRPr="00706D12">
        <w:rPr>
          <w:highlight w:val="yellow"/>
        </w:rPr>
        <w:t>Event-triggered L1-measurements are reported by the UE to the network via MAC CE.</w:t>
      </w:r>
    </w:p>
    <w:p w14:paraId="2CCDBBE4" w14:textId="77777777" w:rsidR="008720F0" w:rsidRPr="002C17FC" w:rsidRDefault="008720F0" w:rsidP="00E76166">
      <w:pPr>
        <w:pStyle w:val="B3"/>
        <w:ind w:left="0" w:firstLine="0"/>
        <w:rPr>
          <w:lang w:eastAsia="en-US"/>
        </w:rPr>
      </w:pPr>
    </w:p>
    <w:p w14:paraId="709B02A7" w14:textId="4DAACF59" w:rsidR="00856420" w:rsidRDefault="008720F0" w:rsidP="002411CA">
      <w:pPr>
        <w:pStyle w:val="40"/>
      </w:pPr>
      <w:r w:rsidRPr="00E9436C">
        <w:t>RAN2</w:t>
      </w:r>
      <w:r>
        <w:t xml:space="preserve">#127bis </w:t>
      </w:r>
    </w:p>
    <w:p w14:paraId="1D973ADC" w14:textId="77777777" w:rsidR="002411CA" w:rsidRPr="002411CA" w:rsidRDefault="002411CA" w:rsidP="002411CA">
      <w:pPr>
        <w:rPr>
          <w:b/>
          <w:bCs/>
        </w:rPr>
      </w:pPr>
      <w:r w:rsidRPr="00DD2A0F">
        <w:rPr>
          <w:b/>
          <w:bCs/>
          <w:highlight w:val="green"/>
        </w:rPr>
        <w:t>Agreements on inter-CU LTM</w:t>
      </w:r>
    </w:p>
    <w:p w14:paraId="4DB9C231" w14:textId="207ED2E4" w:rsidR="002411CA" w:rsidRPr="002411CA" w:rsidRDefault="002411CA" w:rsidP="00A07D99">
      <w:pPr>
        <w:numPr>
          <w:ilvl w:val="0"/>
          <w:numId w:val="16"/>
        </w:numPr>
      </w:pPr>
      <w:r w:rsidRPr="002411CA">
        <w:t>The Rel18 handling on failure is reused in R19 if the UE selects an intra-CU LTM candidate cell after intra-CU LTM failure; for other cases, e.g. inter-CU LTM failure, the failure handling is FFS (related to SA3’s inputs).</w:t>
      </w:r>
    </w:p>
    <w:p w14:paraId="6A5BBB73" w14:textId="58FC824D" w:rsidR="002411CA" w:rsidRPr="002411CA" w:rsidRDefault="002411CA" w:rsidP="00A07D99">
      <w:pPr>
        <w:numPr>
          <w:ilvl w:val="0"/>
          <w:numId w:val="16"/>
        </w:numPr>
      </w:pPr>
      <w:r w:rsidRPr="002411CA">
        <w:t>For non-DC case, if the new Rel-19 IDs of the serving cell and the target cell have same values, the UE compares the ltm-ServingCellNoResetID and ltm-NoResetID and performs the corresponding L2 reset operation as defined in Rel-18.</w:t>
      </w:r>
    </w:p>
    <w:p w14:paraId="5C3308F6" w14:textId="030A5317" w:rsidR="002411CA" w:rsidRPr="002411CA" w:rsidRDefault="002411CA" w:rsidP="00A07D99">
      <w:pPr>
        <w:numPr>
          <w:ilvl w:val="0"/>
          <w:numId w:val="16"/>
        </w:numPr>
      </w:pPr>
      <w:r w:rsidRPr="002411CA">
        <w:t>The SCPAC-similar security update configuration is introduced for inter-CU SCG LTM, i.e. similar to IEs sk-CounterConfiguration, servingSecurityCellSetId and securityCellSetId. The names of the new IEs are to be discussed in stage3.</w:t>
      </w:r>
    </w:p>
    <w:p w14:paraId="2CEBAB92" w14:textId="168F1087" w:rsidR="002411CA" w:rsidRPr="002411CA" w:rsidRDefault="002411CA" w:rsidP="00A07D99">
      <w:pPr>
        <w:numPr>
          <w:ilvl w:val="0"/>
          <w:numId w:val="16"/>
        </w:numPr>
      </w:pPr>
      <w:r w:rsidRPr="002411CA">
        <w:t>Regarding the candidate and reference configuration generation and signaling design, the following SCPAC-similar principles can be applied for inter-CU SCG LTM as baseline:</w:t>
      </w:r>
    </w:p>
    <w:p w14:paraId="6821D096" w14:textId="0979D18E" w:rsidR="002411CA" w:rsidRPr="002411CA" w:rsidRDefault="002411CA" w:rsidP="002411CA">
      <w:pPr>
        <w:ind w:left="1619"/>
      </w:pPr>
      <w:r w:rsidRPr="002411CA">
        <w:t>- The reference configuration for inter-CU SCG LTM at least include SCG part, FFS on MCG part.</w:t>
      </w:r>
    </w:p>
    <w:p w14:paraId="744BEE72" w14:textId="2168E524" w:rsidR="002411CA" w:rsidRPr="002411CA" w:rsidRDefault="002411CA" w:rsidP="002411CA">
      <w:pPr>
        <w:ind w:left="1619"/>
      </w:pPr>
      <w:r w:rsidRPr="002411CA">
        <w:t>- FFS: Network ensures that when UE combines the reference and candidate configuration for inter-CU SCG LTM, the configuration generated by UE must contain both MCG and SCG part configurations.</w:t>
      </w:r>
    </w:p>
    <w:p w14:paraId="20077118" w14:textId="502B6487" w:rsidR="002411CA" w:rsidRPr="002411CA" w:rsidRDefault="002411CA" w:rsidP="002411CA">
      <w:pPr>
        <w:ind w:left="1619"/>
      </w:pPr>
      <w:r w:rsidRPr="002411CA">
        <w:t>- The candidate configuration and reference configuration are modeled as an MN RRCReconfiguration message.</w:t>
      </w:r>
    </w:p>
    <w:p w14:paraId="588A6BED" w14:textId="2BBC6FB4" w:rsidR="002411CA" w:rsidRPr="002411CA" w:rsidRDefault="002411CA" w:rsidP="002411CA">
      <w:pPr>
        <w:ind w:left="1619"/>
      </w:pPr>
      <w:r w:rsidRPr="002411CA">
        <w:t>- Upon inter-CU SCG LTM, the UE performs reconfiguration with sync towards SCG, but the reconfiguration with sync in MCG is not allowed.</w:t>
      </w:r>
    </w:p>
    <w:p w14:paraId="515B4481" w14:textId="77160C00" w:rsidR="002411CA" w:rsidRPr="002411CA" w:rsidRDefault="002411CA" w:rsidP="002411CA">
      <w:pPr>
        <w:ind w:left="1619"/>
      </w:pPr>
      <w:r w:rsidRPr="002411CA">
        <w:t>- The MN generates the MCG part of the reference configuration (if any), while the SN (source or candidate) generates the SCG part of the reference configuration.</w:t>
      </w:r>
    </w:p>
    <w:p w14:paraId="355FE7CC" w14:textId="23D7645F" w:rsidR="002411CA" w:rsidRPr="002411CA" w:rsidRDefault="002411CA" w:rsidP="002411CA">
      <w:pPr>
        <w:ind w:left="1619"/>
      </w:pPr>
      <w:r w:rsidRPr="002411CA">
        <w:t>- The MN is responsible for the reference configuration generation for SN initiated inter-CU SCG LTM. It can be up to the NW implementation whether to include the MCG part.</w:t>
      </w:r>
    </w:p>
    <w:p w14:paraId="3B4C5C45" w14:textId="19325A78" w:rsidR="002411CA" w:rsidRPr="002411CA" w:rsidRDefault="002411CA" w:rsidP="002411CA">
      <w:pPr>
        <w:ind w:left="1619"/>
      </w:pPr>
      <w:r w:rsidRPr="002411CA">
        <w:t>- The MN can request an SCG reference configuration from any of the involved SNs.</w:t>
      </w:r>
    </w:p>
    <w:p w14:paraId="7B7C90C4" w14:textId="5C3B345F" w:rsidR="002411CA" w:rsidRPr="002411CA" w:rsidRDefault="002411CA" w:rsidP="00A07D99">
      <w:pPr>
        <w:numPr>
          <w:ilvl w:val="0"/>
          <w:numId w:val="16"/>
        </w:numPr>
      </w:pPr>
      <w:r w:rsidRPr="002411CA">
        <w:t>For SN initiated inter-CU SCG LTM, the candidate SN provides the SCG part configuration of each candidate PSCell, and may also provide the L1 RS (e.g. a list of SSB or a list of CSI-RS) configuration for L1 measurement, early UL sync configuration or TCI-state configuration, to the MN.</w:t>
      </w:r>
    </w:p>
    <w:p w14:paraId="74CA96E7" w14:textId="23BB6A4B" w:rsidR="002411CA" w:rsidRPr="002411CA" w:rsidRDefault="002411CA" w:rsidP="00A07D99">
      <w:pPr>
        <w:numPr>
          <w:ilvl w:val="0"/>
          <w:numId w:val="16"/>
        </w:numPr>
      </w:pPr>
      <w:r w:rsidRPr="002411CA">
        <w:lastRenderedPageBreak/>
        <w:t>The source SN is responsible to generate the common CSI resource configuration for L1 measurement on candidate SCG cells.</w:t>
      </w:r>
    </w:p>
    <w:p w14:paraId="1B0C04BF" w14:textId="183A5DD6" w:rsidR="002411CA" w:rsidRPr="002411CA" w:rsidRDefault="002411CA" w:rsidP="00A07D99">
      <w:pPr>
        <w:numPr>
          <w:ilvl w:val="0"/>
          <w:numId w:val="16"/>
        </w:numPr>
      </w:pPr>
      <w:r w:rsidRPr="002411CA">
        <w:t>The MN sends the received L1 RS configuration, early UL sync configuration, or TCI-state configuration of candidate cells to the source SN. And the source SN responds with the common CSI resource configuration to the MN.</w:t>
      </w:r>
    </w:p>
    <w:p w14:paraId="371ECB5C" w14:textId="00DFB59F" w:rsidR="002411CA" w:rsidRPr="002411CA" w:rsidRDefault="002411CA" w:rsidP="00A07D99">
      <w:pPr>
        <w:numPr>
          <w:ilvl w:val="0"/>
          <w:numId w:val="16"/>
        </w:numPr>
      </w:pPr>
      <w:r w:rsidRPr="002411CA">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336C5633" w14:textId="13B3A160" w:rsidR="002411CA" w:rsidRPr="002411CA" w:rsidRDefault="002411CA" w:rsidP="00A07D99">
      <w:pPr>
        <w:numPr>
          <w:ilvl w:val="0"/>
          <w:numId w:val="16"/>
        </w:numPr>
      </w:pPr>
      <w:r w:rsidRPr="002411CA">
        <w:t>Upon execution of inter-SN SCG LTM, the UE sends an MN RRCReconfigurationComplete message to the MN, which includes an SN RRCReconfigurationComplete message.</w:t>
      </w:r>
    </w:p>
    <w:p w14:paraId="5E33AAD5" w14:textId="36066D6D" w:rsidR="002411CA" w:rsidRPr="002411CA" w:rsidRDefault="002411CA" w:rsidP="00A07D99">
      <w:pPr>
        <w:numPr>
          <w:ilvl w:val="0"/>
          <w:numId w:val="16"/>
        </w:numPr>
      </w:pPr>
      <w:r w:rsidRPr="002411CA">
        <w:t>Re-use legacy LTM Cell Switch Command MAC CE for inter-SN LTM.</w:t>
      </w:r>
    </w:p>
    <w:p w14:paraId="7F2D9214" w14:textId="53CCFD4F" w:rsidR="002411CA" w:rsidRPr="002411CA" w:rsidRDefault="002411CA" w:rsidP="00A07D99">
      <w:pPr>
        <w:numPr>
          <w:ilvl w:val="0"/>
          <w:numId w:val="16"/>
        </w:numPr>
      </w:pPr>
      <w:r w:rsidRPr="002411CA">
        <w:t>RAN2 confirms to support coexistence of following cases, it is up to network implementation to ensure simultaneous execution for both MCG and SCG will not happen:</w:t>
      </w:r>
    </w:p>
    <w:p w14:paraId="124A0E44" w14:textId="332DDB5D" w:rsidR="002411CA" w:rsidRPr="002411CA" w:rsidRDefault="002411CA" w:rsidP="00975911">
      <w:pPr>
        <w:ind w:left="1619"/>
      </w:pPr>
      <w:r w:rsidRPr="002411CA">
        <w:t>- Inter-MN LTM and intra-SN LTM</w:t>
      </w:r>
    </w:p>
    <w:p w14:paraId="2CE16D96" w14:textId="4E9AF7FD" w:rsidR="002411CA" w:rsidRDefault="002411CA" w:rsidP="00975911">
      <w:pPr>
        <w:ind w:left="1619"/>
      </w:pPr>
      <w:r w:rsidRPr="002411CA">
        <w:t>- Inter-SN LTM and intra-MN LTM</w:t>
      </w:r>
    </w:p>
    <w:p w14:paraId="2A289065" w14:textId="71384F00" w:rsidR="004E4D8E" w:rsidRDefault="004E4D8E" w:rsidP="00975911">
      <w:pPr>
        <w:ind w:left="1619"/>
        <w:rPr>
          <w:rFonts w:eastAsiaTheme="minorEastAsia"/>
        </w:rPr>
      </w:pPr>
    </w:p>
    <w:p w14:paraId="37583D8C" w14:textId="77777777" w:rsidR="004E4D8E" w:rsidRPr="004E4D8E" w:rsidRDefault="004E4D8E" w:rsidP="004E4D8E">
      <w:pPr>
        <w:rPr>
          <w:b/>
          <w:bCs/>
        </w:rPr>
      </w:pPr>
      <w:r w:rsidRPr="00DD2A0F">
        <w:rPr>
          <w:b/>
          <w:bCs/>
          <w:highlight w:val="green"/>
        </w:rPr>
        <w:t>Agreements on L1 event triggered MR</w:t>
      </w:r>
    </w:p>
    <w:p w14:paraId="4F3DF109" w14:textId="77777777" w:rsidR="004E4D8E" w:rsidRPr="004E4D8E" w:rsidRDefault="004E4D8E" w:rsidP="006A66F5">
      <w:pPr>
        <w:ind w:leftChars="709" w:left="1418"/>
        <w:rPr>
          <w:rFonts w:eastAsiaTheme="minorEastAsia"/>
        </w:rPr>
      </w:pPr>
      <w:r w:rsidRPr="00706D12">
        <w:rPr>
          <w:rFonts w:eastAsiaTheme="minorEastAsia"/>
          <w:highlight w:val="yellow"/>
        </w:rPr>
        <w:t>1.</w:t>
      </w:r>
      <w:r w:rsidRPr="00706D12">
        <w:rPr>
          <w:rFonts w:eastAsiaTheme="minorEastAsia"/>
          <w:highlight w:val="yellow"/>
        </w:rPr>
        <w:tab/>
        <w:t>MR can be sent when the leaving condition is met, based on NW configuration.</w:t>
      </w:r>
      <w:r w:rsidRPr="004E4D8E">
        <w:rPr>
          <w:rFonts w:eastAsiaTheme="minorEastAsia"/>
        </w:rPr>
        <w:t xml:space="preserve"> </w:t>
      </w:r>
    </w:p>
    <w:p w14:paraId="1654C38F" w14:textId="77777777" w:rsidR="004E4D8E" w:rsidRPr="004E4D8E" w:rsidRDefault="004E4D8E" w:rsidP="006A66F5">
      <w:pPr>
        <w:ind w:leftChars="709" w:left="1418"/>
        <w:rPr>
          <w:rFonts w:eastAsiaTheme="minorEastAsia"/>
        </w:rPr>
      </w:pPr>
      <w:r w:rsidRPr="00706D12">
        <w:rPr>
          <w:rFonts w:eastAsiaTheme="minorEastAsia"/>
          <w:highlight w:val="yellow"/>
        </w:rPr>
        <w:t>2.</w:t>
      </w:r>
      <w:r w:rsidRPr="00706D12">
        <w:rPr>
          <w:rFonts w:eastAsiaTheme="minorEastAsia"/>
          <w:highlight w:val="yellow"/>
        </w:rPr>
        <w:tab/>
        <w:t>Event triggered periodic MR can be supported, based on NW configuration.</w:t>
      </w:r>
      <w:r w:rsidRPr="004E4D8E">
        <w:rPr>
          <w:rFonts w:eastAsiaTheme="minorEastAsia"/>
        </w:rPr>
        <w:t xml:space="preserve"> </w:t>
      </w:r>
    </w:p>
    <w:p w14:paraId="4CDEFDE5" w14:textId="77777777" w:rsidR="004E4D8E" w:rsidRPr="004E4D8E" w:rsidRDefault="004E4D8E" w:rsidP="006A66F5">
      <w:pPr>
        <w:ind w:leftChars="709" w:left="1418"/>
        <w:rPr>
          <w:rFonts w:eastAsiaTheme="minorEastAsia"/>
        </w:rPr>
      </w:pPr>
      <w:r w:rsidRPr="00706D12">
        <w:rPr>
          <w:rFonts w:eastAsiaTheme="minorEastAsia"/>
          <w:highlight w:val="yellow"/>
        </w:rPr>
        <w:t>3.</w:t>
      </w:r>
      <w:r w:rsidRPr="00706D12">
        <w:rPr>
          <w:rFonts w:eastAsiaTheme="minorEastAsia"/>
          <w:highlight w:val="yellow"/>
        </w:rPr>
        <w:tab/>
        <w:t>For measurement resource configuration, R18 LTM CSI resource configuration is reused if possible. If CSI-RS resource only IE needs to be defined, we can revisit it in the stage 3.</w:t>
      </w:r>
    </w:p>
    <w:p w14:paraId="21BF15D5" w14:textId="77777777" w:rsidR="004E4D8E" w:rsidRPr="004E4D8E" w:rsidRDefault="004E4D8E" w:rsidP="006A66F5">
      <w:pPr>
        <w:ind w:leftChars="709" w:left="1418"/>
        <w:rPr>
          <w:rFonts w:eastAsiaTheme="minorEastAsia"/>
        </w:rPr>
      </w:pPr>
      <w:r w:rsidRPr="00706D12">
        <w:rPr>
          <w:rFonts w:eastAsiaTheme="minorEastAsia"/>
          <w:highlight w:val="yellow"/>
        </w:rPr>
        <w:t>4.</w:t>
      </w:r>
      <w:r w:rsidRPr="00706D12">
        <w:rPr>
          <w:rFonts w:eastAsiaTheme="minorEastAsia"/>
          <w:highlight w:val="yellow"/>
        </w:rPr>
        <w:tab/>
        <w:t>For measurement reporting configuration, R18 LTM-CSI-ReportConfig is reused if possible. We can revisit it in the stage 3 if needed.</w:t>
      </w:r>
    </w:p>
    <w:p w14:paraId="3AB5457A" w14:textId="77777777" w:rsidR="004E4D8E" w:rsidRPr="004E4D8E" w:rsidRDefault="004E4D8E" w:rsidP="006A66F5">
      <w:pPr>
        <w:ind w:leftChars="709" w:left="1418"/>
        <w:rPr>
          <w:rFonts w:eastAsiaTheme="minorEastAsia"/>
        </w:rPr>
      </w:pPr>
      <w:r w:rsidRPr="007B6C4A">
        <w:rPr>
          <w:rFonts w:eastAsiaTheme="minorEastAsia"/>
          <w:highlight w:val="yellow"/>
        </w:rPr>
        <w:t>5.</w:t>
      </w:r>
      <w:r w:rsidRPr="007B6C4A">
        <w:rPr>
          <w:rFonts w:eastAsiaTheme="minorEastAsia"/>
          <w:highlight w:val="yellow"/>
        </w:rPr>
        <w:tab/>
        <w:t>For association between measurement resource configuration and measurement reporting configuration, R18 LTM way is reused if possible. We can revisit it in the stage 3 if needed.</w:t>
      </w:r>
    </w:p>
    <w:p w14:paraId="57371C88" w14:textId="77777777" w:rsidR="004E4D8E" w:rsidRPr="004E4D8E" w:rsidRDefault="004E4D8E" w:rsidP="006A66F5">
      <w:pPr>
        <w:ind w:leftChars="709" w:left="1418"/>
        <w:rPr>
          <w:rFonts w:eastAsiaTheme="minorEastAsia"/>
        </w:rPr>
      </w:pPr>
      <w:r w:rsidRPr="004E4D8E">
        <w:rPr>
          <w:rFonts w:eastAsiaTheme="minorEastAsia"/>
        </w:rPr>
        <w:t>6.</w:t>
      </w:r>
      <w:r w:rsidRPr="004E4D8E">
        <w:rPr>
          <w:rFonts w:eastAsiaTheme="minorEastAsia"/>
        </w:rPr>
        <w:tab/>
        <w:t xml:space="preserve">The entire event evaluation procedure is handled by MAC based on the latest L1 measured results reported by L1. </w:t>
      </w:r>
    </w:p>
    <w:p w14:paraId="784E649F" w14:textId="77777777" w:rsidR="004E4D8E" w:rsidRPr="004E4D8E" w:rsidRDefault="004E4D8E" w:rsidP="006A66F5">
      <w:pPr>
        <w:ind w:leftChars="709" w:left="1418"/>
        <w:rPr>
          <w:rFonts w:eastAsiaTheme="minorEastAsia"/>
        </w:rPr>
      </w:pPr>
      <w:r w:rsidRPr="000B50FA">
        <w:rPr>
          <w:rFonts w:eastAsiaTheme="minorEastAsia"/>
        </w:rPr>
        <w:t>7.</w:t>
      </w:r>
      <w:r w:rsidRPr="000B50FA">
        <w:rPr>
          <w:rFonts w:eastAsiaTheme="minorEastAsia"/>
        </w:rPr>
        <w:tab/>
        <w:t>TTT operates only based on a timer (like TTT used in L3 event triggered MR).</w:t>
      </w:r>
      <w:r w:rsidRPr="004E4D8E">
        <w:rPr>
          <w:rFonts w:eastAsiaTheme="minorEastAsia"/>
        </w:rPr>
        <w:t xml:space="preserve"> </w:t>
      </w:r>
    </w:p>
    <w:p w14:paraId="72771215" w14:textId="77777777" w:rsidR="004E4D8E" w:rsidRPr="004E4D8E" w:rsidRDefault="004E4D8E" w:rsidP="006A66F5">
      <w:pPr>
        <w:ind w:leftChars="709" w:left="1418"/>
        <w:rPr>
          <w:rFonts w:eastAsiaTheme="minorEastAsia"/>
        </w:rPr>
      </w:pPr>
      <w:r w:rsidRPr="000B50FA">
        <w:rPr>
          <w:rFonts w:eastAsiaTheme="minorEastAsia"/>
        </w:rPr>
        <w:t>8.</w:t>
      </w:r>
      <w:r w:rsidRPr="000B50FA">
        <w:rPr>
          <w:rFonts w:eastAsiaTheme="minorEastAsia"/>
        </w:rPr>
        <w:tab/>
        <w:t>Confirms WA (Same RS type should be used for both serving and neighbouring cell for event LTM3 and event LTM5).</w:t>
      </w:r>
    </w:p>
    <w:p w14:paraId="5CFDA63D" w14:textId="77777777" w:rsidR="004E4D8E" w:rsidRPr="004E4D8E" w:rsidRDefault="004E4D8E" w:rsidP="006A66F5">
      <w:pPr>
        <w:ind w:leftChars="709" w:left="1418"/>
        <w:rPr>
          <w:rFonts w:eastAsiaTheme="minorEastAsia"/>
        </w:rPr>
      </w:pPr>
      <w:r w:rsidRPr="004E4D8E">
        <w:rPr>
          <w:rFonts w:eastAsiaTheme="minorEastAsia"/>
        </w:rPr>
        <w:t>9.</w:t>
      </w:r>
      <w:r w:rsidRPr="004E4D8E">
        <w:rPr>
          <w:rFonts w:eastAsiaTheme="minorEastAsia"/>
        </w:rPr>
        <w:tab/>
        <w:t xml:space="preserve">Basic information included in MR MAC CE:  </w:t>
      </w:r>
    </w:p>
    <w:p w14:paraId="09DF60AF" w14:textId="77777777" w:rsidR="004E4D8E" w:rsidRPr="004E4D8E" w:rsidRDefault="004E4D8E" w:rsidP="006A66F5">
      <w:pPr>
        <w:ind w:leftChars="709" w:left="1418"/>
        <w:rPr>
          <w:rFonts w:eastAsiaTheme="minorEastAsia"/>
        </w:rPr>
      </w:pPr>
      <w:r w:rsidRPr="004E4D8E">
        <w:rPr>
          <w:rFonts w:eastAsiaTheme="minorEastAsia"/>
        </w:rPr>
        <w:tab/>
        <w:t>- Beam information: FFS if SSBRI/CRI of N beams or (LTM configuration id + SSB/CSI-RS id)</w:t>
      </w:r>
    </w:p>
    <w:p w14:paraId="598CC9FA" w14:textId="77777777" w:rsidR="004E4D8E" w:rsidRPr="004E4D8E" w:rsidRDefault="004E4D8E" w:rsidP="006A66F5">
      <w:pPr>
        <w:ind w:leftChars="709" w:left="1418"/>
        <w:rPr>
          <w:rFonts w:eastAsiaTheme="minorEastAsia"/>
        </w:rPr>
      </w:pPr>
      <w:r w:rsidRPr="004E4D8E">
        <w:rPr>
          <w:rFonts w:eastAsiaTheme="minorEastAsia"/>
        </w:rPr>
        <w:tab/>
        <w:t>- Beam quantity: L1-RSRP or SINR (up to RAN1) of N beams</w:t>
      </w:r>
    </w:p>
    <w:p w14:paraId="092D62B3" w14:textId="77777777" w:rsidR="004E4D8E" w:rsidRPr="004E4D8E" w:rsidRDefault="004E4D8E" w:rsidP="006A66F5">
      <w:pPr>
        <w:ind w:leftChars="709" w:left="1418"/>
        <w:rPr>
          <w:rFonts w:eastAsiaTheme="minorEastAsia"/>
        </w:rPr>
      </w:pPr>
      <w:r w:rsidRPr="004E4D8E">
        <w:rPr>
          <w:rFonts w:eastAsiaTheme="minorEastAsia"/>
        </w:rPr>
        <w:tab/>
        <w:t>- Triggered event information (e.g., ReportConfigID)</w:t>
      </w:r>
    </w:p>
    <w:p w14:paraId="2D302F91" w14:textId="77777777" w:rsidR="004E4D8E" w:rsidRPr="007B6C4A" w:rsidRDefault="004E4D8E" w:rsidP="006A66F5">
      <w:pPr>
        <w:ind w:leftChars="709" w:left="1418"/>
        <w:rPr>
          <w:rFonts w:eastAsiaTheme="minorEastAsia"/>
          <w:highlight w:val="yellow"/>
        </w:rPr>
      </w:pPr>
      <w:r w:rsidRPr="004E4D8E">
        <w:rPr>
          <w:rFonts w:eastAsiaTheme="minorEastAsia"/>
        </w:rPr>
        <w:tab/>
      </w:r>
      <w:r w:rsidRPr="007B6C4A">
        <w:rPr>
          <w:rFonts w:eastAsiaTheme="minorEastAsia"/>
          <w:highlight w:val="yellow"/>
        </w:rPr>
        <w:t>MR MAC CE can include up to N beams (FFS whether the beam should satisfy the event or not).</w:t>
      </w:r>
    </w:p>
    <w:p w14:paraId="2C9D8C8B" w14:textId="10EA37CA" w:rsidR="004E4D8E" w:rsidRPr="004E4D8E" w:rsidRDefault="00471CE6" w:rsidP="006A66F5">
      <w:pPr>
        <w:ind w:leftChars="709" w:left="1418"/>
        <w:rPr>
          <w:rFonts w:eastAsiaTheme="minorEastAsia"/>
        </w:rPr>
      </w:pPr>
      <w:r w:rsidRPr="007B6C4A">
        <w:rPr>
          <w:rFonts w:eastAsiaTheme="minorEastAsia"/>
          <w:highlight w:val="yellow"/>
        </w:rPr>
        <w:t xml:space="preserve">- </w:t>
      </w:r>
      <w:r w:rsidR="004E4D8E" w:rsidRPr="007B6C4A">
        <w:rPr>
          <w:rFonts w:eastAsiaTheme="minorEastAsia"/>
          <w:highlight w:val="yellow"/>
        </w:rPr>
        <w:t>N is configurable by NW.</w:t>
      </w:r>
    </w:p>
    <w:p w14:paraId="3325732F" w14:textId="77777777" w:rsidR="004E4D8E" w:rsidRPr="00AB40AF" w:rsidRDefault="004E4D8E" w:rsidP="006A66F5">
      <w:pPr>
        <w:ind w:leftChars="709" w:left="1418"/>
        <w:rPr>
          <w:rFonts w:eastAsiaTheme="minorEastAsia"/>
          <w:highlight w:val="yellow"/>
        </w:rPr>
      </w:pPr>
      <w:r w:rsidRPr="00AB40AF">
        <w:rPr>
          <w:rFonts w:eastAsiaTheme="minorEastAsia"/>
          <w:highlight w:val="yellow"/>
        </w:rPr>
        <w:t>10.</w:t>
      </w:r>
      <w:r w:rsidRPr="00AB40AF">
        <w:rPr>
          <w:rFonts w:eastAsiaTheme="minorEastAsia"/>
          <w:highlight w:val="yellow"/>
        </w:rPr>
        <w:tab/>
        <w:t xml:space="preserve">Additional information included in MR MAC CE: </w:t>
      </w:r>
    </w:p>
    <w:p w14:paraId="3EC09EE0" w14:textId="77777777" w:rsidR="004E4D8E" w:rsidRPr="004E4D8E" w:rsidRDefault="004E4D8E" w:rsidP="006A66F5">
      <w:pPr>
        <w:ind w:leftChars="709" w:left="1418"/>
        <w:rPr>
          <w:rFonts w:eastAsiaTheme="minorEastAsia"/>
        </w:rPr>
      </w:pPr>
      <w:r w:rsidRPr="00AB40AF">
        <w:rPr>
          <w:rFonts w:eastAsiaTheme="minorEastAsia"/>
          <w:highlight w:val="yellow"/>
        </w:rPr>
        <w:tab/>
        <w:t>- The information and quantity of current beam, based on NW configuration.</w:t>
      </w:r>
      <w:r w:rsidRPr="004E4D8E">
        <w:rPr>
          <w:rFonts w:eastAsiaTheme="minorEastAsia"/>
        </w:rPr>
        <w:t xml:space="preserve"> </w:t>
      </w:r>
    </w:p>
    <w:p w14:paraId="7E9BD82E" w14:textId="3681AD0A" w:rsidR="004E4D8E" w:rsidRPr="004E4D8E" w:rsidRDefault="004E4D8E" w:rsidP="006A66F5">
      <w:pPr>
        <w:ind w:leftChars="709" w:left="1418"/>
        <w:rPr>
          <w:rFonts w:eastAsiaTheme="minorEastAsia"/>
        </w:rPr>
      </w:pPr>
      <w:r w:rsidRPr="004E4D8E">
        <w:rPr>
          <w:rFonts w:eastAsiaTheme="minorEastAsia"/>
        </w:rPr>
        <w:t>11.</w:t>
      </w:r>
      <w:r w:rsidR="00217F5F">
        <w:rPr>
          <w:rFonts w:eastAsiaTheme="minorEastAsia"/>
        </w:rPr>
        <w:t xml:space="preserve"> </w:t>
      </w:r>
      <w:r w:rsidRPr="004E4D8E">
        <w:rPr>
          <w:rFonts w:eastAsiaTheme="minorEastAsia"/>
        </w:rPr>
        <w:t>The legacy SR procedure for resource allocation is the baseline to send the event-triggered L1 measurements MAC CE.</w:t>
      </w:r>
    </w:p>
    <w:p w14:paraId="169B3D6B" w14:textId="13640A05" w:rsidR="00856420" w:rsidRPr="006A66F5" w:rsidRDefault="004E4D8E" w:rsidP="006A66F5">
      <w:pPr>
        <w:ind w:leftChars="709" w:left="1418"/>
        <w:rPr>
          <w:rFonts w:eastAsiaTheme="minorEastAsia"/>
        </w:rPr>
      </w:pPr>
      <w:r w:rsidRPr="007B6C4A">
        <w:rPr>
          <w:rFonts w:eastAsiaTheme="minorEastAsia"/>
          <w:highlight w:val="yellow"/>
        </w:rPr>
        <w:lastRenderedPageBreak/>
        <w:t>12.</w:t>
      </w:r>
      <w:r w:rsidR="00F01518" w:rsidRPr="007B6C4A">
        <w:rPr>
          <w:rFonts w:eastAsiaTheme="minorEastAsia"/>
          <w:highlight w:val="yellow"/>
        </w:rPr>
        <w:t xml:space="preserve"> </w:t>
      </w:r>
      <w:r w:rsidRPr="007B6C4A">
        <w:rPr>
          <w:rFonts w:eastAsiaTheme="minorEastAsia"/>
          <w:highlight w:val="yellow"/>
        </w:rPr>
        <w:t>NW can configure a dedicated SR configuration for MR MAC CE transmission.</w:t>
      </w:r>
      <w:r w:rsidRPr="004E4D8E">
        <w:rPr>
          <w:rFonts w:eastAsiaTheme="minorEastAsia"/>
        </w:rPr>
        <w:tab/>
      </w:r>
    </w:p>
    <w:p w14:paraId="3DB0A411" w14:textId="77777777" w:rsidR="006A66F5" w:rsidRPr="006A66F5" w:rsidRDefault="006A66F5" w:rsidP="006A66F5">
      <w:pPr>
        <w:rPr>
          <w:b/>
          <w:bCs/>
        </w:rPr>
      </w:pPr>
      <w:r w:rsidRPr="00DD2A0F">
        <w:rPr>
          <w:b/>
          <w:bCs/>
          <w:highlight w:val="green"/>
        </w:rPr>
        <w:t>Agreements on C-LTM</w:t>
      </w:r>
    </w:p>
    <w:p w14:paraId="3C9302C8" w14:textId="77777777" w:rsidR="006A66F5" w:rsidRPr="006A66F5" w:rsidRDefault="006A66F5" w:rsidP="006A66F5">
      <w:pPr>
        <w:ind w:leftChars="709" w:left="1418"/>
        <w:rPr>
          <w:rFonts w:eastAsiaTheme="minorEastAsia"/>
        </w:rPr>
      </w:pPr>
      <w:r w:rsidRPr="006A66F5">
        <w:rPr>
          <w:rFonts w:eastAsiaTheme="minorEastAsia"/>
        </w:rPr>
        <w:t>1.</w:t>
      </w:r>
      <w:r w:rsidRPr="006A66F5">
        <w:rPr>
          <w:rFonts w:eastAsiaTheme="minorEastAsia"/>
        </w:rPr>
        <w:tab/>
        <w:t>Source cell sends the conditional LTM configuration via RRCReconfiguration to UE, which includes the LTM candidate configurations, and the corresponding execution conditions.</w:t>
      </w:r>
    </w:p>
    <w:p w14:paraId="6EDE8DFE" w14:textId="77777777" w:rsidR="006A66F5" w:rsidRPr="006A66F5" w:rsidRDefault="006A66F5" w:rsidP="006A66F5">
      <w:pPr>
        <w:ind w:leftChars="709" w:left="1418"/>
        <w:rPr>
          <w:rFonts w:eastAsiaTheme="minorEastAsia"/>
        </w:rPr>
      </w:pPr>
      <w:r w:rsidRPr="006A66F5">
        <w:rPr>
          <w:rFonts w:eastAsiaTheme="minorEastAsia"/>
        </w:rPr>
        <w:t>2.</w:t>
      </w:r>
      <w:r w:rsidRPr="006A66F5">
        <w:rPr>
          <w:rFonts w:eastAsiaTheme="minorEastAsia"/>
        </w:rPr>
        <w:tab/>
        <w:t>Event LTM3-like and LTM5-like are used as the conditional LTM execution condition. FFS on reuse of CHO conditions.</w:t>
      </w:r>
    </w:p>
    <w:p w14:paraId="6AFA3338" w14:textId="77777777" w:rsidR="006A66F5" w:rsidRPr="006A66F5" w:rsidRDefault="006A66F5" w:rsidP="006A66F5">
      <w:pPr>
        <w:ind w:leftChars="709" w:left="1418"/>
        <w:rPr>
          <w:rFonts w:eastAsiaTheme="minorEastAsia"/>
        </w:rPr>
      </w:pPr>
      <w:r w:rsidRPr="006A66F5">
        <w:rPr>
          <w:rFonts w:eastAsiaTheme="minorEastAsia"/>
        </w:rPr>
        <w:t>3.</w:t>
      </w:r>
      <w:r w:rsidRPr="006A66F5">
        <w:rPr>
          <w:rFonts w:eastAsiaTheme="minorEastAsia"/>
        </w:rPr>
        <w:tab/>
        <w:t>Source cell and each candidate cell provides its own execution condition for conditional LTM.</w:t>
      </w:r>
    </w:p>
    <w:p w14:paraId="1B8BE58E" w14:textId="77777777" w:rsidR="006A66F5" w:rsidRPr="006A66F5" w:rsidRDefault="006A66F5" w:rsidP="006A66F5">
      <w:pPr>
        <w:ind w:leftChars="709" w:left="1418"/>
        <w:rPr>
          <w:rFonts w:eastAsiaTheme="minorEastAsia"/>
        </w:rPr>
      </w:pPr>
      <w:r w:rsidRPr="006A66F5">
        <w:rPr>
          <w:rFonts w:eastAsiaTheme="minorEastAsia"/>
        </w:rPr>
        <w:t>4.</w:t>
      </w:r>
      <w:r w:rsidRPr="006A66F5">
        <w:rPr>
          <w:rFonts w:eastAsiaTheme="minorEastAsia"/>
        </w:rPr>
        <w:tab/>
        <w:t>It is DU to generate the L1 execution condition. FFS on a case that L3 measurement is used.</w:t>
      </w:r>
    </w:p>
    <w:p w14:paraId="60F235F3" w14:textId="77777777" w:rsidR="006A66F5" w:rsidRPr="006A66F5" w:rsidRDefault="006A66F5" w:rsidP="006A66F5">
      <w:pPr>
        <w:ind w:leftChars="709" w:left="1418"/>
        <w:rPr>
          <w:rFonts w:eastAsiaTheme="minorEastAsia"/>
        </w:rPr>
      </w:pPr>
      <w:r w:rsidRPr="006A66F5">
        <w:rPr>
          <w:rFonts w:eastAsiaTheme="minorEastAsia"/>
        </w:rPr>
        <w:t>5.</w:t>
      </w:r>
      <w:r w:rsidRPr="006A66F5">
        <w:rPr>
          <w:rFonts w:eastAsiaTheme="minorEastAsia"/>
        </w:rPr>
        <w:tab/>
        <w:t>RACH-less Conditional intra-CU LTM is supported.</w:t>
      </w:r>
    </w:p>
    <w:p w14:paraId="470CA26A" w14:textId="77777777" w:rsidR="006A66F5" w:rsidRPr="006A66F5" w:rsidRDefault="006A66F5" w:rsidP="006A66F5">
      <w:pPr>
        <w:ind w:leftChars="709" w:left="1418"/>
        <w:rPr>
          <w:rFonts w:eastAsiaTheme="minorEastAsia"/>
        </w:rPr>
      </w:pPr>
      <w:r w:rsidRPr="006A66F5">
        <w:rPr>
          <w:rFonts w:eastAsiaTheme="minorEastAsia"/>
        </w:rPr>
        <w:t>6.</w:t>
      </w:r>
      <w:r w:rsidRPr="006A66F5">
        <w:rPr>
          <w:rFonts w:eastAsiaTheme="minorEastAsia"/>
        </w:rPr>
        <w:tab/>
        <w:t>RACH based conditional intra-CU LTM is supported.</w:t>
      </w:r>
    </w:p>
    <w:p w14:paraId="4ABF8F01" w14:textId="77777777" w:rsidR="006A66F5" w:rsidRPr="006A66F5" w:rsidRDefault="006A66F5" w:rsidP="006A66F5">
      <w:pPr>
        <w:ind w:leftChars="709" w:left="1418"/>
        <w:rPr>
          <w:rFonts w:eastAsiaTheme="minorEastAsia"/>
        </w:rPr>
      </w:pPr>
      <w:r w:rsidRPr="006A66F5">
        <w:rPr>
          <w:rFonts w:eastAsiaTheme="minorEastAsia"/>
        </w:rPr>
        <w:t>7.</w:t>
      </w:r>
      <w:r w:rsidRPr="006A66F5">
        <w:rPr>
          <w:rFonts w:eastAsiaTheme="minorEastAsia"/>
        </w:rPr>
        <w:tab/>
        <w:t>UE based TA measurement mechanism is supported for conditional intra-CU LTM.</w:t>
      </w:r>
    </w:p>
    <w:p w14:paraId="31DDF2AE" w14:textId="77777777" w:rsidR="006A66F5" w:rsidRPr="006A66F5" w:rsidRDefault="006A66F5" w:rsidP="006A66F5">
      <w:pPr>
        <w:ind w:leftChars="709" w:left="1418"/>
        <w:rPr>
          <w:rFonts w:eastAsiaTheme="minorEastAsia"/>
        </w:rPr>
      </w:pPr>
      <w:r w:rsidRPr="006A66F5">
        <w:rPr>
          <w:rFonts w:eastAsiaTheme="minorEastAsia"/>
        </w:rPr>
        <w:t>8.</w:t>
      </w:r>
      <w:r w:rsidRPr="006A66F5">
        <w:rPr>
          <w:rFonts w:eastAsiaTheme="minorEastAsia"/>
        </w:rPr>
        <w:tab/>
        <w:t>PDCCH ordered early TA acquisition is supported for conditional LTM.</w:t>
      </w:r>
    </w:p>
    <w:p w14:paraId="2AB3C478" w14:textId="77777777" w:rsidR="006A66F5" w:rsidRPr="006A66F5" w:rsidRDefault="006A66F5" w:rsidP="006A66F5">
      <w:pPr>
        <w:ind w:leftChars="709" w:left="1418"/>
        <w:rPr>
          <w:rFonts w:eastAsiaTheme="minorEastAsia"/>
        </w:rPr>
      </w:pPr>
      <w:r w:rsidRPr="006A66F5">
        <w:rPr>
          <w:rFonts w:eastAsiaTheme="minorEastAsia"/>
        </w:rPr>
        <w:t>9.</w:t>
      </w:r>
      <w:r w:rsidRPr="006A66F5">
        <w:rPr>
          <w:rFonts w:eastAsiaTheme="minorEastAsia"/>
        </w:rPr>
        <w:tab/>
        <w:t>Rel-18 Early candidate TCI State activation/deactivation is supported for conditional intra-CU LTM.</w:t>
      </w:r>
    </w:p>
    <w:p w14:paraId="4D84FF78" w14:textId="77777777" w:rsidR="006A66F5" w:rsidRPr="006A66F5" w:rsidRDefault="006A66F5" w:rsidP="006A66F5">
      <w:pPr>
        <w:ind w:leftChars="709" w:left="1418"/>
        <w:rPr>
          <w:rFonts w:eastAsiaTheme="minorEastAsia"/>
        </w:rPr>
      </w:pPr>
      <w:r w:rsidRPr="006A66F5">
        <w:rPr>
          <w:rFonts w:eastAsiaTheme="minorEastAsia"/>
        </w:rPr>
        <w:t>10.</w:t>
      </w:r>
      <w:r w:rsidRPr="006A66F5">
        <w:rPr>
          <w:rFonts w:eastAsiaTheme="minorEastAsia"/>
        </w:rPr>
        <w:tab/>
        <w:t>For RACH-less conditional LTM, CG-based first UL transmission on target cell is supported. FFS on DG-based approach.</w:t>
      </w:r>
    </w:p>
    <w:p w14:paraId="7EE00224" w14:textId="57E80834" w:rsidR="008720F0" w:rsidRPr="0064058C" w:rsidRDefault="006A66F5" w:rsidP="0064058C">
      <w:pPr>
        <w:ind w:leftChars="709" w:left="1418"/>
        <w:rPr>
          <w:rFonts w:eastAsiaTheme="minorEastAsia"/>
        </w:rPr>
      </w:pPr>
      <w:r w:rsidRPr="006A66F5">
        <w:rPr>
          <w:rFonts w:eastAsiaTheme="minorEastAsia"/>
        </w:rPr>
        <w:t>11.</w:t>
      </w:r>
      <w:r w:rsidRPr="006A66F5">
        <w:rPr>
          <w:rFonts w:eastAsiaTheme="minorEastAsia"/>
        </w:rPr>
        <w:tab/>
        <w:t>The LTM completion defined for Rel-18 intra-CU LTM is reused for conditional LTM.</w:t>
      </w:r>
    </w:p>
    <w:p w14:paraId="72BF20B4" w14:textId="77777777" w:rsidR="008720F0" w:rsidRPr="00E9436C" w:rsidRDefault="008720F0" w:rsidP="008720F0">
      <w:pPr>
        <w:pStyle w:val="40"/>
      </w:pPr>
      <w:r w:rsidRPr="00E9436C">
        <w:t>RAN2</w:t>
      </w:r>
      <w:r>
        <w:t>#128</w:t>
      </w:r>
    </w:p>
    <w:p w14:paraId="7FEB6A96" w14:textId="77777777" w:rsidR="006A66F5" w:rsidRPr="006A66F5" w:rsidRDefault="006A66F5" w:rsidP="006A66F5">
      <w:pPr>
        <w:rPr>
          <w:b/>
          <w:bCs/>
        </w:rPr>
      </w:pPr>
      <w:r w:rsidRPr="00DD2A0F">
        <w:rPr>
          <w:b/>
          <w:bCs/>
          <w:highlight w:val="green"/>
        </w:rPr>
        <w:t>Agreements on inter-CU LTM:</w:t>
      </w:r>
    </w:p>
    <w:p w14:paraId="056503AB" w14:textId="77777777" w:rsidR="006A66F5" w:rsidRPr="006A66F5" w:rsidRDefault="006A66F5" w:rsidP="006A66F5">
      <w:pPr>
        <w:ind w:leftChars="709" w:left="1418"/>
        <w:rPr>
          <w:rFonts w:eastAsiaTheme="minorEastAsia"/>
        </w:rPr>
      </w:pPr>
      <w:r w:rsidRPr="006A66F5">
        <w:rPr>
          <w:rFonts w:eastAsiaTheme="minorEastAsia"/>
        </w:rPr>
        <w:t>1.</w:t>
      </w:r>
      <w:r w:rsidRPr="006A66F5">
        <w:rPr>
          <w:rFonts w:eastAsiaTheme="minorEastAsia"/>
        </w:rPr>
        <w:tab/>
        <w:t>Rel-19 Set ID is configured for a candidate configuration. For DRB:</w:t>
      </w:r>
    </w:p>
    <w:p w14:paraId="0F4A5E50" w14:textId="77777777" w:rsidR="006A66F5" w:rsidRPr="006A66F5" w:rsidRDefault="006A66F5" w:rsidP="006A66F5">
      <w:pPr>
        <w:ind w:leftChars="709" w:left="1418"/>
        <w:rPr>
          <w:rFonts w:eastAsiaTheme="minorEastAsia"/>
        </w:rPr>
      </w:pPr>
      <w:r w:rsidRPr="006A66F5">
        <w:rPr>
          <w:rFonts w:eastAsiaTheme="minorEastAsia"/>
        </w:rPr>
        <w:tab/>
        <w:t>- Inter-CU MCG LTM: When Rel-19 Set ID of candidate cell is different from serving cell,</w:t>
      </w:r>
    </w:p>
    <w:p w14:paraId="3310D677" w14:textId="4BEE92A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UE performs PDCP re-establishment to all radio bearers.</w:t>
      </w:r>
    </w:p>
    <w:p w14:paraId="28005DF0" w14:textId="77777777" w:rsidR="006A66F5" w:rsidRPr="006A66F5" w:rsidRDefault="006A66F5" w:rsidP="006A66F5">
      <w:pPr>
        <w:ind w:leftChars="709" w:left="1418"/>
        <w:rPr>
          <w:rFonts w:eastAsiaTheme="minorEastAsia"/>
        </w:rPr>
      </w:pPr>
      <w:r w:rsidRPr="006A66F5">
        <w:rPr>
          <w:rFonts w:eastAsiaTheme="minorEastAsia"/>
        </w:rPr>
        <w:tab/>
        <w:t>- Inter-CU SCG LTM: When Rel-19 Set ID of candidate cell is different from serving cell,</w:t>
      </w:r>
    </w:p>
    <w:p w14:paraId="31207756" w14:textId="31CAAEE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For MN terminated bearer without change of termination point, UE does not perform PDCP re-establishment. PDCP recovery is needed if it is split bearer.</w:t>
      </w:r>
    </w:p>
    <w:p w14:paraId="458EEC18" w14:textId="02AAC0F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For SN terminated bearer without change of termination point, UE performs PDCP re-establishment.</w:t>
      </w:r>
    </w:p>
    <w:p w14:paraId="14E5A7DC" w14:textId="31B7DD68" w:rsidR="006A66F5" w:rsidRPr="006A66F5" w:rsidRDefault="006A66F5" w:rsidP="00D216A1">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If there is change of termination point for a radio bearer (the keyToUse in the RadioBearerConfig is different from the keyToUse in the current UE configuration), UE performs PDCP re-establishment.</w:t>
      </w:r>
    </w:p>
    <w:p w14:paraId="49655B91" w14:textId="77777777" w:rsidR="006A66F5" w:rsidRPr="006A66F5" w:rsidRDefault="006A66F5" w:rsidP="006A66F5">
      <w:pPr>
        <w:ind w:leftChars="709" w:left="1418"/>
        <w:rPr>
          <w:rFonts w:eastAsiaTheme="minorEastAsia"/>
        </w:rPr>
      </w:pPr>
      <w:r w:rsidRPr="006A66F5">
        <w:rPr>
          <w:rFonts w:eastAsiaTheme="minorEastAsia"/>
        </w:rPr>
        <w:t>2.</w:t>
      </w:r>
      <w:r w:rsidRPr="006A66F5">
        <w:rPr>
          <w:rFonts w:eastAsiaTheme="minorEastAsia"/>
        </w:rPr>
        <w:tab/>
        <w:t>For SRBs in inter-CU SCG LTM, Rel-19 ID is used to determine whether PDCP re-establishment or PDCP SDU discard is performed for LTM execution for SRB3.</w:t>
      </w:r>
    </w:p>
    <w:p w14:paraId="5076AFCD" w14:textId="77777777" w:rsidR="006A66F5" w:rsidRPr="006A66F5" w:rsidRDefault="006A66F5" w:rsidP="006A66F5">
      <w:pPr>
        <w:ind w:leftChars="709" w:left="1418"/>
        <w:rPr>
          <w:rFonts w:eastAsiaTheme="minorEastAsia"/>
        </w:rPr>
      </w:pPr>
      <w:r w:rsidRPr="006A66F5">
        <w:rPr>
          <w:rFonts w:eastAsiaTheme="minorEastAsia"/>
        </w:rPr>
        <w:t>3.</w:t>
      </w:r>
      <w:r w:rsidRPr="006A66F5">
        <w:rPr>
          <w:rFonts w:eastAsiaTheme="minorEastAsia"/>
        </w:rPr>
        <w:tab/>
        <w:t>For SRB1/2 in inter-CU SCG LTM, PDCP re-established is not performed based on NW configuration (PDCP re-establishment flag and SDU discard).</w:t>
      </w:r>
    </w:p>
    <w:p w14:paraId="74433B6A" w14:textId="77777777" w:rsidR="006A66F5" w:rsidRPr="006A66F5" w:rsidRDefault="006A66F5" w:rsidP="006A66F5">
      <w:pPr>
        <w:ind w:leftChars="709" w:left="1418"/>
        <w:rPr>
          <w:rFonts w:eastAsiaTheme="minorEastAsia"/>
        </w:rPr>
      </w:pPr>
      <w:r w:rsidRPr="006A66F5">
        <w:rPr>
          <w:rFonts w:eastAsiaTheme="minorEastAsia"/>
        </w:rPr>
        <w:t>4.</w:t>
      </w:r>
      <w:r w:rsidRPr="006A66F5">
        <w:rPr>
          <w:rFonts w:eastAsiaTheme="minorEastAsia"/>
        </w:rPr>
        <w:tab/>
        <w:t>RAN2 confirms that inter-CU MCG LTM with SCG addition is supported assuming no much specification effort is required. If there are much specification efforts, we will not have it.</w:t>
      </w:r>
    </w:p>
    <w:p w14:paraId="524B3995" w14:textId="77777777" w:rsidR="006A66F5" w:rsidRPr="006A66F5" w:rsidRDefault="006A66F5" w:rsidP="006A66F5">
      <w:pPr>
        <w:ind w:leftChars="709" w:left="1418"/>
        <w:rPr>
          <w:rFonts w:eastAsiaTheme="minorEastAsia"/>
        </w:rPr>
      </w:pPr>
      <w:r w:rsidRPr="006A66F5">
        <w:rPr>
          <w:rFonts w:eastAsiaTheme="minorEastAsia"/>
        </w:rPr>
        <w:t>5.</w:t>
      </w:r>
      <w:r w:rsidRPr="006A66F5">
        <w:rPr>
          <w:rFonts w:eastAsiaTheme="minorEastAsia"/>
        </w:rPr>
        <w:tab/>
        <w:t>RAN2 confirms that the inter-CU MCG LTM with intra-SN PSCell change is supported in Rel19.</w:t>
      </w:r>
    </w:p>
    <w:p w14:paraId="2AECEE82" w14:textId="77777777" w:rsidR="006A66F5" w:rsidRPr="006A66F5" w:rsidRDefault="006A66F5" w:rsidP="006A66F5">
      <w:pPr>
        <w:ind w:leftChars="709" w:left="1418"/>
        <w:rPr>
          <w:rFonts w:eastAsiaTheme="minorEastAsia"/>
        </w:rPr>
      </w:pPr>
      <w:r w:rsidRPr="006A66F5">
        <w:rPr>
          <w:rFonts w:eastAsiaTheme="minorEastAsia"/>
        </w:rPr>
        <w:t>6.</w:t>
      </w:r>
      <w:r w:rsidRPr="006A66F5">
        <w:rPr>
          <w:rFonts w:eastAsiaTheme="minorEastAsia"/>
        </w:rPr>
        <w:tab/>
        <w:t>From RAN2 perspective, the following coexistence cases in NR-DC can be supported:</w:t>
      </w:r>
    </w:p>
    <w:p w14:paraId="5E86C1D9" w14:textId="77777777" w:rsidR="006A66F5" w:rsidRPr="006A66F5" w:rsidRDefault="006A66F5" w:rsidP="006A66F5">
      <w:pPr>
        <w:ind w:leftChars="709" w:left="1418"/>
        <w:rPr>
          <w:rFonts w:eastAsiaTheme="minorEastAsia"/>
        </w:rPr>
      </w:pPr>
      <w:r w:rsidRPr="006A66F5">
        <w:rPr>
          <w:rFonts w:eastAsiaTheme="minorEastAsia"/>
        </w:rPr>
        <w:tab/>
        <w:t>- Case 1: Intra-CU MCG LTM + Inter-CU MCG LTM</w:t>
      </w:r>
    </w:p>
    <w:p w14:paraId="72C78CC0" w14:textId="77777777" w:rsidR="006A66F5" w:rsidRPr="006A66F5" w:rsidRDefault="006A66F5" w:rsidP="006A66F5">
      <w:pPr>
        <w:ind w:leftChars="709" w:left="1418"/>
        <w:rPr>
          <w:rFonts w:eastAsiaTheme="minorEastAsia"/>
        </w:rPr>
      </w:pPr>
      <w:r w:rsidRPr="006A66F5">
        <w:rPr>
          <w:rFonts w:eastAsiaTheme="minorEastAsia"/>
        </w:rPr>
        <w:tab/>
        <w:t>- Case 2: Intra-CU SCG LTM + Inter-CU SCG LTM</w:t>
      </w:r>
    </w:p>
    <w:p w14:paraId="6C6FA9AB" w14:textId="77777777" w:rsidR="006A66F5" w:rsidRPr="006A66F5" w:rsidRDefault="006A66F5" w:rsidP="006A66F5">
      <w:pPr>
        <w:ind w:leftChars="709" w:left="1418"/>
        <w:rPr>
          <w:rFonts w:eastAsiaTheme="minorEastAsia"/>
        </w:rPr>
      </w:pPr>
      <w:r w:rsidRPr="006A66F5">
        <w:rPr>
          <w:rFonts w:eastAsiaTheme="minorEastAsia"/>
        </w:rPr>
        <w:lastRenderedPageBreak/>
        <w:t>7.</w:t>
      </w:r>
      <w:r w:rsidRPr="006A66F5">
        <w:rPr>
          <w:rFonts w:eastAsiaTheme="minorEastAsia"/>
        </w:rP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2CCF225" w14:textId="77777777" w:rsidR="006A66F5" w:rsidRPr="006A66F5" w:rsidRDefault="006A66F5" w:rsidP="006A66F5">
      <w:pPr>
        <w:ind w:leftChars="709" w:left="1418"/>
        <w:rPr>
          <w:rFonts w:eastAsiaTheme="minorEastAsia"/>
        </w:rPr>
      </w:pPr>
      <w:r w:rsidRPr="006A66F5">
        <w:rPr>
          <w:rFonts w:eastAsiaTheme="minorEastAsia"/>
        </w:rPr>
        <w:t>8.</w:t>
      </w:r>
      <w:r w:rsidRPr="006A66F5">
        <w:rPr>
          <w:rFonts w:eastAsiaTheme="minorEastAsia"/>
        </w:rPr>
        <w:tab/>
        <w:t>RAN2 to support intra-CU SCG LTM in MN RRC message (i.e. MN RRCReconfiguration message), in addition to SN RRC message.</w:t>
      </w:r>
    </w:p>
    <w:p w14:paraId="5B723401" w14:textId="77777777" w:rsidR="006A66F5" w:rsidRPr="006A66F5" w:rsidRDefault="006A66F5" w:rsidP="006A66F5">
      <w:pPr>
        <w:ind w:leftChars="709" w:left="1418"/>
        <w:rPr>
          <w:rFonts w:eastAsiaTheme="minorEastAsia"/>
        </w:rPr>
      </w:pPr>
      <w:r w:rsidRPr="006A66F5">
        <w:rPr>
          <w:rFonts w:eastAsiaTheme="minorEastAsia"/>
        </w:rPr>
        <w:t>9.</w:t>
      </w:r>
      <w:r w:rsidRPr="006A66F5">
        <w:rPr>
          <w:rFonts w:eastAsiaTheme="minorEastAsia"/>
        </w:rPr>
        <w:tab/>
        <w:t>RAN2 to support intra-CU MCG LTM with SCG configuration.</w:t>
      </w:r>
    </w:p>
    <w:p w14:paraId="4741FDE7" w14:textId="77777777" w:rsidR="006A66F5" w:rsidRPr="006A66F5" w:rsidRDefault="006A66F5" w:rsidP="006A66F5">
      <w:pPr>
        <w:ind w:leftChars="709" w:left="1418"/>
        <w:rPr>
          <w:rFonts w:eastAsiaTheme="minorEastAsia"/>
        </w:rPr>
      </w:pPr>
      <w:r w:rsidRPr="006A66F5">
        <w:rPr>
          <w:rFonts w:eastAsiaTheme="minorEastAsia"/>
        </w:rPr>
        <w:t>10.</w:t>
      </w:r>
      <w:r w:rsidRPr="006A66F5">
        <w:rPr>
          <w:rFonts w:eastAsiaTheme="minorEastAsia"/>
        </w:rPr>
        <w:tab/>
        <w:t>It’s up to NW to ensure that the complete configuration includes the MCG part and SCG part configuration when UE combines the reference and candidate configuration for inter-CU SCG LTM.</w:t>
      </w:r>
    </w:p>
    <w:p w14:paraId="1DA68FB1" w14:textId="45C8F6FE" w:rsidR="00CA5B8E" w:rsidRDefault="006A66F5" w:rsidP="006A66F5">
      <w:pPr>
        <w:ind w:leftChars="709" w:left="1418"/>
        <w:rPr>
          <w:rFonts w:eastAsiaTheme="minorEastAsia"/>
        </w:rPr>
      </w:pPr>
      <w:r w:rsidRPr="006A66F5">
        <w:rPr>
          <w:rFonts w:eastAsiaTheme="minorEastAsia"/>
        </w:rPr>
        <w:t>11.</w:t>
      </w:r>
      <w:r w:rsidRPr="006A66F5">
        <w:rPr>
          <w:rFonts w:eastAsiaTheme="minorEastAsia"/>
        </w:rPr>
        <w:tab/>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33E6ED59" w14:textId="77777777" w:rsidR="004F10A2" w:rsidRDefault="004F10A2" w:rsidP="00B1270A">
      <w:pPr>
        <w:rPr>
          <w:b/>
          <w:bCs/>
          <w:highlight w:val="green"/>
        </w:rPr>
      </w:pPr>
    </w:p>
    <w:p w14:paraId="6332B362" w14:textId="48F9D82C" w:rsidR="00B1270A" w:rsidRPr="00B1270A" w:rsidRDefault="00B1270A" w:rsidP="00B1270A">
      <w:pPr>
        <w:rPr>
          <w:b/>
          <w:bCs/>
        </w:rPr>
      </w:pPr>
      <w:r w:rsidRPr="00D602C7">
        <w:rPr>
          <w:b/>
          <w:bCs/>
          <w:highlight w:val="green"/>
        </w:rPr>
        <w:t>Agreements on L1 event-driven MR:</w:t>
      </w:r>
    </w:p>
    <w:p w14:paraId="2B18977C" w14:textId="77777777" w:rsidR="00B1270A" w:rsidRPr="00B1270A" w:rsidRDefault="00B1270A" w:rsidP="00B1270A">
      <w:pPr>
        <w:ind w:leftChars="709" w:left="1418"/>
        <w:rPr>
          <w:rFonts w:eastAsiaTheme="minorEastAsia"/>
        </w:rPr>
      </w:pPr>
      <w:r w:rsidRPr="00B1270A">
        <w:rPr>
          <w:rFonts w:eastAsiaTheme="minorEastAsia"/>
        </w:rPr>
        <w:t>1.</w:t>
      </w:r>
      <w:r w:rsidRPr="00B1270A">
        <w:rPr>
          <w:rFonts w:eastAsiaTheme="minorEastAsia"/>
        </w:rPr>
        <w:tab/>
        <w:t>TTT is evaluated per beam, and measurement report is only triggered by beam that has satisfied the condition (entering/leaving) for the whole duration of TTT.</w:t>
      </w:r>
    </w:p>
    <w:p w14:paraId="69784490" w14:textId="77777777" w:rsidR="00B1270A" w:rsidRPr="00B1270A" w:rsidRDefault="00B1270A" w:rsidP="00B1270A">
      <w:pPr>
        <w:ind w:leftChars="709" w:left="1418"/>
        <w:rPr>
          <w:rFonts w:eastAsiaTheme="minorEastAsia"/>
        </w:rPr>
      </w:pPr>
      <w:r w:rsidRPr="00B1270A">
        <w:rPr>
          <w:rFonts w:eastAsiaTheme="minorEastAsia"/>
        </w:rPr>
        <w:t>2.</w:t>
      </w:r>
      <w:r w:rsidRPr="00B1270A">
        <w:rPr>
          <w:rFonts w:eastAsiaTheme="minorEastAsia"/>
        </w:rPr>
        <w:tab/>
        <w:t>TTT timer is not restarted if the current beam changes and the entering condition is still met with the new current beam.</w:t>
      </w:r>
    </w:p>
    <w:p w14:paraId="45EB4452" w14:textId="77777777" w:rsidR="00B1270A" w:rsidRPr="00B1270A" w:rsidRDefault="00B1270A" w:rsidP="00B1270A">
      <w:pPr>
        <w:ind w:leftChars="709" w:left="1418"/>
        <w:rPr>
          <w:rFonts w:eastAsiaTheme="minorEastAsia"/>
        </w:rPr>
      </w:pPr>
      <w:r w:rsidRPr="00B1270A">
        <w:rPr>
          <w:rFonts w:eastAsiaTheme="minorEastAsia"/>
        </w:rPr>
        <w:t>3.</w:t>
      </w:r>
      <w:r w:rsidRPr="00B1270A">
        <w:rPr>
          <w:rFonts w:eastAsiaTheme="minorEastAsia"/>
        </w:rPr>
        <w:tab/>
        <w:t>TTT is applied to the leaving condition.</w:t>
      </w:r>
    </w:p>
    <w:p w14:paraId="6DA8C8DD" w14:textId="77777777" w:rsidR="00B1270A" w:rsidRPr="00B1270A" w:rsidRDefault="00B1270A" w:rsidP="00B1270A">
      <w:pPr>
        <w:ind w:leftChars="709" w:left="1418"/>
        <w:rPr>
          <w:rFonts w:eastAsiaTheme="minorEastAsia"/>
        </w:rPr>
      </w:pPr>
      <w:r w:rsidRPr="006E5E92">
        <w:rPr>
          <w:rFonts w:eastAsiaTheme="minorEastAsia"/>
          <w:highlight w:val="yellow"/>
        </w:rPr>
        <w:t>4.</w:t>
      </w:r>
      <w:r w:rsidRPr="006E5E92">
        <w:rPr>
          <w:rFonts w:eastAsiaTheme="minorEastAsia"/>
          <w:highlight w:val="yellow"/>
        </w:rPr>
        <w:tab/>
        <w:t>Network can configure which RS type (SSB or CSI-RS) is used for LTM event evaluation.</w:t>
      </w:r>
    </w:p>
    <w:p w14:paraId="7F2EC6A2" w14:textId="77777777" w:rsidR="00B1270A" w:rsidRPr="00B1270A" w:rsidRDefault="00B1270A" w:rsidP="00B1270A">
      <w:pPr>
        <w:ind w:leftChars="709" w:left="1418"/>
        <w:rPr>
          <w:rFonts w:eastAsiaTheme="minorEastAsia"/>
        </w:rPr>
      </w:pPr>
      <w:r w:rsidRPr="00297C5E">
        <w:rPr>
          <w:rFonts w:eastAsiaTheme="minorEastAsia"/>
        </w:rPr>
        <w:t>5.</w:t>
      </w:r>
      <w:r w:rsidRPr="00297C5E">
        <w:rPr>
          <w:rFonts w:eastAsiaTheme="minorEastAsia"/>
        </w:rPr>
        <w:tab/>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40873AE6" w14:textId="77777777" w:rsidR="00B1270A" w:rsidRPr="00B1270A" w:rsidRDefault="00B1270A" w:rsidP="00B1270A">
      <w:pPr>
        <w:ind w:leftChars="709" w:left="1418"/>
        <w:rPr>
          <w:rFonts w:eastAsiaTheme="minorEastAsia"/>
        </w:rPr>
      </w:pPr>
      <w:r w:rsidRPr="00B1270A">
        <w:rPr>
          <w:rFonts w:eastAsiaTheme="minorEastAsia"/>
        </w:rPr>
        <w:t>6.</w:t>
      </w:r>
      <w:r w:rsidRPr="00B1270A">
        <w:rPr>
          <w:rFonts w:eastAsiaTheme="minorEastAsia"/>
        </w:rPr>
        <w:tab/>
        <w:t>SSBRI and CRI is used to represent the candidate beam ID in LTM MR MAC CE.</w:t>
      </w:r>
    </w:p>
    <w:p w14:paraId="1EEB61BF" w14:textId="77777777" w:rsidR="00B1270A" w:rsidRPr="00B1270A" w:rsidRDefault="00B1270A" w:rsidP="00B1270A">
      <w:pPr>
        <w:ind w:leftChars="709" w:left="1418"/>
        <w:rPr>
          <w:rFonts w:eastAsiaTheme="minorEastAsia"/>
        </w:rPr>
      </w:pPr>
      <w:r w:rsidRPr="00B1270A">
        <w:rPr>
          <w:rFonts w:eastAsiaTheme="minorEastAsia"/>
        </w:rPr>
        <w:t>7.</w:t>
      </w:r>
      <w:r w:rsidRPr="00B1270A">
        <w:rPr>
          <w:rFonts w:eastAsiaTheme="minorEastAsia"/>
        </w:rPr>
        <w:tab/>
        <w:t>For event-triggered L1 LTM measurement reporting, max N is total number of all beams included into MR MAC CE.</w:t>
      </w:r>
    </w:p>
    <w:p w14:paraId="4711AE35" w14:textId="77777777" w:rsidR="00B1270A" w:rsidRPr="00B1270A" w:rsidRDefault="00B1270A" w:rsidP="00B1270A">
      <w:pPr>
        <w:ind w:leftChars="709" w:left="1418"/>
        <w:rPr>
          <w:rFonts w:eastAsiaTheme="minorEastAsia"/>
        </w:rPr>
      </w:pPr>
      <w:r w:rsidRPr="006E5E92">
        <w:rPr>
          <w:rFonts w:eastAsiaTheme="minorEastAsia"/>
          <w:highlight w:val="yellow"/>
        </w:rPr>
        <w:t>8.</w:t>
      </w:r>
      <w:r w:rsidRPr="006E5E92">
        <w:rPr>
          <w:rFonts w:eastAsiaTheme="minorEastAsia"/>
          <w:highlight w:val="yellow"/>
        </w:rPr>
        <w:tab/>
        <w:t>For event-triggered L1 LTM measurement reporting, NW controls if the beam(s) not satisfying the event could be reported according to N beams in MR MAC CE.</w:t>
      </w:r>
    </w:p>
    <w:p w14:paraId="0C550E95" w14:textId="77777777" w:rsidR="00B1270A" w:rsidRPr="00B1270A" w:rsidRDefault="00B1270A" w:rsidP="00B1270A">
      <w:pPr>
        <w:ind w:leftChars="709" w:left="1418"/>
        <w:rPr>
          <w:rFonts w:eastAsiaTheme="minorEastAsia"/>
        </w:rPr>
      </w:pPr>
      <w:r w:rsidRPr="00B1270A">
        <w:rPr>
          <w:rFonts w:eastAsiaTheme="minorEastAsia"/>
        </w:rPr>
        <w:t>9.</w:t>
      </w:r>
      <w:r w:rsidRPr="00B1270A">
        <w:rPr>
          <w:rFonts w:eastAsiaTheme="minorEastAsia"/>
        </w:rPr>
        <w:tab/>
        <w:t>A single MAC CE format for the event-triggered L1 measurement report is used for both the SSB and CSI-RS reference signals.</w:t>
      </w:r>
    </w:p>
    <w:p w14:paraId="2AB40676" w14:textId="6F3FB39D" w:rsidR="00CA5B8E" w:rsidRDefault="00B1270A" w:rsidP="00B1270A">
      <w:pPr>
        <w:ind w:leftChars="709" w:left="1418"/>
        <w:rPr>
          <w:rFonts w:eastAsiaTheme="minorEastAsia"/>
        </w:rPr>
      </w:pPr>
      <w:r w:rsidRPr="006E5E92">
        <w:rPr>
          <w:rFonts w:eastAsiaTheme="minorEastAsia"/>
        </w:rPr>
        <w:t>10.</w:t>
      </w:r>
      <w:r w:rsidRPr="006E5E92">
        <w:rPr>
          <w:rFonts w:eastAsiaTheme="minorEastAsia"/>
        </w:rPr>
        <w:tab/>
        <w:t>Support the truncated measurement report MAC CE.</w:t>
      </w:r>
    </w:p>
    <w:p w14:paraId="0380C0C4" w14:textId="77777777" w:rsidR="00D047F1" w:rsidRDefault="00D047F1" w:rsidP="00B1270A">
      <w:pPr>
        <w:rPr>
          <w:b/>
          <w:bCs/>
          <w:highlight w:val="green"/>
        </w:rPr>
      </w:pPr>
    </w:p>
    <w:p w14:paraId="561E9302" w14:textId="2FDE7023" w:rsidR="00B1270A" w:rsidRPr="00B1270A" w:rsidRDefault="00B1270A" w:rsidP="00B1270A">
      <w:pPr>
        <w:rPr>
          <w:b/>
          <w:bCs/>
        </w:rPr>
      </w:pPr>
      <w:r w:rsidRPr="00D602C7">
        <w:rPr>
          <w:b/>
          <w:bCs/>
          <w:highlight w:val="green"/>
        </w:rPr>
        <w:t>Agreements on C-LTM:</w:t>
      </w:r>
    </w:p>
    <w:p w14:paraId="6DFAA71D" w14:textId="77777777" w:rsidR="00B1270A" w:rsidRPr="00B1270A" w:rsidRDefault="00B1270A" w:rsidP="00B1270A">
      <w:pPr>
        <w:ind w:leftChars="709" w:left="1418"/>
        <w:rPr>
          <w:rFonts w:eastAsiaTheme="minorEastAsia"/>
        </w:rPr>
      </w:pPr>
      <w:r w:rsidRPr="00B1270A">
        <w:rPr>
          <w:rFonts w:eastAsiaTheme="minorEastAsia"/>
        </w:rPr>
        <w:t>1.</w:t>
      </w:r>
      <w:r w:rsidRPr="00B1270A">
        <w:rPr>
          <w:rFonts w:eastAsiaTheme="minorEastAsia"/>
        </w:rPr>
        <w:tab/>
        <w:t>The triggering condition of conditional LTM can be based on L3 measurement.</w:t>
      </w:r>
    </w:p>
    <w:p w14:paraId="43E9F93F" w14:textId="77777777" w:rsidR="00B1270A" w:rsidRPr="00B1270A" w:rsidRDefault="00B1270A" w:rsidP="00B1270A">
      <w:pPr>
        <w:ind w:leftChars="709" w:left="1418"/>
        <w:rPr>
          <w:rFonts w:eastAsiaTheme="minorEastAsia"/>
        </w:rPr>
      </w:pPr>
      <w:r w:rsidRPr="00B1270A">
        <w:rPr>
          <w:rFonts w:eastAsiaTheme="minorEastAsia"/>
        </w:rPr>
        <w:t>2.</w:t>
      </w:r>
      <w:r w:rsidRPr="00B1270A">
        <w:rPr>
          <w:rFonts w:eastAsiaTheme="minorEastAsia"/>
        </w:rPr>
        <w:tab/>
        <w:t>CondEventA3 and CondEventA5 conditions can be baseline for the conditional LTM execution.</w:t>
      </w:r>
    </w:p>
    <w:p w14:paraId="020BCD84" w14:textId="77777777" w:rsidR="00B1270A" w:rsidRPr="00B1270A" w:rsidRDefault="00B1270A" w:rsidP="00B1270A">
      <w:pPr>
        <w:ind w:leftChars="709" w:left="1418"/>
        <w:rPr>
          <w:rFonts w:eastAsiaTheme="minorEastAsia"/>
        </w:rPr>
      </w:pPr>
      <w:r w:rsidRPr="00B1270A">
        <w:rPr>
          <w:rFonts w:eastAsiaTheme="minorEastAsia"/>
        </w:rPr>
        <w:t>3.</w:t>
      </w:r>
      <w:r w:rsidRPr="00B1270A">
        <w:rPr>
          <w:rFonts w:eastAsiaTheme="minorEastAsia"/>
        </w:rPr>
        <w:tab/>
        <w:t>The L1 execution condition of a candidate cell is associated to only one triggering event.</w:t>
      </w:r>
    </w:p>
    <w:p w14:paraId="19D7FC73" w14:textId="77777777" w:rsidR="00B1270A" w:rsidRPr="00B1270A" w:rsidRDefault="00B1270A" w:rsidP="00B1270A">
      <w:pPr>
        <w:ind w:leftChars="709" w:left="1418"/>
        <w:rPr>
          <w:rFonts w:eastAsiaTheme="minorEastAsia"/>
        </w:rPr>
      </w:pPr>
      <w:r w:rsidRPr="00B1270A">
        <w:rPr>
          <w:rFonts w:eastAsiaTheme="minorEastAsia"/>
        </w:rPr>
        <w:t>4.</w:t>
      </w:r>
      <w:r w:rsidRPr="00B1270A">
        <w:rPr>
          <w:rFonts w:eastAsiaTheme="minorEastAsia"/>
        </w:rPr>
        <w:tab/>
        <w:t xml:space="preserve">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w:t>
      </w:r>
      <w:r w:rsidRPr="00B1270A">
        <w:rPr>
          <w:rFonts w:eastAsiaTheme="minorEastAsia"/>
        </w:rPr>
        <w:lastRenderedPageBreak/>
        <w:t>and at most two different trigger quantities can be configured simultaneously for the evaluation of execution condition of a single candidate cell.</w:t>
      </w:r>
    </w:p>
    <w:p w14:paraId="0DFC83CD" w14:textId="77777777" w:rsidR="00B1270A" w:rsidRPr="00B1270A" w:rsidRDefault="00B1270A" w:rsidP="00B1270A">
      <w:pPr>
        <w:ind w:leftChars="709" w:left="1418"/>
        <w:rPr>
          <w:rFonts w:eastAsiaTheme="minorEastAsia"/>
        </w:rPr>
      </w:pPr>
      <w:r w:rsidRPr="00B1270A">
        <w:rPr>
          <w:rFonts w:eastAsiaTheme="minorEastAsia"/>
        </w:rPr>
        <w:t>5.</w:t>
      </w:r>
      <w:r w:rsidRPr="00B1270A">
        <w:rPr>
          <w:rFonts w:eastAsiaTheme="minorEastAsia"/>
        </w:rPr>
        <w:tab/>
        <w:t>To support initial and subsequent conditional LTM, the following items can be considered for the configuration of execution condition:</w:t>
      </w:r>
    </w:p>
    <w:p w14:paraId="2B59068C" w14:textId="77777777" w:rsidR="00B1270A" w:rsidRPr="00B1270A" w:rsidRDefault="00B1270A" w:rsidP="00B1270A">
      <w:pPr>
        <w:ind w:leftChars="709" w:left="1418"/>
        <w:rPr>
          <w:rFonts w:eastAsiaTheme="minorEastAsia"/>
        </w:rPr>
      </w:pPr>
      <w:r w:rsidRPr="00B1270A">
        <w:rPr>
          <w:rFonts w:eastAsiaTheme="minorEastAsia"/>
        </w:rPr>
        <w:tab/>
        <w:t>- The CLTM configuration of each candidate cell shall include the execution condition for initial conditional LTM, which is generated by the initial source cell to trigger the CLTM for the candidate cell.</w:t>
      </w:r>
    </w:p>
    <w:p w14:paraId="35661F6B" w14:textId="0448159C" w:rsidR="00B1270A" w:rsidRPr="00B1270A" w:rsidRDefault="00B1270A" w:rsidP="00D602C7">
      <w:pPr>
        <w:ind w:leftChars="709" w:left="1418"/>
        <w:rPr>
          <w:rFonts w:eastAsiaTheme="minorEastAsia"/>
        </w:rPr>
      </w:pPr>
      <w:r w:rsidRPr="00B1270A">
        <w:rPr>
          <w:rFonts w:eastAsiaTheme="minorEastAsia"/>
        </w:rPr>
        <w:tab/>
        <w:t>- The CLTM configuration of each candidate cell may include execution conditions for subsequent conditional LTM, which is generated by the candidate cell to trigger the CLTM for other candidate cells when the candidate cell becomes a serving cell.</w:t>
      </w:r>
    </w:p>
    <w:p w14:paraId="29D02C15" w14:textId="77777777" w:rsidR="00B1270A" w:rsidRPr="00B1270A" w:rsidRDefault="00B1270A" w:rsidP="00B1270A">
      <w:pPr>
        <w:ind w:leftChars="709" w:left="1418"/>
        <w:rPr>
          <w:rFonts w:eastAsiaTheme="minorEastAsia"/>
        </w:rPr>
      </w:pPr>
      <w:r w:rsidRPr="00B1270A">
        <w:rPr>
          <w:rFonts w:eastAsiaTheme="minorEastAsia"/>
        </w:rPr>
        <w:t>6.</w:t>
      </w:r>
      <w:r w:rsidRPr="00B1270A">
        <w:rPr>
          <w:rFonts w:eastAsiaTheme="minorEastAsia"/>
        </w:rPr>
        <w:tab/>
        <w:t>The network can configure measurement reports e.g., L1 periodic, semi-persistent, aperiodic and event triggered report, or L3 measurement reports for conditional LTM, e.g., to trigger PDCCH ordered early RACH.</w:t>
      </w:r>
    </w:p>
    <w:p w14:paraId="3237DDCC" w14:textId="77777777" w:rsidR="00B1270A" w:rsidRPr="00B1270A" w:rsidRDefault="00B1270A" w:rsidP="00B1270A">
      <w:pPr>
        <w:ind w:leftChars="709" w:left="1418"/>
        <w:rPr>
          <w:rFonts w:eastAsiaTheme="minorEastAsia"/>
        </w:rPr>
      </w:pPr>
      <w:r w:rsidRPr="00B1270A">
        <w:rPr>
          <w:rFonts w:eastAsiaTheme="minorEastAsia"/>
        </w:rPr>
        <w:t>7.</w:t>
      </w:r>
      <w:r w:rsidRPr="00B1270A">
        <w:rPr>
          <w:rFonts w:eastAsiaTheme="minorEastAsia"/>
        </w:rPr>
        <w:tab/>
        <w:t>For CLTM, the Candidate Cell TCI States Activation/Deactivation MAC CE is re-used for the early activation/deactivation of TCI state(s) of a CLTM candidate configuration.</w:t>
      </w:r>
    </w:p>
    <w:p w14:paraId="2444AF7B" w14:textId="77777777" w:rsidR="00B1270A" w:rsidRPr="00B1270A" w:rsidRDefault="00B1270A" w:rsidP="00B1270A">
      <w:pPr>
        <w:ind w:leftChars="709" w:left="1418"/>
        <w:rPr>
          <w:rFonts w:eastAsiaTheme="minorEastAsia"/>
        </w:rPr>
      </w:pPr>
      <w:r w:rsidRPr="00B1270A">
        <w:rPr>
          <w:rFonts w:eastAsiaTheme="minorEastAsia"/>
        </w:rPr>
        <w:t>8.</w:t>
      </w:r>
      <w:r w:rsidRPr="00B1270A">
        <w:rPr>
          <w:rFonts w:eastAsiaTheme="minorEastAsia"/>
        </w:rPr>
        <w:tab/>
        <w:t>The Early TA is signalled to the UE from the source cell (i.e., not from the candidate cell directly to the UE). This agreement will be included in the LS to RAN1/3/4.</w:t>
      </w:r>
    </w:p>
    <w:p w14:paraId="7A0CC963" w14:textId="77777777" w:rsidR="00B1270A" w:rsidRPr="00B1270A" w:rsidRDefault="00B1270A" w:rsidP="00B1270A">
      <w:pPr>
        <w:ind w:leftChars="709" w:left="1418"/>
        <w:rPr>
          <w:rFonts w:eastAsiaTheme="minorEastAsia"/>
        </w:rPr>
      </w:pPr>
      <w:r w:rsidRPr="00B1270A">
        <w:rPr>
          <w:rFonts w:eastAsiaTheme="minorEastAsia"/>
        </w:rPr>
        <w:t>9.</w:t>
      </w:r>
      <w:r w:rsidRPr="00B1270A">
        <w:rPr>
          <w:rFonts w:eastAsiaTheme="minorEastAsia"/>
        </w:rPr>
        <w:tab/>
      </w:r>
      <w:r w:rsidRPr="00B1270A">
        <w:rPr>
          <w:rFonts w:eastAsiaTheme="minorEastAsia"/>
        </w:rPr>
        <w:tab/>
        <w:t>The network can inform the candidate cell’s TA information to UE via new MAC CE, which is the TA value when UE switches to that candidate cell during CLTM.</w:t>
      </w:r>
    </w:p>
    <w:p w14:paraId="5796D4A6" w14:textId="77777777" w:rsidR="00B1270A" w:rsidRPr="00B1270A" w:rsidRDefault="00B1270A" w:rsidP="00B1270A">
      <w:pPr>
        <w:ind w:leftChars="709" w:left="1418"/>
        <w:rPr>
          <w:rFonts w:eastAsiaTheme="minorEastAsia"/>
        </w:rPr>
      </w:pPr>
      <w:r w:rsidRPr="00B1270A">
        <w:rPr>
          <w:rFonts w:eastAsiaTheme="minorEastAsia"/>
        </w:rPr>
        <w:t>10.</w:t>
      </w:r>
      <w:r w:rsidRPr="00B1270A">
        <w:rPr>
          <w:rFonts w:eastAsiaTheme="minorEastAsia"/>
        </w:rPr>
        <w:tab/>
        <w:t>Candidate cell TA is maintained by a new timer.</w:t>
      </w:r>
    </w:p>
    <w:p w14:paraId="53980017" w14:textId="3FC7327F" w:rsidR="00F61661" w:rsidRDefault="00B1270A" w:rsidP="004743A4">
      <w:pPr>
        <w:ind w:leftChars="709" w:left="1418"/>
        <w:rPr>
          <w:rFonts w:eastAsiaTheme="minorEastAsia"/>
        </w:rPr>
      </w:pPr>
      <w:r w:rsidRPr="00B1270A">
        <w:rPr>
          <w:rFonts w:eastAsiaTheme="minorEastAsia"/>
        </w:rPr>
        <w:t>11.</w:t>
      </w:r>
      <w:r w:rsidRPr="00B1270A">
        <w:rPr>
          <w:rFonts w:eastAsiaTheme="minorEastAsia"/>
        </w:rPr>
        <w:tab/>
        <w:t>For L1-based conditional LTM the condition evaluation is at MAC level and for L3-based conditional LTM the condition evaluation is at RRC level.</w:t>
      </w:r>
    </w:p>
    <w:p w14:paraId="57E8F68C" w14:textId="1F472C7B" w:rsidR="00EF7ED1" w:rsidRDefault="00EF7ED1" w:rsidP="004743A4">
      <w:pPr>
        <w:ind w:leftChars="709" w:left="1418"/>
        <w:rPr>
          <w:rFonts w:eastAsiaTheme="minorEastAsia"/>
        </w:rPr>
      </w:pPr>
    </w:p>
    <w:p w14:paraId="06E22D7F" w14:textId="47D596D5" w:rsidR="00EF7ED1" w:rsidRPr="008720F0" w:rsidRDefault="00EF7ED1" w:rsidP="00EF7ED1">
      <w:pPr>
        <w:pStyle w:val="1"/>
        <w:rPr>
          <w:rFonts w:eastAsia="等线"/>
          <w:lang w:eastAsia="zh-CN"/>
        </w:rPr>
      </w:pPr>
      <w:r>
        <w:rPr>
          <w:rFonts w:eastAsia="等线" w:hint="eastAsia"/>
          <w:lang w:eastAsia="zh-CN"/>
        </w:rPr>
        <w:t>A</w:t>
      </w:r>
      <w:r>
        <w:rPr>
          <w:rFonts w:eastAsia="等线"/>
          <w:lang w:eastAsia="zh-CN"/>
        </w:rPr>
        <w:t>nnex: List of RAN</w:t>
      </w:r>
      <w:r w:rsidR="008B35D4">
        <w:rPr>
          <w:rFonts w:eastAsia="等线"/>
          <w:lang w:eastAsia="zh-CN"/>
        </w:rPr>
        <w:t>1</w:t>
      </w:r>
      <w:r>
        <w:rPr>
          <w:rFonts w:eastAsia="等线"/>
          <w:lang w:eastAsia="zh-CN"/>
        </w:rPr>
        <w:t xml:space="preserve"> agreements during R19 </w:t>
      </w:r>
      <w:r>
        <w:rPr>
          <w:rFonts w:eastAsia="等线" w:hint="eastAsia"/>
          <w:lang w:eastAsia="zh-CN"/>
        </w:rPr>
        <w:t>Mobility</w:t>
      </w:r>
      <w:r>
        <w:rPr>
          <w:rFonts w:eastAsia="等线"/>
          <w:lang w:eastAsia="zh-CN"/>
        </w:rPr>
        <w:t xml:space="preserve"> discussion</w:t>
      </w:r>
    </w:p>
    <w:p w14:paraId="7965E3AB" w14:textId="14B41159" w:rsidR="007D0214" w:rsidRDefault="007D0214" w:rsidP="0041253D">
      <w:pPr>
        <w:pStyle w:val="40"/>
        <w:rPr>
          <w:rFonts w:eastAsia="等线"/>
          <w:lang w:eastAsia="zh-CN"/>
        </w:rPr>
      </w:pPr>
      <w:r>
        <w:rPr>
          <w:rFonts w:eastAsia="等线" w:hint="eastAsia"/>
          <w:lang w:eastAsia="zh-CN"/>
        </w:rPr>
        <w:t>R</w:t>
      </w:r>
      <w:r>
        <w:rPr>
          <w:rFonts w:eastAsia="等线"/>
          <w:lang w:eastAsia="zh-CN"/>
        </w:rPr>
        <w:t>AN1#117</w:t>
      </w:r>
    </w:p>
    <w:p w14:paraId="5B0A34C9" w14:textId="7A279AD2" w:rsidR="00EF202C" w:rsidRPr="00CB2B40" w:rsidRDefault="00EF202C" w:rsidP="00EF202C">
      <w:pPr>
        <w:rPr>
          <w:rFonts w:eastAsiaTheme="minorEastAsia"/>
        </w:rPr>
      </w:pPr>
      <w:r w:rsidRPr="00EC3A6F">
        <w:rPr>
          <w:b/>
          <w:bCs/>
          <w:highlight w:val="green"/>
        </w:rPr>
        <w:t>Agreement</w:t>
      </w:r>
    </w:p>
    <w:p w14:paraId="47A297A1" w14:textId="77777777" w:rsidR="007D0214" w:rsidRPr="009C4D94" w:rsidRDefault="007D0214" w:rsidP="00A07D99">
      <w:pPr>
        <w:numPr>
          <w:ilvl w:val="0"/>
          <w:numId w:val="27"/>
        </w:numPr>
        <w:spacing w:after="0"/>
        <w:rPr>
          <w:bCs/>
        </w:rPr>
      </w:pPr>
      <w:r w:rsidRPr="009C4D94">
        <w:rPr>
          <w:bCs/>
        </w:rPr>
        <w:t>Measurements related enhancements for purpose of supporting LTM:</w:t>
      </w:r>
      <w:r>
        <w:rPr>
          <w:bCs/>
        </w:rPr>
        <w:t xml:space="preserve"> </w:t>
      </w:r>
    </w:p>
    <w:p w14:paraId="439FE4C4" w14:textId="77777777" w:rsidR="007D0214" w:rsidRPr="00F10EAA" w:rsidRDefault="007D0214" w:rsidP="00A07D99">
      <w:pPr>
        <w:numPr>
          <w:ilvl w:val="1"/>
          <w:numId w:val="27"/>
        </w:numPr>
        <w:spacing w:after="0"/>
        <w:rPr>
          <w:bCs/>
        </w:rPr>
      </w:pPr>
      <w:r w:rsidRPr="00F10EAA">
        <w:rPr>
          <w:bCs/>
        </w:rPr>
        <w:t>Measurement related enhancements are applicable to Intra-CU MCG/SCG LTM and Inter-CU MCG/SCG LTM</w:t>
      </w:r>
    </w:p>
    <w:p w14:paraId="6817FA02" w14:textId="77777777" w:rsidR="007D0214" w:rsidRPr="007D3B2A" w:rsidRDefault="007D0214" w:rsidP="00A07D99">
      <w:pPr>
        <w:numPr>
          <w:ilvl w:val="1"/>
          <w:numId w:val="27"/>
        </w:numPr>
        <w:spacing w:after="0"/>
        <w:rPr>
          <w:bCs/>
        </w:rPr>
      </w:pPr>
      <w:r w:rsidRPr="007D3B2A">
        <w:rPr>
          <w:bCs/>
        </w:rPr>
        <w:t xml:space="preserve">Specify necessary components to support event triggered L1 measurement reporting </w:t>
      </w:r>
    </w:p>
    <w:p w14:paraId="5AAFD948" w14:textId="22FB1FED" w:rsidR="007D0214" w:rsidRPr="00543FA6" w:rsidRDefault="007D0214" w:rsidP="007D0214">
      <w:pPr>
        <w:numPr>
          <w:ilvl w:val="1"/>
          <w:numId w:val="27"/>
        </w:numPr>
        <w:spacing w:after="0"/>
        <w:rPr>
          <w:bCs/>
        </w:rPr>
      </w:pPr>
      <w:r w:rsidRPr="0099732D">
        <w:rPr>
          <w:bCs/>
        </w:rPr>
        <w:t xml:space="preserve">Specify support for CSI-RS measurements for LTM procedures and enable CSI-RS based beam management, and/or other necessary physical layer operations on candidate cells before LTM </w:t>
      </w:r>
    </w:p>
    <w:p w14:paraId="272F8164" w14:textId="77777777" w:rsidR="007D0214" w:rsidRPr="006C18CD" w:rsidRDefault="007D0214" w:rsidP="00A07D99">
      <w:pPr>
        <w:numPr>
          <w:ilvl w:val="0"/>
          <w:numId w:val="27"/>
        </w:numPr>
        <w:spacing w:after="0"/>
        <w:rPr>
          <w:bCs/>
        </w:rPr>
      </w:pPr>
      <w:r w:rsidRPr="006C18CD">
        <w:rPr>
          <w:bCs/>
        </w:rPr>
        <w:t xml:space="preserve">Specify support of conditional LTM </w:t>
      </w:r>
    </w:p>
    <w:p w14:paraId="648391D2" w14:textId="77777777" w:rsidR="007D0214" w:rsidRPr="003825A4" w:rsidRDefault="007D0214" w:rsidP="00A07D99">
      <w:pPr>
        <w:numPr>
          <w:ilvl w:val="1"/>
          <w:numId w:val="27"/>
        </w:numPr>
        <w:spacing w:after="0"/>
        <w:rPr>
          <w:bCs/>
        </w:rPr>
      </w:pPr>
      <w:r w:rsidRPr="003825A4">
        <w:rPr>
          <w:bCs/>
        </w:rPr>
        <w:t>Specify UE evaluated conditions for triggering LTM</w:t>
      </w:r>
    </w:p>
    <w:p w14:paraId="267E23D8" w14:textId="77777777" w:rsidR="007D0214" w:rsidRPr="003825A4" w:rsidRDefault="007D0214" w:rsidP="00A07D99">
      <w:pPr>
        <w:numPr>
          <w:ilvl w:val="1"/>
          <w:numId w:val="27"/>
        </w:numPr>
        <w:spacing w:after="0"/>
        <w:rPr>
          <w:bCs/>
        </w:rPr>
      </w:pPr>
      <w:r w:rsidRPr="003825A4">
        <w:rPr>
          <w:bCs/>
        </w:rPr>
        <w:t>Aim to support conditional LTM including subsequent LTM</w:t>
      </w:r>
    </w:p>
    <w:p w14:paraId="5031E74A" w14:textId="77777777" w:rsidR="007D0214" w:rsidRPr="003825A4" w:rsidRDefault="007D0214" w:rsidP="00A07D99">
      <w:pPr>
        <w:numPr>
          <w:ilvl w:val="2"/>
          <w:numId w:val="27"/>
        </w:numPr>
        <w:spacing w:after="0"/>
        <w:rPr>
          <w:bCs/>
        </w:rPr>
      </w:pPr>
      <w:r w:rsidRPr="003825A4">
        <w:rPr>
          <w:bCs/>
        </w:rPr>
        <w:t>Prioritise intra-CU LTM</w:t>
      </w:r>
    </w:p>
    <w:p w14:paraId="014B7A61" w14:textId="77777777" w:rsidR="007D0214" w:rsidRPr="007D0214" w:rsidRDefault="007D0214" w:rsidP="007D0214">
      <w:pPr>
        <w:rPr>
          <w:rFonts w:eastAsia="等线"/>
          <w:lang w:eastAsia="zh-CN"/>
        </w:rPr>
      </w:pPr>
    </w:p>
    <w:p w14:paraId="06DBBCDF" w14:textId="033A94AA" w:rsidR="00410C62" w:rsidRDefault="00410C62" w:rsidP="0041253D">
      <w:pPr>
        <w:pStyle w:val="40"/>
        <w:rPr>
          <w:rFonts w:eastAsiaTheme="minorEastAsia"/>
        </w:rPr>
      </w:pPr>
      <w:r>
        <w:t>RAN1#118</w:t>
      </w:r>
    </w:p>
    <w:p w14:paraId="1A422F4C" w14:textId="77777777" w:rsidR="0041253D" w:rsidRPr="00112663" w:rsidRDefault="0041253D" w:rsidP="0041253D">
      <w:r w:rsidRPr="00EC3A6F">
        <w:rPr>
          <w:b/>
          <w:bCs/>
          <w:highlight w:val="green"/>
        </w:rPr>
        <w:t>Agreement</w:t>
      </w:r>
    </w:p>
    <w:p w14:paraId="781D2D01" w14:textId="7A5EF981" w:rsidR="0041253D" w:rsidRPr="00112663" w:rsidRDefault="0041253D" w:rsidP="0041253D">
      <w:r w:rsidRPr="00112663">
        <w:t>-</w:t>
      </w:r>
      <w:r w:rsidR="00B5557D">
        <w:t xml:space="preserve"> </w:t>
      </w:r>
      <w:r w:rsidRPr="00112663">
        <w:t>Support L1-RSRP measurement based on CSI-RS</w:t>
      </w:r>
    </w:p>
    <w:p w14:paraId="1AE7C8EC" w14:textId="18402C47" w:rsidR="00B5557D" w:rsidRPr="00B5557D" w:rsidRDefault="0041253D" w:rsidP="0041253D">
      <w:pPr>
        <w:rPr>
          <w:rFonts w:eastAsiaTheme="minorEastAsia"/>
        </w:rPr>
      </w:pPr>
      <w:r w:rsidRPr="00112663">
        <w:t>-</w:t>
      </w:r>
      <w:r w:rsidR="00B5557D">
        <w:t xml:space="preserve"> </w:t>
      </w:r>
      <w:r w:rsidRPr="00112663">
        <w:t>FFS: Support L1-SINR measurement based on CSI-RS</w:t>
      </w:r>
    </w:p>
    <w:p w14:paraId="306555CF" w14:textId="77777777" w:rsidR="0041253D" w:rsidRPr="00112663" w:rsidRDefault="0041253D" w:rsidP="0041253D">
      <w:r w:rsidRPr="00EC3A6F">
        <w:rPr>
          <w:b/>
          <w:bCs/>
          <w:highlight w:val="green"/>
        </w:rPr>
        <w:lastRenderedPageBreak/>
        <w:t>Agreement</w:t>
      </w:r>
    </w:p>
    <w:p w14:paraId="371894ED" w14:textId="44B96ABA" w:rsidR="0041253D" w:rsidRPr="007D0214" w:rsidRDefault="0041253D" w:rsidP="00A07D99">
      <w:pPr>
        <w:pStyle w:val="aff8"/>
        <w:numPr>
          <w:ilvl w:val="0"/>
          <w:numId w:val="24"/>
        </w:numPr>
      </w:pPr>
      <w:r w:rsidRPr="00112663">
        <w:t>Explicit configuration of CSI-RS resource(s) for candidate cell(s) for L1-measurement is supported</w:t>
      </w:r>
    </w:p>
    <w:p w14:paraId="451621C9" w14:textId="77777777" w:rsidR="0041253D" w:rsidRPr="00112663" w:rsidRDefault="0041253D" w:rsidP="0041253D">
      <w:r w:rsidRPr="00EC3A6F">
        <w:rPr>
          <w:b/>
          <w:bCs/>
          <w:highlight w:val="green"/>
        </w:rPr>
        <w:t>Agreement</w:t>
      </w:r>
    </w:p>
    <w:p w14:paraId="7D1B061D" w14:textId="7205853C" w:rsidR="0041253D" w:rsidRPr="00112663" w:rsidRDefault="0041253D" w:rsidP="0041253D">
      <w:r w:rsidRPr="00112663">
        <w:t>-</w:t>
      </w:r>
      <w:r w:rsidR="00B5557D">
        <w:t xml:space="preserve"> </w:t>
      </w:r>
      <w:r w:rsidRPr="00112663">
        <w:t>CSI-RS based L1-RSRP report is supported for gNB scheduled measurement reporting</w:t>
      </w:r>
    </w:p>
    <w:p w14:paraId="10C68E89" w14:textId="1A5436A5" w:rsidR="0041253D" w:rsidRPr="00112663" w:rsidRDefault="0041253D" w:rsidP="0041253D">
      <w:r w:rsidRPr="00112663">
        <w:t>-</w:t>
      </w:r>
      <w:r w:rsidR="00B5557D">
        <w:t xml:space="preserve"> </w:t>
      </w:r>
      <w:r w:rsidRPr="00112663">
        <w:t>FFS: CSI-RS based L1-SINR report is supported for gNB scheduled measurement reporting</w:t>
      </w:r>
    </w:p>
    <w:p w14:paraId="17CEC4C5" w14:textId="70EF56F0" w:rsidR="0041253D" w:rsidRPr="007D0214" w:rsidRDefault="0041253D" w:rsidP="0041253D">
      <w:pPr>
        <w:rPr>
          <w:rFonts w:eastAsiaTheme="minorEastAsia"/>
        </w:rPr>
      </w:pPr>
      <w:r w:rsidRPr="00112663">
        <w:t>-</w:t>
      </w:r>
      <w:r w:rsidR="00B5557D">
        <w:t xml:space="preserve"> </w:t>
      </w:r>
      <w:r w:rsidRPr="00112663">
        <w:t>Rel-18 LTM CSI reporting framework is the baseline for CSI-RS based L1-measurement report by gNB scheduled measurement reporting </w:t>
      </w:r>
    </w:p>
    <w:p w14:paraId="725F8444" w14:textId="77777777" w:rsidR="0041253D" w:rsidRPr="00112663" w:rsidRDefault="0041253D" w:rsidP="0041253D">
      <w:r w:rsidRPr="00EC3A6F">
        <w:rPr>
          <w:b/>
          <w:bCs/>
          <w:highlight w:val="green"/>
        </w:rPr>
        <w:t>Agreement</w:t>
      </w:r>
    </w:p>
    <w:p w14:paraId="55622893" w14:textId="1DE307AB" w:rsidR="0041253D" w:rsidRPr="00112663" w:rsidRDefault="0041253D" w:rsidP="0041253D">
      <w:r w:rsidRPr="00112663">
        <w:t>-</w:t>
      </w:r>
      <w:r w:rsidR="00B5557D">
        <w:t xml:space="preserve"> </w:t>
      </w:r>
      <w:r w:rsidRPr="00112663">
        <w:t>SSB based L1-RSRP measurements is supported for event triggered reporting</w:t>
      </w:r>
    </w:p>
    <w:p w14:paraId="31BB839E" w14:textId="79D24B71" w:rsidR="0041253D" w:rsidRPr="00112663" w:rsidRDefault="0041253D" w:rsidP="0041253D">
      <w:r w:rsidRPr="00112663">
        <w:t>-</w:t>
      </w:r>
      <w:r w:rsidR="00B5557D">
        <w:t xml:space="preserve"> </w:t>
      </w:r>
      <w:r w:rsidRPr="00112663">
        <w:t>CSI-RS based L1-RSRP measurements is supported for event triggered reporting</w:t>
      </w:r>
    </w:p>
    <w:p w14:paraId="1AC08E12" w14:textId="28E72967" w:rsidR="0041253D" w:rsidRPr="007D0214" w:rsidRDefault="0041253D" w:rsidP="0041253D">
      <w:pPr>
        <w:rPr>
          <w:rFonts w:eastAsiaTheme="minorEastAsia"/>
        </w:rPr>
      </w:pPr>
      <w:r w:rsidRPr="00112663">
        <w:t>-</w:t>
      </w:r>
      <w:r w:rsidR="00B5557D">
        <w:t xml:space="preserve"> </w:t>
      </w:r>
      <w:r w:rsidRPr="00112663">
        <w:t>FFS: CSI-RS based L1-SINR measurements is supported for event triggered reporting</w:t>
      </w:r>
    </w:p>
    <w:p w14:paraId="55956534" w14:textId="77777777" w:rsidR="0041253D" w:rsidRPr="00112663" w:rsidRDefault="0041253D" w:rsidP="0041253D">
      <w:r w:rsidRPr="00EC3A6F">
        <w:rPr>
          <w:b/>
          <w:bCs/>
          <w:highlight w:val="green"/>
        </w:rPr>
        <w:t>Agreement</w:t>
      </w:r>
    </w:p>
    <w:p w14:paraId="5F5862C4" w14:textId="77777777" w:rsidR="0041253D" w:rsidRPr="00112663" w:rsidRDefault="0041253D" w:rsidP="0041253D">
      <w:r w:rsidRPr="00112663">
        <w:t>For gNB scheduled reporting and event triggered reporting </w:t>
      </w:r>
    </w:p>
    <w:p w14:paraId="5CD1E21A" w14:textId="18BD7AFD" w:rsidR="0041253D" w:rsidRPr="00112663" w:rsidRDefault="0041253D" w:rsidP="0041253D">
      <w:r w:rsidRPr="00112663">
        <w:t>-</w:t>
      </w:r>
      <w:r w:rsidR="00B5557D">
        <w:t xml:space="preserve"> </w:t>
      </w:r>
      <w:r w:rsidRPr="00112663">
        <w:t>At least periodic CSI-RS is supported for L1-RSRP measurement for candidate cell </w:t>
      </w:r>
    </w:p>
    <w:p w14:paraId="7ADBE4AC" w14:textId="778B31EB" w:rsidR="0041253D" w:rsidRPr="00112663" w:rsidRDefault="0041253D" w:rsidP="0041253D">
      <w:r w:rsidRPr="00112663">
        <w:t>FFS: aperiodic and semi-persistent CSI-RS</w:t>
      </w:r>
    </w:p>
    <w:p w14:paraId="60E08388" w14:textId="79F8FB57" w:rsidR="0041253D" w:rsidRPr="00112663" w:rsidRDefault="0041253D" w:rsidP="0041253D">
      <w:r w:rsidRPr="00112663">
        <w:t>-</w:t>
      </w:r>
      <w:r w:rsidR="00B5557D">
        <w:t xml:space="preserve"> </w:t>
      </w:r>
      <w:r w:rsidRPr="00112663">
        <w:t>At least CSI-RS for beam management is supported for L1-RSRP measurement for candidate cell</w:t>
      </w:r>
    </w:p>
    <w:p w14:paraId="2022EBB9" w14:textId="5B9A3EB3" w:rsidR="0041253D" w:rsidRPr="00112663" w:rsidRDefault="0041253D" w:rsidP="0041253D">
      <w:r w:rsidRPr="00112663">
        <w:t>FFS: CSI-RS for mobility</w:t>
      </w:r>
    </w:p>
    <w:p w14:paraId="76B9E096" w14:textId="77777777" w:rsidR="0041253D" w:rsidRPr="00112663" w:rsidRDefault="0041253D" w:rsidP="0041253D">
      <w:r w:rsidRPr="00EC3A6F">
        <w:rPr>
          <w:b/>
          <w:bCs/>
          <w:highlight w:val="green"/>
        </w:rPr>
        <w:t>Agreement</w:t>
      </w:r>
    </w:p>
    <w:p w14:paraId="53E9C62A" w14:textId="220D3041" w:rsidR="0041253D" w:rsidRPr="00112663" w:rsidRDefault="0041253D" w:rsidP="0041253D">
      <w:r w:rsidRPr="00112663">
        <w:t>For the identification of the serving cell RS for event evaluation, </w:t>
      </w:r>
    </w:p>
    <w:p w14:paraId="4A6413D9" w14:textId="15F677B0" w:rsidR="0041253D" w:rsidRPr="00112663" w:rsidRDefault="00B564CC" w:rsidP="0041253D">
      <w:r>
        <w:t xml:space="preserve">- </w:t>
      </w:r>
      <w:r w:rsidR="0041253D" w:rsidRPr="00112663">
        <w:t>At least the following options are further studied in RAN1, where different options could apply to different LTM event</w:t>
      </w:r>
    </w:p>
    <w:p w14:paraId="7C5A3675" w14:textId="118CDBB7" w:rsidR="0041253D" w:rsidRPr="00112663" w:rsidRDefault="0041253D" w:rsidP="00A07D99">
      <w:pPr>
        <w:pStyle w:val="aff8"/>
        <w:numPr>
          <w:ilvl w:val="0"/>
          <w:numId w:val="25"/>
        </w:numPr>
      </w:pPr>
      <w:r w:rsidRPr="00112663">
        <w:t>Option. 1: Derived from QCL (type-D) RS(s) of the indicated joint/DL TCI state for the serving cell</w:t>
      </w:r>
    </w:p>
    <w:p w14:paraId="03A34532" w14:textId="3A8646AF" w:rsidR="0041253D" w:rsidRPr="000E255C" w:rsidRDefault="0041253D" w:rsidP="00A07D99">
      <w:pPr>
        <w:pStyle w:val="aff8"/>
        <w:numPr>
          <w:ilvl w:val="0"/>
          <w:numId w:val="25"/>
        </w:numPr>
        <w:rPr>
          <w:rFonts w:eastAsia="等线"/>
          <w:lang w:eastAsia="zh-CN"/>
        </w:rPr>
      </w:pPr>
      <w:r w:rsidRPr="00112663">
        <w:t>Option. 2: Derived from QCL RS(s) or SSB QCLed with the QCL RS of the indicated joint/DL TCI state for the serving cell</w:t>
      </w:r>
      <w:r w:rsidR="00EC3A6F" w:rsidRPr="007D0214">
        <w:rPr>
          <w:rFonts w:eastAsia="等线" w:hint="eastAsia"/>
          <w:lang w:eastAsia="zh-CN"/>
        </w:rPr>
        <w:t>.</w:t>
      </w:r>
      <w:r w:rsidR="00EC3A6F" w:rsidRPr="007D0214">
        <w:rPr>
          <w:rFonts w:eastAsia="等线"/>
          <w:lang w:eastAsia="zh-CN"/>
        </w:rPr>
        <w:t xml:space="preserve"> </w:t>
      </w:r>
      <w:r w:rsidRPr="00112663">
        <w:t>QCL RS or SSB is configured by the network</w:t>
      </w:r>
    </w:p>
    <w:p w14:paraId="29A23EAC" w14:textId="1A92F3EC" w:rsidR="0041253D" w:rsidRPr="00112663" w:rsidRDefault="0041253D" w:rsidP="00A07D99">
      <w:pPr>
        <w:pStyle w:val="aff8"/>
        <w:numPr>
          <w:ilvl w:val="0"/>
          <w:numId w:val="26"/>
        </w:numPr>
      </w:pPr>
      <w:r w:rsidRPr="00112663">
        <w:t>Option. 3: Measurement RS(s) is/are explicitly configured</w:t>
      </w:r>
    </w:p>
    <w:p w14:paraId="504B061B" w14:textId="7479583C" w:rsidR="0041253D" w:rsidRPr="00112663" w:rsidRDefault="0041253D" w:rsidP="00A07D99">
      <w:pPr>
        <w:pStyle w:val="aff8"/>
        <w:numPr>
          <w:ilvl w:val="0"/>
          <w:numId w:val="26"/>
        </w:numPr>
      </w:pPr>
      <w:r w:rsidRPr="00112663">
        <w:t>Option. 4: Derived from QCL RSs of activated TCI states with the best quality, or SSB which is QCLed with the QCL RSs of activated TCI states with the best quality.</w:t>
      </w:r>
    </w:p>
    <w:p w14:paraId="6936076F" w14:textId="719B748A" w:rsidR="0041253D" w:rsidRPr="00112663" w:rsidRDefault="0041253D" w:rsidP="00A07D99">
      <w:pPr>
        <w:pStyle w:val="aff8"/>
        <w:numPr>
          <w:ilvl w:val="0"/>
          <w:numId w:val="26"/>
        </w:numPr>
      </w:pPr>
      <w:r w:rsidRPr="00112663">
        <w:t>Option 6: Derived from QCL RSs of activated TCI states, or SSB which is QCLed with the QCL RSs of activated TCI states </w:t>
      </w:r>
    </w:p>
    <w:p w14:paraId="58C80E0E" w14:textId="138011D5" w:rsidR="0041253D" w:rsidRPr="00112663" w:rsidRDefault="0041253D" w:rsidP="0041253D">
      <w:r w:rsidRPr="00112663">
        <w:t>-</w:t>
      </w:r>
      <w:r w:rsidR="00B2189B">
        <w:t xml:space="preserve"> </w:t>
      </w:r>
      <w:r w:rsidRPr="00112663">
        <w:t>The RSs of the candidate cell(s) for event evaluation are explicitly configure</w:t>
      </w:r>
      <w:r w:rsidR="006A4300">
        <w:t>d</w:t>
      </w:r>
    </w:p>
    <w:p w14:paraId="0DD01C09" w14:textId="6D622E97" w:rsidR="0041253D" w:rsidRPr="00112663" w:rsidRDefault="0041253D" w:rsidP="0041253D">
      <w:r w:rsidRPr="00112663">
        <w:t>-</w:t>
      </w:r>
      <w:r w:rsidR="00B2189B">
        <w:t xml:space="preserve"> </w:t>
      </w:r>
      <w:r w:rsidRPr="00112663">
        <w:t>Note: Companies are encouraged to take into account the RAN2 agreement (i.e current beam rather than best beam) for their further study. </w:t>
      </w:r>
    </w:p>
    <w:p w14:paraId="5403362D" w14:textId="77777777" w:rsidR="0041253D" w:rsidRPr="0041253D" w:rsidRDefault="0041253D" w:rsidP="0041253D">
      <w:pPr>
        <w:rPr>
          <w:rFonts w:eastAsiaTheme="minorEastAsia"/>
        </w:rPr>
      </w:pPr>
    </w:p>
    <w:p w14:paraId="7149D904" w14:textId="20415EBA" w:rsidR="00DD6DDB" w:rsidRPr="00410C62" w:rsidRDefault="00DD6DDB" w:rsidP="00410C62">
      <w:pPr>
        <w:pStyle w:val="40"/>
      </w:pPr>
      <w:r w:rsidRPr="00410C62">
        <w:t xml:space="preserve">RAN1#118bis </w:t>
      </w:r>
    </w:p>
    <w:p w14:paraId="39176C2F" w14:textId="77777777" w:rsidR="00DD6DDB" w:rsidRPr="00410C62" w:rsidRDefault="00DD6DDB" w:rsidP="00DD6DDB">
      <w:pPr>
        <w:rPr>
          <w:b/>
          <w:bCs/>
          <w:lang w:eastAsia="ko-KR"/>
        </w:rPr>
      </w:pPr>
      <w:r w:rsidRPr="00410C62">
        <w:rPr>
          <w:rFonts w:hint="eastAsia"/>
          <w:b/>
          <w:bCs/>
          <w:highlight w:val="green"/>
          <w:lang w:eastAsia="ko-KR"/>
        </w:rPr>
        <w:t>Agreement</w:t>
      </w:r>
    </w:p>
    <w:p w14:paraId="529E191F" w14:textId="77777777" w:rsidR="00DD6DDB" w:rsidRPr="00410C62" w:rsidRDefault="00DD6DDB" w:rsidP="00DD6DDB">
      <w:pPr>
        <w:snapToGrid w:val="0"/>
        <w:jc w:val="both"/>
      </w:pPr>
      <w:r w:rsidRPr="00410C62">
        <w:rPr>
          <w:rFonts w:hint="eastAsia"/>
        </w:rPr>
        <w:t xml:space="preserve">The agreement </w:t>
      </w:r>
      <w:r w:rsidRPr="00410C62">
        <w:t>“Rel-18 LTM CSI reporting framework is the baseline for CSI-RS based L1-measurement report by gNB scheduled measurement reporting”</w:t>
      </w:r>
      <w:r w:rsidRPr="00410C62">
        <w:rPr>
          <w:rFonts w:hint="eastAsia"/>
        </w:rPr>
        <w:t xml:space="preserve"> made in RAN#118 is further clarified for L1-RSRP as follows:</w:t>
      </w:r>
    </w:p>
    <w:p w14:paraId="16369022"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UCI format defined in Table 6.3.1.1.2-8C of TS38.212 can be used by replacing SSBRI with CRI.</w:t>
      </w:r>
    </w:p>
    <w:p w14:paraId="464421F9"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Whether the L1-RSRP</w:t>
      </w:r>
      <w:r w:rsidRPr="00410C62">
        <w:rPr>
          <w:lang w:eastAsia="ko-KR"/>
        </w:rPr>
        <w:t>(s) of serving cell is always included is configurable (in line with Rel-18)</w:t>
      </w:r>
    </w:p>
    <w:p w14:paraId="3ED81B15"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lastRenderedPageBreak/>
        <w:t>The quantization method defined in clause 5.2.1.4.</w:t>
      </w:r>
      <w:r w:rsidRPr="00410C62">
        <w:rPr>
          <w:lang w:eastAsia="ko-KR"/>
        </w:rPr>
        <w:t>3</w:t>
      </w:r>
      <w:r w:rsidRPr="00410C62">
        <w:t xml:space="preserve"> of TS38.21</w:t>
      </w:r>
      <w:r w:rsidRPr="00410C62">
        <w:rPr>
          <w:lang w:eastAsia="ko-KR"/>
        </w:rPr>
        <w:t>4</w:t>
      </w:r>
      <w:r w:rsidRPr="00410C62">
        <w:t xml:space="preserve"> and bit width defined in Table 6.3.1.1.2-6 of TS38.212 can be used </w:t>
      </w:r>
    </w:p>
    <w:p w14:paraId="0393D55E"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No L1 specified filtering for time and spatial domain is introduced</w:t>
      </w:r>
    </w:p>
    <w:p w14:paraId="596D175E"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rPr>
          <w:lang w:eastAsia="ko-KR"/>
        </w:rPr>
        <w:t>No enhancement on how</w:t>
      </w:r>
      <w:r w:rsidRPr="00410C62">
        <w:t xml:space="preserve"> to </w:t>
      </w:r>
      <w:r w:rsidRPr="00410C62">
        <w:rPr>
          <w:lang w:eastAsia="ko-KR"/>
        </w:rPr>
        <w:t>report</w:t>
      </w:r>
      <w:r w:rsidRPr="00410C62">
        <w:t xml:space="preserve"> L cells x M beams </w:t>
      </w:r>
    </w:p>
    <w:p w14:paraId="49264F09"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Periodic reporting on PUCCH</w:t>
      </w:r>
      <w:r w:rsidRPr="00410C62">
        <w:rPr>
          <w:lang w:eastAsia="ko-KR"/>
        </w:rPr>
        <w:t xml:space="preserve"> is supported</w:t>
      </w:r>
    </w:p>
    <w:p w14:paraId="30DF8C9E" w14:textId="0807BA0E" w:rsidR="00DD6DDB" w:rsidRPr="00410C62" w:rsidRDefault="00DD6DDB" w:rsidP="00A07D99">
      <w:pPr>
        <w:pStyle w:val="aff8"/>
        <w:numPr>
          <w:ilvl w:val="1"/>
          <w:numId w:val="21"/>
        </w:numPr>
        <w:overflowPunct/>
        <w:autoSpaceDE/>
        <w:autoSpaceDN/>
        <w:adjustRightInd/>
        <w:snapToGrid w:val="0"/>
        <w:spacing w:after="0"/>
        <w:contextualSpacing w:val="0"/>
        <w:jc w:val="both"/>
        <w:textAlignment w:val="auto"/>
      </w:pPr>
      <w:r w:rsidRPr="00410C62">
        <w:rPr>
          <w:lang w:eastAsia="ko-KR"/>
        </w:rPr>
        <w:t>FFS:</w:t>
      </w:r>
      <w:r w:rsidRPr="00410C62">
        <w:t xml:space="preserve"> semi-persistent reporting on PUCCH/PUSCH, and aperiodic reporting on PUSCH</w:t>
      </w:r>
    </w:p>
    <w:p w14:paraId="0B22457F" w14:textId="77777777" w:rsidR="00DD6DDB" w:rsidRPr="00410C62" w:rsidRDefault="00DD6DDB" w:rsidP="00DD6DDB">
      <w:pPr>
        <w:rPr>
          <w:b/>
          <w:bCs/>
          <w:lang w:eastAsia="ko-KR"/>
        </w:rPr>
      </w:pPr>
      <w:r w:rsidRPr="00410C62">
        <w:rPr>
          <w:rFonts w:hint="eastAsia"/>
          <w:b/>
          <w:bCs/>
          <w:highlight w:val="green"/>
          <w:lang w:eastAsia="ko-KR"/>
        </w:rPr>
        <w:t>Agreement</w:t>
      </w:r>
    </w:p>
    <w:p w14:paraId="2F694A2D" w14:textId="7EB27157" w:rsidR="00DD6DDB" w:rsidRPr="000E255C" w:rsidRDefault="00DD6DDB" w:rsidP="00DD6DDB">
      <w:pPr>
        <w:rPr>
          <w:rFonts w:eastAsia="Malgun Gothic"/>
          <w:lang w:eastAsia="ko-KR"/>
        </w:rPr>
      </w:pPr>
      <w:r w:rsidRPr="00410C62">
        <w:rPr>
          <w:rFonts w:hint="eastAsia"/>
          <w:lang w:eastAsia="ko-KR"/>
        </w:rPr>
        <w:t>From RAN1 perspective, there is no restriction with regards to the frequency location of CSI-RS used for L1-measurement</w:t>
      </w:r>
      <w:r w:rsidRPr="00410C62">
        <w:rPr>
          <w:lang w:eastAsia="ko-KR"/>
        </w:rPr>
        <w:t xml:space="preserve">. </w:t>
      </w:r>
    </w:p>
    <w:p w14:paraId="754F734A"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16F2DEC6" w14:textId="2B796349" w:rsidR="00DD6DDB" w:rsidRPr="000E255C" w:rsidRDefault="00DD6DDB" w:rsidP="00DD6DDB">
      <w:pPr>
        <w:rPr>
          <w:rFonts w:eastAsiaTheme="minorEastAsia"/>
        </w:rPr>
      </w:pPr>
      <w:r w:rsidRPr="00410C62">
        <w:rPr>
          <w:rFonts w:eastAsia="Batang"/>
        </w:rPr>
        <w:t>For CSI-RS based L1-measurement report by gNB scheduled measurement reporting, semi-persistent reporting on PUCCH/PUSCH and aperiodic reporting on PUSCH are supported</w:t>
      </w:r>
    </w:p>
    <w:p w14:paraId="7E590B9F"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391FCDB8" w14:textId="77777777" w:rsidR="00DD6DDB" w:rsidRPr="00410C62" w:rsidRDefault="00DD6DDB" w:rsidP="00DD6DDB">
      <w:pPr>
        <w:rPr>
          <w:rFonts w:eastAsia="Batang"/>
        </w:rPr>
      </w:pPr>
      <w:r w:rsidRPr="00410C62">
        <w:rPr>
          <w:rFonts w:eastAsia="Batang"/>
        </w:rPr>
        <w:t>The serving cell RS for event evaluation is at least derived from QCL RS or SSB QCLed with the QCL RS of the indicated joint/DL TCI state for the serving cell</w:t>
      </w:r>
    </w:p>
    <w:p w14:paraId="1423E888"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zh-CN"/>
        </w:rPr>
      </w:pPr>
      <w:r w:rsidRPr="00410C62">
        <w:rPr>
          <w:rFonts w:eastAsia="Batang"/>
          <w:lang w:eastAsia="x-none"/>
        </w:rPr>
        <w:t xml:space="preserve">QCL RS above is the RS w.r.t. QCL-TypeD when the indicated joint/DL TCI state is configured with two QCL RSs </w:t>
      </w:r>
    </w:p>
    <w:p w14:paraId="409C7755"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zh-CN"/>
        </w:rPr>
      </w:pPr>
      <w:r w:rsidRPr="00410C62">
        <w:rPr>
          <w:rFonts w:eastAsia="Batang"/>
          <w:lang w:eastAsia="ko-KR"/>
        </w:rPr>
        <w:t>FFS: Details on determination of QCL RS or SSB QCLed with QCL RS</w:t>
      </w:r>
    </w:p>
    <w:p w14:paraId="46E257B9" w14:textId="4EC8C0F9" w:rsidR="00DD6DDB" w:rsidRPr="00290DC5" w:rsidRDefault="00DD6DDB" w:rsidP="00DD6DDB">
      <w:pPr>
        <w:rPr>
          <w:rFonts w:eastAsia="Malgun Gothic"/>
          <w:lang w:eastAsia="ko-KR"/>
        </w:rPr>
      </w:pPr>
      <w:r w:rsidRPr="00410C62">
        <w:rPr>
          <w:rFonts w:eastAsia="Batang"/>
          <w:lang w:eastAsia="ko-KR"/>
        </w:rPr>
        <w:t>Note: This does not imply the support of mTRP scenarios</w:t>
      </w:r>
    </w:p>
    <w:p w14:paraId="744C3396" w14:textId="77777777" w:rsidR="00DD6DDB" w:rsidRPr="00410C62" w:rsidRDefault="00DD6DDB" w:rsidP="00DD6DDB">
      <w:pPr>
        <w:rPr>
          <w:b/>
          <w:bCs/>
          <w:lang w:eastAsia="x-none"/>
        </w:rPr>
      </w:pPr>
      <w:r w:rsidRPr="00410C62">
        <w:rPr>
          <w:b/>
          <w:bCs/>
          <w:lang w:eastAsia="x-none"/>
        </w:rPr>
        <w:t>Conclusion</w:t>
      </w:r>
    </w:p>
    <w:p w14:paraId="5AF22C34" w14:textId="3501599B" w:rsidR="00DD6DDB" w:rsidRPr="00410C62" w:rsidRDefault="00DD6DDB" w:rsidP="00DD6DDB">
      <w:pPr>
        <w:rPr>
          <w:lang w:eastAsia="x-none"/>
        </w:rPr>
      </w:pPr>
      <w:r w:rsidRPr="00410C62">
        <w:rPr>
          <w:lang w:eastAsia="x-none"/>
        </w:rPr>
        <w:t>There is no consensus in RAN1 on the support L1-SINR measurement based on CSI-RS for candidate cells</w:t>
      </w:r>
    </w:p>
    <w:p w14:paraId="1796B0D8" w14:textId="77777777" w:rsidR="00DD6DDB" w:rsidRPr="00410C62" w:rsidRDefault="00DD6DDB" w:rsidP="00DD6DDB">
      <w:pPr>
        <w:rPr>
          <w:b/>
          <w:bCs/>
          <w:lang w:eastAsia="x-none"/>
        </w:rPr>
      </w:pPr>
      <w:r w:rsidRPr="00410C62">
        <w:rPr>
          <w:b/>
          <w:bCs/>
          <w:highlight w:val="green"/>
          <w:lang w:eastAsia="x-none"/>
        </w:rPr>
        <w:t>Agreement</w:t>
      </w:r>
    </w:p>
    <w:p w14:paraId="0B0AFBCE" w14:textId="77777777" w:rsidR="00DD6DDB" w:rsidRPr="00410C62" w:rsidRDefault="00DD6DDB" w:rsidP="00DD6DDB">
      <w:r w:rsidRPr="00410C62">
        <w:t>The following alternatives are further studied:</w:t>
      </w:r>
    </w:p>
    <w:p w14:paraId="3F6ABD31"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Alt-1: CSI-RS measurement and CSI reporting operations are performed before reception of LTM Cell Switch Command (CSC) MAC CE.</w:t>
      </w:r>
    </w:p>
    <w:p w14:paraId="7CE8D2D8"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to the serving cell and transferred to the candidate/target cell(s)</w:t>
      </w:r>
    </w:p>
    <w:p w14:paraId="0AEDA4B4"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Alt-2: CSI-RS measurement can start before reception of LTM CSC MAC CE and CSI reporting operation is performed after reception of LTM CSC MAC CE.</w:t>
      </w:r>
    </w:p>
    <w:p w14:paraId="59D44729"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directly to target cell</w:t>
      </w:r>
    </w:p>
    <w:p w14:paraId="3FBACB75"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Alt-3: CSI-RS measurement and CSI reporting operations are performed after reception of LTM CSC MAC CE.</w:t>
      </w:r>
    </w:p>
    <w:p w14:paraId="7C1C1FFE"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directly to target cell</w:t>
      </w:r>
    </w:p>
    <w:p w14:paraId="643D40EF" w14:textId="0869D92F" w:rsidR="00DD6DDB" w:rsidRPr="00FE6456" w:rsidRDefault="00DD6DDB" w:rsidP="00FE6456">
      <w:pPr>
        <w:snapToGrid w:val="0"/>
        <w:jc w:val="both"/>
        <w:rPr>
          <w:rFonts w:eastAsiaTheme="minorEastAsia"/>
        </w:rPr>
      </w:pPr>
      <w:r w:rsidRPr="00410C62">
        <w:t>Companies are requested to provide the details of exact report timing and triggering mechanism in the next meeting</w:t>
      </w:r>
    </w:p>
    <w:p w14:paraId="1CF0FEAC" w14:textId="77777777" w:rsidR="00DD6DDB" w:rsidRPr="00410C62" w:rsidRDefault="00DD6DDB" w:rsidP="00DD6DDB">
      <w:pPr>
        <w:snapToGrid w:val="0"/>
        <w:jc w:val="both"/>
      </w:pPr>
      <w:r w:rsidRPr="00410C62">
        <w:rPr>
          <w:highlight w:val="darkYellow"/>
        </w:rPr>
        <w:t>Working Assumption</w:t>
      </w:r>
    </w:p>
    <w:p w14:paraId="6466CAE6" w14:textId="77777777" w:rsidR="00DD6DDB" w:rsidRPr="00410C62" w:rsidRDefault="00DD6DDB" w:rsidP="00DD6DDB">
      <w:pPr>
        <w:snapToGrid w:val="0"/>
      </w:pPr>
      <w:r w:rsidRPr="00410C62">
        <w:t>In addition to periodic CSI-RS, semi-persistent CSI-RS is supported for candidate cell L1-RSRP measurement for gNB scheduled reporting from RAN1 perspective</w:t>
      </w:r>
    </w:p>
    <w:p w14:paraId="5682BF28" w14:textId="77777777" w:rsidR="00DD6DDB" w:rsidRPr="00410C62" w:rsidRDefault="00DD6DDB" w:rsidP="00A07D99">
      <w:pPr>
        <w:pStyle w:val="aff8"/>
        <w:numPr>
          <w:ilvl w:val="0"/>
          <w:numId w:val="22"/>
        </w:numPr>
        <w:overflowPunct/>
        <w:autoSpaceDE/>
        <w:autoSpaceDN/>
        <w:adjustRightInd/>
        <w:snapToGrid w:val="0"/>
        <w:spacing w:after="0"/>
        <w:contextualSpacing w:val="0"/>
        <w:textAlignment w:val="auto"/>
      </w:pPr>
      <w:r w:rsidRPr="00410C62">
        <w:t>Send an LS to RAN3 (CC RAN2) to ask for the feasibility of specifying the signalling for coordination between serving cell and candidate cell(s) on the transmission of semi-persistent CSI-RS(s) and any other potential issues (e.g. RAN3 workload).</w:t>
      </w:r>
    </w:p>
    <w:p w14:paraId="70EC470E" w14:textId="77777777" w:rsidR="00DD6DDB" w:rsidRPr="00410C62" w:rsidRDefault="00DD6DDB" w:rsidP="00DD6DDB">
      <w:r w:rsidRPr="00410C62">
        <w:t>Support of semi-persistent CSI-RS is subject to UE capability.</w:t>
      </w:r>
    </w:p>
    <w:p w14:paraId="336EE903" w14:textId="77777777" w:rsidR="00DD6DDB" w:rsidRPr="00410C62" w:rsidRDefault="00DD6DDB" w:rsidP="00DD6DDB">
      <w:r w:rsidRPr="00410C62">
        <w:rPr>
          <w:highlight w:val="green"/>
        </w:rPr>
        <w:t>Final LS in R1-2409283.</w:t>
      </w:r>
    </w:p>
    <w:p w14:paraId="7F003BD3" w14:textId="77777777" w:rsidR="00DD6DDB" w:rsidRPr="007D0214" w:rsidRDefault="00DD6DDB" w:rsidP="00DD6DDB">
      <w:pPr>
        <w:rPr>
          <w:rFonts w:eastAsiaTheme="minorEastAsia"/>
          <w:b/>
          <w:bCs/>
        </w:rPr>
      </w:pPr>
    </w:p>
    <w:p w14:paraId="4704119A" w14:textId="77777777" w:rsidR="00DD6DDB" w:rsidRPr="00410C62" w:rsidRDefault="00DD6DDB" w:rsidP="00410C62">
      <w:pPr>
        <w:pStyle w:val="40"/>
      </w:pPr>
      <w:r w:rsidRPr="00410C62">
        <w:t xml:space="preserve">RAN1#119 </w:t>
      </w:r>
    </w:p>
    <w:p w14:paraId="022415D8"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3D66AB3A" w14:textId="77777777" w:rsidR="00DD6DDB" w:rsidRPr="00410C62" w:rsidRDefault="00DD6DDB" w:rsidP="00DD6DDB">
      <w:pPr>
        <w:ind w:left="440" w:hanging="446"/>
        <w:rPr>
          <w:rFonts w:eastAsia="Batang"/>
          <w:lang w:eastAsia="zh-CN"/>
        </w:rPr>
      </w:pPr>
      <w:r w:rsidRPr="00410C62">
        <w:rPr>
          <w:rFonts w:eastAsia="Batang"/>
        </w:rPr>
        <w:t xml:space="preserve">For the identification of the serving cell RS for event evaluation, </w:t>
      </w:r>
    </w:p>
    <w:p w14:paraId="26C3ACE9" w14:textId="77777777" w:rsidR="00DD6DDB" w:rsidRPr="00410C62" w:rsidRDefault="00DD6DDB" w:rsidP="00DD6DDB">
      <w:pPr>
        <w:snapToGrid w:val="0"/>
        <w:ind w:hanging="6"/>
        <w:jc w:val="both"/>
        <w:rPr>
          <w:rFonts w:eastAsia="Batang"/>
          <w:lang w:eastAsia="x-none"/>
        </w:rPr>
      </w:pPr>
      <w:r w:rsidRPr="00410C62">
        <w:rPr>
          <w:rFonts w:eastAsia="Batang"/>
          <w:lang w:eastAsia="x-none"/>
        </w:rPr>
        <w:lastRenderedPageBreak/>
        <w:t>If the RS(s) for candidate cell(s) are CSI-RS configured in a CSI-RS resource set configured with repetition, QCL RS of the indicated TCI-state is used for the serving cell; otherwise, SSB QCLed with QCL RS of the indicated TCI-state is used for the serving cell.</w:t>
      </w:r>
    </w:p>
    <w:p w14:paraId="3BCD3326" w14:textId="77777777" w:rsidR="00DD6DDB" w:rsidRPr="00410C62" w:rsidRDefault="00DD6DDB" w:rsidP="00A07D99">
      <w:pPr>
        <w:numPr>
          <w:ilvl w:val="0"/>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UE does not expect the following configuration:</w:t>
      </w:r>
    </w:p>
    <w:p w14:paraId="4A2FFDBD" w14:textId="77777777" w:rsidR="00DD6DDB" w:rsidRPr="00410C62" w:rsidRDefault="00DD6DDB" w:rsidP="00A07D99">
      <w:pPr>
        <w:numPr>
          <w:ilvl w:val="1"/>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 xml:space="preserve">CSI-RS resource in the indicated TCI state of serving cell is NOT configured in a CSI-RS resource set configured with repetition, and </w:t>
      </w:r>
    </w:p>
    <w:p w14:paraId="06B499EF" w14:textId="3A3E6BEC" w:rsidR="00DD6DDB" w:rsidRPr="00FE6456" w:rsidRDefault="00DD6DDB" w:rsidP="00DD6DDB">
      <w:pPr>
        <w:numPr>
          <w:ilvl w:val="1"/>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 xml:space="preserve">CSI-RS is configured as measurement resource for the candidate cell(s). </w:t>
      </w:r>
    </w:p>
    <w:p w14:paraId="59821840"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034178DE" w14:textId="07BF0558" w:rsidR="00DD6DDB" w:rsidRPr="00FE6456" w:rsidRDefault="00DD6DDB" w:rsidP="00FE6456">
      <w:pPr>
        <w:snapToGrid w:val="0"/>
        <w:jc w:val="both"/>
        <w:rPr>
          <w:rFonts w:eastAsia="Batang"/>
          <w:lang w:eastAsia="x-none"/>
        </w:rPr>
      </w:pPr>
      <w:r w:rsidRPr="00410C62">
        <w:rPr>
          <w:rFonts w:eastAsia="Batang"/>
          <w:lang w:eastAsia="x-none"/>
        </w:rPr>
        <w:t xml:space="preserve">CSI-RS for BM as the </w:t>
      </w:r>
      <w:r w:rsidRPr="00410C62">
        <w:rPr>
          <w:rFonts w:eastAsia="Batang"/>
          <w:i/>
          <w:iCs/>
          <w:lang w:eastAsia="x-none"/>
        </w:rPr>
        <w:t>referenceSignal</w:t>
      </w:r>
      <w:r w:rsidRPr="00410C62">
        <w:rPr>
          <w:rFonts w:eastAsia="Batang"/>
          <w:lang w:eastAsia="x-none"/>
        </w:rPr>
        <w:t xml:space="preserve"> with QCL-TypeD is supported for an LTM TCI state, where TRS is configured as </w:t>
      </w:r>
      <w:r w:rsidRPr="00410C62">
        <w:rPr>
          <w:rFonts w:eastAsia="Batang"/>
          <w:i/>
          <w:iCs/>
          <w:lang w:eastAsia="x-none"/>
        </w:rPr>
        <w:t>referenceSignal</w:t>
      </w:r>
      <w:r w:rsidRPr="00410C62">
        <w:rPr>
          <w:rFonts w:eastAsia="Batang"/>
          <w:lang w:eastAsia="x-none"/>
        </w:rPr>
        <w:t xml:space="preserve"> with QCL-TypeA</w:t>
      </w:r>
    </w:p>
    <w:p w14:paraId="01C67F58" w14:textId="77777777" w:rsidR="00DD6DDB" w:rsidRPr="00410C62" w:rsidRDefault="00DD6DDB" w:rsidP="00DD6DDB">
      <w:pPr>
        <w:rPr>
          <w:rFonts w:eastAsia="Batang"/>
          <w:b/>
          <w:bCs/>
          <w:lang w:eastAsia="x-none"/>
        </w:rPr>
      </w:pPr>
      <w:r w:rsidRPr="00410C62">
        <w:rPr>
          <w:rFonts w:eastAsia="Batang"/>
          <w:b/>
          <w:bCs/>
          <w:highlight w:val="darkYellow"/>
          <w:lang w:eastAsia="x-none"/>
        </w:rPr>
        <w:t>Working Assumption</w:t>
      </w:r>
    </w:p>
    <w:p w14:paraId="37100A45" w14:textId="77777777" w:rsidR="00DD6DDB" w:rsidRPr="00410C62" w:rsidRDefault="00DD6DDB" w:rsidP="00DD6DDB">
      <w:pPr>
        <w:snapToGrid w:val="0"/>
        <w:jc w:val="both"/>
        <w:rPr>
          <w:rFonts w:eastAsia="Batang"/>
        </w:rPr>
      </w:pPr>
      <w:r w:rsidRPr="00410C62">
        <w:rPr>
          <w:rFonts w:eastAsia="Batang"/>
        </w:rPr>
        <w:t>As baseline, CSI-RS measurement and CSI reporting operations are performed after reception of LTM CSC MAC CE.</w:t>
      </w:r>
    </w:p>
    <w:p w14:paraId="7D66C57C"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x-none"/>
        </w:rPr>
      </w:pPr>
      <w:r w:rsidRPr="00410C62">
        <w:rPr>
          <w:rFonts w:eastAsia="Batang"/>
          <w:lang w:eastAsia="x-none"/>
        </w:rPr>
        <w:t>The report is sent directly to target cell</w:t>
      </w:r>
    </w:p>
    <w:p w14:paraId="6AB32918" w14:textId="77777777" w:rsidR="00DD6DDB" w:rsidRPr="00410C62" w:rsidRDefault="00DD6DDB" w:rsidP="00A07D99">
      <w:pPr>
        <w:numPr>
          <w:ilvl w:val="0"/>
          <w:numId w:val="22"/>
        </w:numPr>
        <w:tabs>
          <w:tab w:val="left" w:pos="1080"/>
        </w:tabs>
        <w:overflowPunct/>
        <w:autoSpaceDE/>
        <w:autoSpaceDN/>
        <w:adjustRightInd/>
        <w:snapToGrid w:val="0"/>
        <w:spacing w:after="0"/>
        <w:jc w:val="both"/>
        <w:textAlignment w:val="auto"/>
        <w:rPr>
          <w:rFonts w:eastAsia="Batang"/>
          <w:lang w:eastAsia="x-none"/>
        </w:rPr>
      </w:pPr>
      <w:r w:rsidRPr="00410C62">
        <w:rPr>
          <w:rFonts w:eastAsia="Batang"/>
          <w:lang w:eastAsia="x-none"/>
        </w:rPr>
        <w:t>Introduce UE capability for CSI-RS measurement can start before reception of LTM CSC MAC CE</w:t>
      </w:r>
    </w:p>
    <w:p w14:paraId="763C7214" w14:textId="77777777" w:rsidR="00DD6DDB" w:rsidRPr="00410C62" w:rsidRDefault="00DD6DDB" w:rsidP="00A07D99">
      <w:pPr>
        <w:numPr>
          <w:ilvl w:val="1"/>
          <w:numId w:val="22"/>
        </w:numPr>
        <w:overflowPunct/>
        <w:autoSpaceDE/>
        <w:autoSpaceDN/>
        <w:adjustRightInd/>
        <w:snapToGrid w:val="0"/>
        <w:spacing w:after="0"/>
        <w:jc w:val="both"/>
        <w:textAlignment w:val="auto"/>
        <w:rPr>
          <w:rFonts w:eastAsia="Batang"/>
          <w:lang w:eastAsia="x-none"/>
        </w:rPr>
      </w:pPr>
      <w:r w:rsidRPr="00410C62">
        <w:rPr>
          <w:rFonts w:eastAsia="Batang"/>
          <w:lang w:eastAsia="x-none"/>
        </w:rPr>
        <w:t>Other than UE capability, strive for no additional spec impact compared to the baseline (only one triggering mechanism will be specified)</w:t>
      </w:r>
    </w:p>
    <w:p w14:paraId="07F16CD8" w14:textId="77777777" w:rsidR="00DD6DDB" w:rsidRPr="00410C62" w:rsidRDefault="00DD6DDB" w:rsidP="00DD6DDB">
      <w:pPr>
        <w:rPr>
          <w:rFonts w:eastAsia="Batang"/>
          <w:b/>
          <w:bCs/>
          <w:lang w:eastAsia="x-none"/>
        </w:rPr>
      </w:pPr>
      <w:r w:rsidRPr="00410C62">
        <w:rPr>
          <w:rFonts w:eastAsia="Batang"/>
          <w:b/>
          <w:bCs/>
          <w:lang w:eastAsia="x-none"/>
        </w:rPr>
        <w:t>Conclusion</w:t>
      </w:r>
    </w:p>
    <w:p w14:paraId="53E94C72" w14:textId="77777777" w:rsidR="00DD6DDB" w:rsidRPr="00410C62" w:rsidRDefault="00DD6DDB" w:rsidP="00A07D99">
      <w:pPr>
        <w:numPr>
          <w:ilvl w:val="0"/>
          <w:numId w:val="22"/>
        </w:numPr>
        <w:overflowPunct/>
        <w:autoSpaceDE/>
        <w:autoSpaceDN/>
        <w:adjustRightInd/>
        <w:spacing w:after="0"/>
        <w:textAlignment w:val="auto"/>
        <w:rPr>
          <w:rFonts w:eastAsia="Batang"/>
          <w:lang w:eastAsia="x-none"/>
        </w:rPr>
      </w:pPr>
      <w:r w:rsidRPr="00410C62">
        <w:rPr>
          <w:rFonts w:eastAsia="Batang"/>
          <w:lang w:eastAsia="x-none"/>
        </w:rPr>
        <w:t>No consensus to support CSI-RS for mobility for L1 measurement in Rel-19 LTM</w:t>
      </w:r>
    </w:p>
    <w:p w14:paraId="08823970" w14:textId="58FF0839" w:rsidR="00EF7ED1" w:rsidRPr="00FE6456" w:rsidRDefault="00DD6DDB" w:rsidP="00F939B8">
      <w:pPr>
        <w:numPr>
          <w:ilvl w:val="0"/>
          <w:numId w:val="22"/>
        </w:numPr>
        <w:overflowPunct/>
        <w:autoSpaceDE/>
        <w:autoSpaceDN/>
        <w:adjustRightInd/>
        <w:spacing w:after="0"/>
        <w:textAlignment w:val="auto"/>
        <w:rPr>
          <w:rFonts w:eastAsia="Batang"/>
          <w:lang w:eastAsia="x-none"/>
        </w:rPr>
      </w:pPr>
      <w:r w:rsidRPr="00410C62">
        <w:rPr>
          <w:rFonts w:eastAsia="Batang"/>
          <w:lang w:eastAsia="x-none"/>
        </w:rPr>
        <w:t>Note: From the actual gNB transmission viewpoint, CSI-RS for mobility and CSI-RS for BM may be the same</w:t>
      </w:r>
    </w:p>
    <w:sectPr w:rsidR="00EF7ED1" w:rsidRPr="00FE6456" w:rsidSect="000927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433F" w14:textId="77777777" w:rsidR="00124D29" w:rsidRDefault="00124D29">
      <w:r>
        <w:separator/>
      </w:r>
    </w:p>
  </w:endnote>
  <w:endnote w:type="continuationSeparator" w:id="0">
    <w:p w14:paraId="2883E07B" w14:textId="77777777" w:rsidR="00124D29" w:rsidRDefault="0012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charset w:val="00"/>
    <w:family w:val="roman"/>
    <w:pitch w:val="default"/>
    <w:sig w:usb0="00000000" w:usb1="00000000" w:usb2="00000000" w:usb3="00000000" w:csb0="00040001" w:csb1="00000000"/>
  </w:font>
  <w:font w:name="TimesNewRomanPSMT">
    <w:altName w:val="Times New Roman"/>
    <w:charset w:val="00"/>
    <w:family w:val="roman"/>
    <w:pitch w:val="default"/>
  </w:font>
  <w:font w:name="Monotype Sorts">
    <w:altName w:val="Helvetica Neue"/>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¾’©">
    <w:altName w:val="宋体"/>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2201" w14:textId="77777777" w:rsidR="00124D29" w:rsidRDefault="00124D29">
      <w:r>
        <w:separator/>
      </w:r>
    </w:p>
  </w:footnote>
  <w:footnote w:type="continuationSeparator" w:id="0">
    <w:p w14:paraId="7BBCA17F" w14:textId="77777777" w:rsidR="00124D29" w:rsidRDefault="00124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F65E3" w:rsidRDefault="00FF6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D512F7" w:rsidRDefault="00D512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D512F7" w:rsidRDefault="00D42D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D512F7" w:rsidRDefault="00D512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6231B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236966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102DB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C0C73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F74DC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C66A23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3E2305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pStyle w:val="BL"/>
      <w:lvlText w:val="*"/>
      <w:lvlJc w:val="left"/>
    </w:lvl>
  </w:abstractNum>
  <w:abstractNum w:abstractNumId="8" w15:restartNumberingAfterBreak="0">
    <w:nsid w:val="03F21D58"/>
    <w:multiLevelType w:val="hybridMultilevel"/>
    <w:tmpl w:val="DD549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6A30A0"/>
    <w:multiLevelType w:val="hybridMultilevel"/>
    <w:tmpl w:val="5C28D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500791"/>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62297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600F0"/>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5" w15:restartNumberingAfterBreak="0">
    <w:nsid w:val="3E057E24"/>
    <w:multiLevelType w:val="hybridMultilevel"/>
    <w:tmpl w:val="CE68199E"/>
    <w:lvl w:ilvl="0" w:tplc="D554883A">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6EE357F"/>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BE2327"/>
    <w:multiLevelType w:val="hybridMultilevel"/>
    <w:tmpl w:val="B2584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225F2D"/>
    <w:multiLevelType w:val="hybridMultilevel"/>
    <w:tmpl w:val="1F28B1D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A127EF"/>
    <w:multiLevelType w:val="hybridMultilevel"/>
    <w:tmpl w:val="4ACAB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8E4814"/>
    <w:multiLevelType w:val="hybridMultilevel"/>
    <w:tmpl w:val="BD84FDA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4"/>
  </w:num>
  <w:num w:numId="3">
    <w:abstractNumId w:val="15"/>
  </w:num>
  <w:num w:numId="4">
    <w:abstractNumId w:val="17"/>
  </w:num>
  <w:num w:numId="5">
    <w:abstractNumId w:val="20"/>
  </w:num>
  <w:num w:numId="6">
    <w:abstractNumId w:val="11"/>
  </w:num>
  <w:num w:numId="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7"/>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36"/>
  </w:num>
  <w:num w:numId="11">
    <w:abstractNumId w:val="32"/>
  </w:num>
  <w:num w:numId="12">
    <w:abstractNumId w:val="26"/>
  </w:num>
  <w:num w:numId="13">
    <w:abstractNumId w:val="13"/>
  </w:num>
  <w:num w:numId="14">
    <w:abstractNumId w:val="30"/>
  </w:num>
  <w:num w:numId="15">
    <w:abstractNumId w:val="28"/>
  </w:num>
  <w:num w:numId="16">
    <w:abstractNumId w:val="14"/>
  </w:num>
  <w:num w:numId="17">
    <w:abstractNumId w:val="16"/>
  </w:num>
  <w:num w:numId="18">
    <w:abstractNumId w:val="12"/>
  </w:num>
  <w:num w:numId="19">
    <w:abstractNumId w:val="21"/>
  </w:num>
  <w:num w:numId="20">
    <w:abstractNumId w:val="29"/>
  </w:num>
  <w:num w:numId="21">
    <w:abstractNumId w:val="22"/>
  </w:num>
  <w:num w:numId="22">
    <w:abstractNumId w:val="23"/>
  </w:num>
  <w:num w:numId="23">
    <w:abstractNumId w:val="18"/>
  </w:num>
  <w:num w:numId="24">
    <w:abstractNumId w:val="25"/>
  </w:num>
  <w:num w:numId="25">
    <w:abstractNumId w:val="37"/>
  </w:num>
  <w:num w:numId="26">
    <w:abstractNumId w:val="35"/>
  </w:num>
  <w:num w:numId="27">
    <w:abstractNumId w:val="10"/>
  </w:num>
  <w:num w:numId="28">
    <w:abstractNumId w:val="31"/>
  </w:num>
  <w:num w:numId="29">
    <w:abstractNumId w:val="8"/>
  </w:num>
  <w:num w:numId="30">
    <w:abstractNumId w:val="33"/>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A1F"/>
    <w:rsid w:val="00002B80"/>
    <w:rsid w:val="00002F5A"/>
    <w:rsid w:val="00003C7D"/>
    <w:rsid w:val="00004180"/>
    <w:rsid w:val="000044AF"/>
    <w:rsid w:val="00004892"/>
    <w:rsid w:val="0000499D"/>
    <w:rsid w:val="00004F81"/>
    <w:rsid w:val="00005965"/>
    <w:rsid w:val="00005EBD"/>
    <w:rsid w:val="000066AF"/>
    <w:rsid w:val="000068D9"/>
    <w:rsid w:val="00006B8C"/>
    <w:rsid w:val="00006DBA"/>
    <w:rsid w:val="00006DF5"/>
    <w:rsid w:val="000079E3"/>
    <w:rsid w:val="000100D5"/>
    <w:rsid w:val="00010557"/>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DF9"/>
    <w:rsid w:val="000220CF"/>
    <w:rsid w:val="00022845"/>
    <w:rsid w:val="00022FD5"/>
    <w:rsid w:val="00023014"/>
    <w:rsid w:val="00023635"/>
    <w:rsid w:val="00023B73"/>
    <w:rsid w:val="000241EF"/>
    <w:rsid w:val="00024DCA"/>
    <w:rsid w:val="00024FBC"/>
    <w:rsid w:val="00025141"/>
    <w:rsid w:val="00025F6B"/>
    <w:rsid w:val="000267F6"/>
    <w:rsid w:val="00030396"/>
    <w:rsid w:val="000303FD"/>
    <w:rsid w:val="000304A7"/>
    <w:rsid w:val="00030DAB"/>
    <w:rsid w:val="00031627"/>
    <w:rsid w:val="000317D6"/>
    <w:rsid w:val="00032919"/>
    <w:rsid w:val="00032928"/>
    <w:rsid w:val="00032A04"/>
    <w:rsid w:val="00032CE2"/>
    <w:rsid w:val="00032FD5"/>
    <w:rsid w:val="00033AFF"/>
    <w:rsid w:val="00035C98"/>
    <w:rsid w:val="00035E77"/>
    <w:rsid w:val="00036CE1"/>
    <w:rsid w:val="00036D33"/>
    <w:rsid w:val="000370DC"/>
    <w:rsid w:val="000373F8"/>
    <w:rsid w:val="00040509"/>
    <w:rsid w:val="000408F4"/>
    <w:rsid w:val="00040986"/>
    <w:rsid w:val="00041AE0"/>
    <w:rsid w:val="00041BB5"/>
    <w:rsid w:val="0004215D"/>
    <w:rsid w:val="0004273F"/>
    <w:rsid w:val="000427E1"/>
    <w:rsid w:val="00042993"/>
    <w:rsid w:val="00043787"/>
    <w:rsid w:val="00044D1E"/>
    <w:rsid w:val="00044FFB"/>
    <w:rsid w:val="00045031"/>
    <w:rsid w:val="00045229"/>
    <w:rsid w:val="0004546E"/>
    <w:rsid w:val="00045EFF"/>
    <w:rsid w:val="000463B2"/>
    <w:rsid w:val="00046BEA"/>
    <w:rsid w:val="00047B15"/>
    <w:rsid w:val="00050BED"/>
    <w:rsid w:val="0005129C"/>
    <w:rsid w:val="00051ADD"/>
    <w:rsid w:val="00051B7F"/>
    <w:rsid w:val="00052C55"/>
    <w:rsid w:val="00053222"/>
    <w:rsid w:val="000542C2"/>
    <w:rsid w:val="000544E4"/>
    <w:rsid w:val="000548C4"/>
    <w:rsid w:val="00055385"/>
    <w:rsid w:val="00055704"/>
    <w:rsid w:val="0005585D"/>
    <w:rsid w:val="000559A3"/>
    <w:rsid w:val="00055D2E"/>
    <w:rsid w:val="000565A3"/>
    <w:rsid w:val="00057555"/>
    <w:rsid w:val="00060F83"/>
    <w:rsid w:val="000619FF"/>
    <w:rsid w:val="0006207B"/>
    <w:rsid w:val="0006216E"/>
    <w:rsid w:val="00062D46"/>
    <w:rsid w:val="00063403"/>
    <w:rsid w:val="0006364A"/>
    <w:rsid w:val="000636D5"/>
    <w:rsid w:val="0006396D"/>
    <w:rsid w:val="000642FB"/>
    <w:rsid w:val="0006434E"/>
    <w:rsid w:val="00065C29"/>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8010C"/>
    <w:rsid w:val="000803FD"/>
    <w:rsid w:val="000804C1"/>
    <w:rsid w:val="000804D1"/>
    <w:rsid w:val="000809BC"/>
    <w:rsid w:val="000811F1"/>
    <w:rsid w:val="00082130"/>
    <w:rsid w:val="00082229"/>
    <w:rsid w:val="00082973"/>
    <w:rsid w:val="00082C40"/>
    <w:rsid w:val="00083366"/>
    <w:rsid w:val="00083550"/>
    <w:rsid w:val="000841D7"/>
    <w:rsid w:val="00084319"/>
    <w:rsid w:val="00084A65"/>
    <w:rsid w:val="00084A82"/>
    <w:rsid w:val="00084D59"/>
    <w:rsid w:val="00084DFC"/>
    <w:rsid w:val="0008500D"/>
    <w:rsid w:val="000852A3"/>
    <w:rsid w:val="0008546E"/>
    <w:rsid w:val="000858CB"/>
    <w:rsid w:val="00085DE6"/>
    <w:rsid w:val="00086029"/>
    <w:rsid w:val="0008625B"/>
    <w:rsid w:val="000868E7"/>
    <w:rsid w:val="00090539"/>
    <w:rsid w:val="000913EE"/>
    <w:rsid w:val="000916C1"/>
    <w:rsid w:val="00091817"/>
    <w:rsid w:val="000924BE"/>
    <w:rsid w:val="0009279D"/>
    <w:rsid w:val="00092D87"/>
    <w:rsid w:val="00093488"/>
    <w:rsid w:val="000936B7"/>
    <w:rsid w:val="00093BF1"/>
    <w:rsid w:val="00093D8A"/>
    <w:rsid w:val="000942EE"/>
    <w:rsid w:val="00094CA8"/>
    <w:rsid w:val="0009677F"/>
    <w:rsid w:val="00096E37"/>
    <w:rsid w:val="000970ED"/>
    <w:rsid w:val="00097798"/>
    <w:rsid w:val="00097AE9"/>
    <w:rsid w:val="000A09EE"/>
    <w:rsid w:val="000A275C"/>
    <w:rsid w:val="000A2D7A"/>
    <w:rsid w:val="000A30BF"/>
    <w:rsid w:val="000A37D3"/>
    <w:rsid w:val="000A39F8"/>
    <w:rsid w:val="000A3F41"/>
    <w:rsid w:val="000A3FF7"/>
    <w:rsid w:val="000A43B8"/>
    <w:rsid w:val="000A4AC1"/>
    <w:rsid w:val="000A55E8"/>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A96"/>
    <w:rsid w:val="000C1CB9"/>
    <w:rsid w:val="000C1D18"/>
    <w:rsid w:val="000C1E90"/>
    <w:rsid w:val="000C20FB"/>
    <w:rsid w:val="000C28EB"/>
    <w:rsid w:val="000C37AD"/>
    <w:rsid w:val="000C381C"/>
    <w:rsid w:val="000C3DA0"/>
    <w:rsid w:val="000C4478"/>
    <w:rsid w:val="000C4653"/>
    <w:rsid w:val="000C5738"/>
    <w:rsid w:val="000C585C"/>
    <w:rsid w:val="000C5DAD"/>
    <w:rsid w:val="000C6450"/>
    <w:rsid w:val="000C7C16"/>
    <w:rsid w:val="000D01CB"/>
    <w:rsid w:val="000D08D1"/>
    <w:rsid w:val="000D1B0F"/>
    <w:rsid w:val="000D1B7E"/>
    <w:rsid w:val="000D24A7"/>
    <w:rsid w:val="000D2AB4"/>
    <w:rsid w:val="000D403D"/>
    <w:rsid w:val="000D4590"/>
    <w:rsid w:val="000D469A"/>
    <w:rsid w:val="000D470B"/>
    <w:rsid w:val="000D4948"/>
    <w:rsid w:val="000D4A78"/>
    <w:rsid w:val="000D4CBB"/>
    <w:rsid w:val="000D5442"/>
    <w:rsid w:val="000D63F0"/>
    <w:rsid w:val="000D67EE"/>
    <w:rsid w:val="000D6F27"/>
    <w:rsid w:val="000D77B1"/>
    <w:rsid w:val="000E0236"/>
    <w:rsid w:val="000E056E"/>
    <w:rsid w:val="000E1336"/>
    <w:rsid w:val="000E1395"/>
    <w:rsid w:val="000E1F46"/>
    <w:rsid w:val="000E23FC"/>
    <w:rsid w:val="000E255C"/>
    <w:rsid w:val="000E2B36"/>
    <w:rsid w:val="000E2E39"/>
    <w:rsid w:val="000E374E"/>
    <w:rsid w:val="000E3807"/>
    <w:rsid w:val="000E3851"/>
    <w:rsid w:val="000E3F21"/>
    <w:rsid w:val="000E4E24"/>
    <w:rsid w:val="000E507F"/>
    <w:rsid w:val="000E6368"/>
    <w:rsid w:val="000E6735"/>
    <w:rsid w:val="000E6B30"/>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15E2"/>
    <w:rsid w:val="00121DAF"/>
    <w:rsid w:val="00121E55"/>
    <w:rsid w:val="0012223E"/>
    <w:rsid w:val="001226BC"/>
    <w:rsid w:val="001239B0"/>
    <w:rsid w:val="00124711"/>
    <w:rsid w:val="001248C1"/>
    <w:rsid w:val="0012495C"/>
    <w:rsid w:val="00124B75"/>
    <w:rsid w:val="00124D29"/>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949"/>
    <w:rsid w:val="0013529B"/>
    <w:rsid w:val="00136B38"/>
    <w:rsid w:val="0013738E"/>
    <w:rsid w:val="001376E3"/>
    <w:rsid w:val="00137752"/>
    <w:rsid w:val="001377DA"/>
    <w:rsid w:val="00137848"/>
    <w:rsid w:val="00137ED4"/>
    <w:rsid w:val="00137FB1"/>
    <w:rsid w:val="0014003C"/>
    <w:rsid w:val="001401AD"/>
    <w:rsid w:val="001402E1"/>
    <w:rsid w:val="00141165"/>
    <w:rsid w:val="00141CCC"/>
    <w:rsid w:val="00141D73"/>
    <w:rsid w:val="001423F0"/>
    <w:rsid w:val="00142D30"/>
    <w:rsid w:val="00142EF5"/>
    <w:rsid w:val="001433F8"/>
    <w:rsid w:val="00143966"/>
    <w:rsid w:val="00144771"/>
    <w:rsid w:val="0014512F"/>
    <w:rsid w:val="0014543C"/>
    <w:rsid w:val="001458C5"/>
    <w:rsid w:val="00146114"/>
    <w:rsid w:val="001465A6"/>
    <w:rsid w:val="001470D5"/>
    <w:rsid w:val="001472BA"/>
    <w:rsid w:val="00147304"/>
    <w:rsid w:val="0014755A"/>
    <w:rsid w:val="00147808"/>
    <w:rsid w:val="00150674"/>
    <w:rsid w:val="00150AAD"/>
    <w:rsid w:val="00150E3F"/>
    <w:rsid w:val="00150F55"/>
    <w:rsid w:val="001518EE"/>
    <w:rsid w:val="00152296"/>
    <w:rsid w:val="00152757"/>
    <w:rsid w:val="00152A4E"/>
    <w:rsid w:val="00152CE6"/>
    <w:rsid w:val="00152F6D"/>
    <w:rsid w:val="00153094"/>
    <w:rsid w:val="00153597"/>
    <w:rsid w:val="00153653"/>
    <w:rsid w:val="00153A7D"/>
    <w:rsid w:val="00154218"/>
    <w:rsid w:val="001542B0"/>
    <w:rsid w:val="001551AE"/>
    <w:rsid w:val="001559D1"/>
    <w:rsid w:val="001559E2"/>
    <w:rsid w:val="00155AF6"/>
    <w:rsid w:val="00156C51"/>
    <w:rsid w:val="0015719E"/>
    <w:rsid w:val="001575E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D13"/>
    <w:rsid w:val="00171119"/>
    <w:rsid w:val="001711E5"/>
    <w:rsid w:val="001722E7"/>
    <w:rsid w:val="001724BE"/>
    <w:rsid w:val="00173380"/>
    <w:rsid w:val="001735A9"/>
    <w:rsid w:val="00173AEC"/>
    <w:rsid w:val="00173D61"/>
    <w:rsid w:val="00174469"/>
    <w:rsid w:val="001744F7"/>
    <w:rsid w:val="001750C7"/>
    <w:rsid w:val="00175445"/>
    <w:rsid w:val="0017571D"/>
    <w:rsid w:val="001757B9"/>
    <w:rsid w:val="001768AE"/>
    <w:rsid w:val="00176A2C"/>
    <w:rsid w:val="00176D53"/>
    <w:rsid w:val="00176FEF"/>
    <w:rsid w:val="001779C9"/>
    <w:rsid w:val="00180706"/>
    <w:rsid w:val="00180783"/>
    <w:rsid w:val="001808D6"/>
    <w:rsid w:val="001814BB"/>
    <w:rsid w:val="00181564"/>
    <w:rsid w:val="0018192A"/>
    <w:rsid w:val="00181CE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CC6"/>
    <w:rsid w:val="00190ED9"/>
    <w:rsid w:val="0019104D"/>
    <w:rsid w:val="00192648"/>
    <w:rsid w:val="00194B6E"/>
    <w:rsid w:val="001960BD"/>
    <w:rsid w:val="00197B06"/>
    <w:rsid w:val="00197C41"/>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219"/>
    <w:rsid w:val="001B2712"/>
    <w:rsid w:val="001B2DD0"/>
    <w:rsid w:val="001B363A"/>
    <w:rsid w:val="001B3867"/>
    <w:rsid w:val="001B3EF6"/>
    <w:rsid w:val="001B44A2"/>
    <w:rsid w:val="001B49EC"/>
    <w:rsid w:val="001B5154"/>
    <w:rsid w:val="001B5742"/>
    <w:rsid w:val="001B5C7A"/>
    <w:rsid w:val="001B5F55"/>
    <w:rsid w:val="001B6414"/>
    <w:rsid w:val="001B719F"/>
    <w:rsid w:val="001B7E86"/>
    <w:rsid w:val="001C04D2"/>
    <w:rsid w:val="001C052B"/>
    <w:rsid w:val="001C082E"/>
    <w:rsid w:val="001C0BF4"/>
    <w:rsid w:val="001C0C53"/>
    <w:rsid w:val="001C18CB"/>
    <w:rsid w:val="001C27CD"/>
    <w:rsid w:val="001C3931"/>
    <w:rsid w:val="001C3A8D"/>
    <w:rsid w:val="001C3D9A"/>
    <w:rsid w:val="001C4103"/>
    <w:rsid w:val="001C48ED"/>
    <w:rsid w:val="001C5596"/>
    <w:rsid w:val="001C5D0D"/>
    <w:rsid w:val="001C5E66"/>
    <w:rsid w:val="001C64EF"/>
    <w:rsid w:val="001C74DC"/>
    <w:rsid w:val="001C75A0"/>
    <w:rsid w:val="001D02E2"/>
    <w:rsid w:val="001D0596"/>
    <w:rsid w:val="001D066E"/>
    <w:rsid w:val="001D1332"/>
    <w:rsid w:val="001D13DB"/>
    <w:rsid w:val="001D1DA5"/>
    <w:rsid w:val="001D2067"/>
    <w:rsid w:val="001D2673"/>
    <w:rsid w:val="001D29A6"/>
    <w:rsid w:val="001D31FA"/>
    <w:rsid w:val="001D32E4"/>
    <w:rsid w:val="001D33D6"/>
    <w:rsid w:val="001D343A"/>
    <w:rsid w:val="001D36E8"/>
    <w:rsid w:val="001D3CC7"/>
    <w:rsid w:val="001D4339"/>
    <w:rsid w:val="001D4645"/>
    <w:rsid w:val="001D489E"/>
    <w:rsid w:val="001D49C8"/>
    <w:rsid w:val="001D54DC"/>
    <w:rsid w:val="001D56CD"/>
    <w:rsid w:val="001D5914"/>
    <w:rsid w:val="001D62B4"/>
    <w:rsid w:val="001D71D2"/>
    <w:rsid w:val="001D78E6"/>
    <w:rsid w:val="001E0884"/>
    <w:rsid w:val="001E1533"/>
    <w:rsid w:val="001E18F5"/>
    <w:rsid w:val="001E1E41"/>
    <w:rsid w:val="001E2598"/>
    <w:rsid w:val="001E25A3"/>
    <w:rsid w:val="001E2A94"/>
    <w:rsid w:val="001E3680"/>
    <w:rsid w:val="001E403E"/>
    <w:rsid w:val="001E4BDF"/>
    <w:rsid w:val="001E4FE6"/>
    <w:rsid w:val="001E547A"/>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64A"/>
    <w:rsid w:val="00200B64"/>
    <w:rsid w:val="00201179"/>
    <w:rsid w:val="00201A82"/>
    <w:rsid w:val="00201B42"/>
    <w:rsid w:val="00201C89"/>
    <w:rsid w:val="002020A4"/>
    <w:rsid w:val="00203015"/>
    <w:rsid w:val="00203301"/>
    <w:rsid w:val="00204C2F"/>
    <w:rsid w:val="00205C3C"/>
    <w:rsid w:val="00205EB2"/>
    <w:rsid w:val="002074BD"/>
    <w:rsid w:val="00207C7D"/>
    <w:rsid w:val="00207D4D"/>
    <w:rsid w:val="002109D5"/>
    <w:rsid w:val="00210BA1"/>
    <w:rsid w:val="00210E73"/>
    <w:rsid w:val="00210F0D"/>
    <w:rsid w:val="002111BD"/>
    <w:rsid w:val="0021121A"/>
    <w:rsid w:val="00211D10"/>
    <w:rsid w:val="00212A50"/>
    <w:rsid w:val="002138AA"/>
    <w:rsid w:val="00214519"/>
    <w:rsid w:val="00215340"/>
    <w:rsid w:val="00215914"/>
    <w:rsid w:val="00215C78"/>
    <w:rsid w:val="00215DB3"/>
    <w:rsid w:val="0021658B"/>
    <w:rsid w:val="00217D58"/>
    <w:rsid w:val="00217F42"/>
    <w:rsid w:val="00217F5F"/>
    <w:rsid w:val="00220580"/>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4E27"/>
    <w:rsid w:val="002455BC"/>
    <w:rsid w:val="0024692A"/>
    <w:rsid w:val="00246CAC"/>
    <w:rsid w:val="00247918"/>
    <w:rsid w:val="00247C9B"/>
    <w:rsid w:val="002505AE"/>
    <w:rsid w:val="00250701"/>
    <w:rsid w:val="002508A4"/>
    <w:rsid w:val="00250C9C"/>
    <w:rsid w:val="002511CB"/>
    <w:rsid w:val="00252412"/>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F2A"/>
    <w:rsid w:val="00267258"/>
    <w:rsid w:val="00270EF3"/>
    <w:rsid w:val="002710CB"/>
    <w:rsid w:val="00271AF4"/>
    <w:rsid w:val="00271F46"/>
    <w:rsid w:val="00271F47"/>
    <w:rsid w:val="0027222A"/>
    <w:rsid w:val="0027264C"/>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D35"/>
    <w:rsid w:val="00277E87"/>
    <w:rsid w:val="002804BB"/>
    <w:rsid w:val="00280617"/>
    <w:rsid w:val="00281732"/>
    <w:rsid w:val="0028189F"/>
    <w:rsid w:val="002818F5"/>
    <w:rsid w:val="00282441"/>
    <w:rsid w:val="00282889"/>
    <w:rsid w:val="0028305D"/>
    <w:rsid w:val="00283348"/>
    <w:rsid w:val="002838DE"/>
    <w:rsid w:val="00284495"/>
    <w:rsid w:val="00284521"/>
    <w:rsid w:val="00284708"/>
    <w:rsid w:val="00285988"/>
    <w:rsid w:val="00286045"/>
    <w:rsid w:val="002864B4"/>
    <w:rsid w:val="00286A08"/>
    <w:rsid w:val="00286C2D"/>
    <w:rsid w:val="00287656"/>
    <w:rsid w:val="00287B18"/>
    <w:rsid w:val="002901C0"/>
    <w:rsid w:val="002903A8"/>
    <w:rsid w:val="0029054A"/>
    <w:rsid w:val="00290DC5"/>
    <w:rsid w:val="00290FF8"/>
    <w:rsid w:val="002913C8"/>
    <w:rsid w:val="00291CDF"/>
    <w:rsid w:val="002925E2"/>
    <w:rsid w:val="00293114"/>
    <w:rsid w:val="0029322B"/>
    <w:rsid w:val="002939D1"/>
    <w:rsid w:val="002956C1"/>
    <w:rsid w:val="00295CEF"/>
    <w:rsid w:val="00295EB6"/>
    <w:rsid w:val="00296235"/>
    <w:rsid w:val="0029698C"/>
    <w:rsid w:val="00296B8F"/>
    <w:rsid w:val="00297109"/>
    <w:rsid w:val="00297886"/>
    <w:rsid w:val="002979B1"/>
    <w:rsid w:val="00297C5E"/>
    <w:rsid w:val="00297EF9"/>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73BE"/>
    <w:rsid w:val="002B7A4A"/>
    <w:rsid w:val="002C0B19"/>
    <w:rsid w:val="002C11D1"/>
    <w:rsid w:val="002C1C41"/>
    <w:rsid w:val="002C23B4"/>
    <w:rsid w:val="002C3384"/>
    <w:rsid w:val="002C33FD"/>
    <w:rsid w:val="002C38C3"/>
    <w:rsid w:val="002C3F71"/>
    <w:rsid w:val="002C3F8D"/>
    <w:rsid w:val="002C4ADD"/>
    <w:rsid w:val="002C4DBA"/>
    <w:rsid w:val="002C6A54"/>
    <w:rsid w:val="002D0BD0"/>
    <w:rsid w:val="002D1430"/>
    <w:rsid w:val="002D2153"/>
    <w:rsid w:val="002D22B8"/>
    <w:rsid w:val="002D261D"/>
    <w:rsid w:val="002D3796"/>
    <w:rsid w:val="002D45AB"/>
    <w:rsid w:val="002D4926"/>
    <w:rsid w:val="002D4D40"/>
    <w:rsid w:val="002D4DA7"/>
    <w:rsid w:val="002D5E0D"/>
    <w:rsid w:val="002D5E58"/>
    <w:rsid w:val="002D60CB"/>
    <w:rsid w:val="002D6682"/>
    <w:rsid w:val="002D66E7"/>
    <w:rsid w:val="002D7245"/>
    <w:rsid w:val="002D72A0"/>
    <w:rsid w:val="002E008C"/>
    <w:rsid w:val="002E0423"/>
    <w:rsid w:val="002E0595"/>
    <w:rsid w:val="002E06BD"/>
    <w:rsid w:val="002E0995"/>
    <w:rsid w:val="002E1C47"/>
    <w:rsid w:val="002E29A3"/>
    <w:rsid w:val="002E3068"/>
    <w:rsid w:val="002E35DA"/>
    <w:rsid w:val="002E3A39"/>
    <w:rsid w:val="002E42C7"/>
    <w:rsid w:val="002E464B"/>
    <w:rsid w:val="002E4B9D"/>
    <w:rsid w:val="002E520E"/>
    <w:rsid w:val="002E53B7"/>
    <w:rsid w:val="002E61CF"/>
    <w:rsid w:val="002E6BA8"/>
    <w:rsid w:val="002E7381"/>
    <w:rsid w:val="002F07B7"/>
    <w:rsid w:val="002F0E80"/>
    <w:rsid w:val="002F0FB6"/>
    <w:rsid w:val="002F1846"/>
    <w:rsid w:val="002F1CD5"/>
    <w:rsid w:val="002F3EF0"/>
    <w:rsid w:val="002F5070"/>
    <w:rsid w:val="002F557A"/>
    <w:rsid w:val="002F5BAD"/>
    <w:rsid w:val="002F5D15"/>
    <w:rsid w:val="002F5E9D"/>
    <w:rsid w:val="002F64FF"/>
    <w:rsid w:val="002F67F5"/>
    <w:rsid w:val="002F765E"/>
    <w:rsid w:val="0030001D"/>
    <w:rsid w:val="00301054"/>
    <w:rsid w:val="00301062"/>
    <w:rsid w:val="0030112E"/>
    <w:rsid w:val="00301566"/>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124F"/>
    <w:rsid w:val="00312351"/>
    <w:rsid w:val="00312544"/>
    <w:rsid w:val="003128B6"/>
    <w:rsid w:val="00312CE3"/>
    <w:rsid w:val="00314DA3"/>
    <w:rsid w:val="00315636"/>
    <w:rsid w:val="0031584E"/>
    <w:rsid w:val="00315A3D"/>
    <w:rsid w:val="00315D89"/>
    <w:rsid w:val="00316587"/>
    <w:rsid w:val="00316632"/>
    <w:rsid w:val="00316BED"/>
    <w:rsid w:val="00316E97"/>
    <w:rsid w:val="00317192"/>
    <w:rsid w:val="003177A8"/>
    <w:rsid w:val="003178C2"/>
    <w:rsid w:val="003179CC"/>
    <w:rsid w:val="003202FD"/>
    <w:rsid w:val="003209DB"/>
    <w:rsid w:val="00320FEB"/>
    <w:rsid w:val="00321269"/>
    <w:rsid w:val="00321574"/>
    <w:rsid w:val="00322716"/>
    <w:rsid w:val="00323142"/>
    <w:rsid w:val="00323240"/>
    <w:rsid w:val="003232F4"/>
    <w:rsid w:val="0032330B"/>
    <w:rsid w:val="00323389"/>
    <w:rsid w:val="003235FB"/>
    <w:rsid w:val="00323A03"/>
    <w:rsid w:val="003249E4"/>
    <w:rsid w:val="00324DA1"/>
    <w:rsid w:val="00325043"/>
    <w:rsid w:val="00325411"/>
    <w:rsid w:val="00325BDD"/>
    <w:rsid w:val="00325F4A"/>
    <w:rsid w:val="003265F4"/>
    <w:rsid w:val="00326D46"/>
    <w:rsid w:val="003270EA"/>
    <w:rsid w:val="003275AA"/>
    <w:rsid w:val="003275BE"/>
    <w:rsid w:val="00327D71"/>
    <w:rsid w:val="00327E1D"/>
    <w:rsid w:val="00330EC3"/>
    <w:rsid w:val="00330F5F"/>
    <w:rsid w:val="00331CC4"/>
    <w:rsid w:val="003324B8"/>
    <w:rsid w:val="00332781"/>
    <w:rsid w:val="003328DB"/>
    <w:rsid w:val="00333B67"/>
    <w:rsid w:val="00333F6C"/>
    <w:rsid w:val="003344E8"/>
    <w:rsid w:val="0033549C"/>
    <w:rsid w:val="003359AF"/>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EDB"/>
    <w:rsid w:val="0034203F"/>
    <w:rsid w:val="0034226B"/>
    <w:rsid w:val="00342C73"/>
    <w:rsid w:val="0034309E"/>
    <w:rsid w:val="00343B5D"/>
    <w:rsid w:val="003443C1"/>
    <w:rsid w:val="0034539C"/>
    <w:rsid w:val="00345BF4"/>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6F9D"/>
    <w:rsid w:val="003571FE"/>
    <w:rsid w:val="003573C9"/>
    <w:rsid w:val="00357D31"/>
    <w:rsid w:val="003614A5"/>
    <w:rsid w:val="003615B8"/>
    <w:rsid w:val="00361C57"/>
    <w:rsid w:val="00361CBF"/>
    <w:rsid w:val="00363A79"/>
    <w:rsid w:val="0036457C"/>
    <w:rsid w:val="00364D3E"/>
    <w:rsid w:val="00364F40"/>
    <w:rsid w:val="00365B4E"/>
    <w:rsid w:val="00365F06"/>
    <w:rsid w:val="003660A7"/>
    <w:rsid w:val="003662DF"/>
    <w:rsid w:val="003667D5"/>
    <w:rsid w:val="00366A0A"/>
    <w:rsid w:val="00366B9E"/>
    <w:rsid w:val="00370B7A"/>
    <w:rsid w:val="003711D3"/>
    <w:rsid w:val="00371EBF"/>
    <w:rsid w:val="00371FD2"/>
    <w:rsid w:val="00372609"/>
    <w:rsid w:val="00372B38"/>
    <w:rsid w:val="00372E73"/>
    <w:rsid w:val="00373724"/>
    <w:rsid w:val="00373C2B"/>
    <w:rsid w:val="00374182"/>
    <w:rsid w:val="00374937"/>
    <w:rsid w:val="0037552F"/>
    <w:rsid w:val="0037716F"/>
    <w:rsid w:val="003774EE"/>
    <w:rsid w:val="00377A0A"/>
    <w:rsid w:val="0038062B"/>
    <w:rsid w:val="00380680"/>
    <w:rsid w:val="00380FE4"/>
    <w:rsid w:val="0038115F"/>
    <w:rsid w:val="00381B9C"/>
    <w:rsid w:val="00382001"/>
    <w:rsid w:val="00382160"/>
    <w:rsid w:val="00382493"/>
    <w:rsid w:val="00382CE5"/>
    <w:rsid w:val="003838B0"/>
    <w:rsid w:val="00383A93"/>
    <w:rsid w:val="00383AAD"/>
    <w:rsid w:val="00384657"/>
    <w:rsid w:val="0038490B"/>
    <w:rsid w:val="00385A6A"/>
    <w:rsid w:val="00385EEA"/>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5E1"/>
    <w:rsid w:val="00396D54"/>
    <w:rsid w:val="0039744B"/>
    <w:rsid w:val="003A0A90"/>
    <w:rsid w:val="003A11A5"/>
    <w:rsid w:val="003A1262"/>
    <w:rsid w:val="003A1CE5"/>
    <w:rsid w:val="003A270B"/>
    <w:rsid w:val="003A2891"/>
    <w:rsid w:val="003A33E5"/>
    <w:rsid w:val="003A41C8"/>
    <w:rsid w:val="003A4321"/>
    <w:rsid w:val="003A435C"/>
    <w:rsid w:val="003A438A"/>
    <w:rsid w:val="003A59D1"/>
    <w:rsid w:val="003A5C52"/>
    <w:rsid w:val="003A5D8B"/>
    <w:rsid w:val="003A68F0"/>
    <w:rsid w:val="003A735D"/>
    <w:rsid w:val="003A7F13"/>
    <w:rsid w:val="003B0302"/>
    <w:rsid w:val="003B038E"/>
    <w:rsid w:val="003B0D3C"/>
    <w:rsid w:val="003B1630"/>
    <w:rsid w:val="003B226D"/>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E99"/>
    <w:rsid w:val="003C2BED"/>
    <w:rsid w:val="003C2E5A"/>
    <w:rsid w:val="003C2FC9"/>
    <w:rsid w:val="003C3EED"/>
    <w:rsid w:val="003C5226"/>
    <w:rsid w:val="003C59F5"/>
    <w:rsid w:val="003C6818"/>
    <w:rsid w:val="003C7150"/>
    <w:rsid w:val="003C77F9"/>
    <w:rsid w:val="003C7A51"/>
    <w:rsid w:val="003D03E7"/>
    <w:rsid w:val="003D0895"/>
    <w:rsid w:val="003D0D85"/>
    <w:rsid w:val="003D16C8"/>
    <w:rsid w:val="003D17A9"/>
    <w:rsid w:val="003D1B23"/>
    <w:rsid w:val="003D2150"/>
    <w:rsid w:val="003D29A3"/>
    <w:rsid w:val="003D2E73"/>
    <w:rsid w:val="003D38B0"/>
    <w:rsid w:val="003D4227"/>
    <w:rsid w:val="003D4FFB"/>
    <w:rsid w:val="003D5487"/>
    <w:rsid w:val="003D5BD9"/>
    <w:rsid w:val="003D5FA6"/>
    <w:rsid w:val="003D6680"/>
    <w:rsid w:val="003D67CA"/>
    <w:rsid w:val="003D6956"/>
    <w:rsid w:val="003D7844"/>
    <w:rsid w:val="003E0052"/>
    <w:rsid w:val="003E064A"/>
    <w:rsid w:val="003E09BE"/>
    <w:rsid w:val="003E185D"/>
    <w:rsid w:val="003E1B3A"/>
    <w:rsid w:val="003E2208"/>
    <w:rsid w:val="003E2485"/>
    <w:rsid w:val="003E34D3"/>
    <w:rsid w:val="003E34E2"/>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AB8"/>
    <w:rsid w:val="003F67C3"/>
    <w:rsid w:val="003F6D1E"/>
    <w:rsid w:val="003F72C0"/>
    <w:rsid w:val="003F7D1F"/>
    <w:rsid w:val="0040018D"/>
    <w:rsid w:val="00400246"/>
    <w:rsid w:val="0040091D"/>
    <w:rsid w:val="00400BED"/>
    <w:rsid w:val="00400C5D"/>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253D"/>
    <w:rsid w:val="0041269C"/>
    <w:rsid w:val="00412B57"/>
    <w:rsid w:val="00413056"/>
    <w:rsid w:val="004131B8"/>
    <w:rsid w:val="00413AA7"/>
    <w:rsid w:val="00413E9C"/>
    <w:rsid w:val="0041462F"/>
    <w:rsid w:val="004148B3"/>
    <w:rsid w:val="0041609A"/>
    <w:rsid w:val="004163B8"/>
    <w:rsid w:val="00416BCF"/>
    <w:rsid w:val="004170C3"/>
    <w:rsid w:val="00417206"/>
    <w:rsid w:val="004176A7"/>
    <w:rsid w:val="00420109"/>
    <w:rsid w:val="00420C15"/>
    <w:rsid w:val="00422143"/>
    <w:rsid w:val="0042405E"/>
    <w:rsid w:val="004240CF"/>
    <w:rsid w:val="004244F5"/>
    <w:rsid w:val="0042587B"/>
    <w:rsid w:val="00426B39"/>
    <w:rsid w:val="004274F5"/>
    <w:rsid w:val="00427799"/>
    <w:rsid w:val="00427DC1"/>
    <w:rsid w:val="004301B5"/>
    <w:rsid w:val="004309CA"/>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E93"/>
    <w:rsid w:val="00445EB3"/>
    <w:rsid w:val="0044641C"/>
    <w:rsid w:val="0044683F"/>
    <w:rsid w:val="00446BC9"/>
    <w:rsid w:val="004475AE"/>
    <w:rsid w:val="00447F70"/>
    <w:rsid w:val="00450167"/>
    <w:rsid w:val="00450286"/>
    <w:rsid w:val="0045030F"/>
    <w:rsid w:val="00450655"/>
    <w:rsid w:val="00450B0A"/>
    <w:rsid w:val="0045108C"/>
    <w:rsid w:val="004526BC"/>
    <w:rsid w:val="004528F0"/>
    <w:rsid w:val="00452D70"/>
    <w:rsid w:val="004530C0"/>
    <w:rsid w:val="004539F1"/>
    <w:rsid w:val="00453CDB"/>
    <w:rsid w:val="00453E8D"/>
    <w:rsid w:val="00454B89"/>
    <w:rsid w:val="00454BF2"/>
    <w:rsid w:val="00456D64"/>
    <w:rsid w:val="00456F00"/>
    <w:rsid w:val="00457984"/>
    <w:rsid w:val="00457F27"/>
    <w:rsid w:val="00460025"/>
    <w:rsid w:val="004606F2"/>
    <w:rsid w:val="00460804"/>
    <w:rsid w:val="00461351"/>
    <w:rsid w:val="004614D4"/>
    <w:rsid w:val="00461530"/>
    <w:rsid w:val="00461815"/>
    <w:rsid w:val="0046244C"/>
    <w:rsid w:val="0046283C"/>
    <w:rsid w:val="00463469"/>
    <w:rsid w:val="00463984"/>
    <w:rsid w:val="0046421C"/>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5802"/>
    <w:rsid w:val="00476B40"/>
    <w:rsid w:val="00476FAD"/>
    <w:rsid w:val="004770FC"/>
    <w:rsid w:val="00477B7C"/>
    <w:rsid w:val="00477C46"/>
    <w:rsid w:val="00477EF4"/>
    <w:rsid w:val="00480994"/>
    <w:rsid w:val="0048168E"/>
    <w:rsid w:val="00481F33"/>
    <w:rsid w:val="00482427"/>
    <w:rsid w:val="004827B5"/>
    <w:rsid w:val="00482E7C"/>
    <w:rsid w:val="0048335E"/>
    <w:rsid w:val="004838AC"/>
    <w:rsid w:val="004839F4"/>
    <w:rsid w:val="00484488"/>
    <w:rsid w:val="00484D72"/>
    <w:rsid w:val="00485A91"/>
    <w:rsid w:val="00485FF3"/>
    <w:rsid w:val="0048648D"/>
    <w:rsid w:val="004865F2"/>
    <w:rsid w:val="004866E7"/>
    <w:rsid w:val="00487238"/>
    <w:rsid w:val="004876C7"/>
    <w:rsid w:val="00487DA1"/>
    <w:rsid w:val="0049069B"/>
    <w:rsid w:val="004909AC"/>
    <w:rsid w:val="004913D3"/>
    <w:rsid w:val="004918B7"/>
    <w:rsid w:val="00491FAC"/>
    <w:rsid w:val="00492879"/>
    <w:rsid w:val="00492B41"/>
    <w:rsid w:val="00492DF1"/>
    <w:rsid w:val="004948AF"/>
    <w:rsid w:val="004948B7"/>
    <w:rsid w:val="00494D35"/>
    <w:rsid w:val="00495338"/>
    <w:rsid w:val="0049564B"/>
    <w:rsid w:val="00496851"/>
    <w:rsid w:val="00497A35"/>
    <w:rsid w:val="00497D92"/>
    <w:rsid w:val="004A02F8"/>
    <w:rsid w:val="004A095B"/>
    <w:rsid w:val="004A11CF"/>
    <w:rsid w:val="004A14BF"/>
    <w:rsid w:val="004A1826"/>
    <w:rsid w:val="004A1978"/>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669"/>
    <w:rsid w:val="004A774A"/>
    <w:rsid w:val="004A7898"/>
    <w:rsid w:val="004B03F9"/>
    <w:rsid w:val="004B140E"/>
    <w:rsid w:val="004B1805"/>
    <w:rsid w:val="004B1A15"/>
    <w:rsid w:val="004B1D56"/>
    <w:rsid w:val="004B2F4D"/>
    <w:rsid w:val="004B3ACE"/>
    <w:rsid w:val="004B49E1"/>
    <w:rsid w:val="004B4CA0"/>
    <w:rsid w:val="004B4E85"/>
    <w:rsid w:val="004B505D"/>
    <w:rsid w:val="004B50F0"/>
    <w:rsid w:val="004B5E82"/>
    <w:rsid w:val="004B645C"/>
    <w:rsid w:val="004B676F"/>
    <w:rsid w:val="004B6936"/>
    <w:rsid w:val="004B6971"/>
    <w:rsid w:val="004B6BC1"/>
    <w:rsid w:val="004B73CF"/>
    <w:rsid w:val="004B77F8"/>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CA5"/>
    <w:rsid w:val="004D0602"/>
    <w:rsid w:val="004D0F0E"/>
    <w:rsid w:val="004D15C2"/>
    <w:rsid w:val="004D1E5B"/>
    <w:rsid w:val="004D2285"/>
    <w:rsid w:val="004D2C7A"/>
    <w:rsid w:val="004D2F3A"/>
    <w:rsid w:val="004D36EA"/>
    <w:rsid w:val="004D3A18"/>
    <w:rsid w:val="004D3ADE"/>
    <w:rsid w:val="004D4187"/>
    <w:rsid w:val="004D442A"/>
    <w:rsid w:val="004D4695"/>
    <w:rsid w:val="004D6477"/>
    <w:rsid w:val="004D6748"/>
    <w:rsid w:val="004D6DC5"/>
    <w:rsid w:val="004D766A"/>
    <w:rsid w:val="004D7FBD"/>
    <w:rsid w:val="004E065F"/>
    <w:rsid w:val="004E0905"/>
    <w:rsid w:val="004E1B0B"/>
    <w:rsid w:val="004E2558"/>
    <w:rsid w:val="004E2D36"/>
    <w:rsid w:val="004E418F"/>
    <w:rsid w:val="004E4B8E"/>
    <w:rsid w:val="004E4D8E"/>
    <w:rsid w:val="004E4F12"/>
    <w:rsid w:val="004E558B"/>
    <w:rsid w:val="004E581A"/>
    <w:rsid w:val="004E5882"/>
    <w:rsid w:val="004E5F97"/>
    <w:rsid w:val="004E60B5"/>
    <w:rsid w:val="004E60DC"/>
    <w:rsid w:val="004E6BD8"/>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5005EB"/>
    <w:rsid w:val="0050095D"/>
    <w:rsid w:val="00500CCE"/>
    <w:rsid w:val="005010F2"/>
    <w:rsid w:val="005018EA"/>
    <w:rsid w:val="00501D39"/>
    <w:rsid w:val="00502457"/>
    <w:rsid w:val="005029C1"/>
    <w:rsid w:val="00502A63"/>
    <w:rsid w:val="00503054"/>
    <w:rsid w:val="005036A5"/>
    <w:rsid w:val="0050370B"/>
    <w:rsid w:val="00503E76"/>
    <w:rsid w:val="005055DA"/>
    <w:rsid w:val="00505E39"/>
    <w:rsid w:val="005062B8"/>
    <w:rsid w:val="00506938"/>
    <w:rsid w:val="0050695B"/>
    <w:rsid w:val="00507EDE"/>
    <w:rsid w:val="00507F55"/>
    <w:rsid w:val="005102B7"/>
    <w:rsid w:val="0051176D"/>
    <w:rsid w:val="00511E75"/>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13D1"/>
    <w:rsid w:val="0052141D"/>
    <w:rsid w:val="00521729"/>
    <w:rsid w:val="0052280E"/>
    <w:rsid w:val="00522A34"/>
    <w:rsid w:val="00522B8D"/>
    <w:rsid w:val="005243D1"/>
    <w:rsid w:val="005245BE"/>
    <w:rsid w:val="00524691"/>
    <w:rsid w:val="00524883"/>
    <w:rsid w:val="00524930"/>
    <w:rsid w:val="00525092"/>
    <w:rsid w:val="00525459"/>
    <w:rsid w:val="00526625"/>
    <w:rsid w:val="005305BB"/>
    <w:rsid w:val="00530607"/>
    <w:rsid w:val="005309ED"/>
    <w:rsid w:val="00530D64"/>
    <w:rsid w:val="005314F9"/>
    <w:rsid w:val="0053181E"/>
    <w:rsid w:val="00531F91"/>
    <w:rsid w:val="005326FD"/>
    <w:rsid w:val="00532E76"/>
    <w:rsid w:val="00533408"/>
    <w:rsid w:val="00533A92"/>
    <w:rsid w:val="00533DB1"/>
    <w:rsid w:val="005344A1"/>
    <w:rsid w:val="00534549"/>
    <w:rsid w:val="00534CEA"/>
    <w:rsid w:val="00534F9D"/>
    <w:rsid w:val="00536348"/>
    <w:rsid w:val="0053661A"/>
    <w:rsid w:val="005369AD"/>
    <w:rsid w:val="00536C2A"/>
    <w:rsid w:val="00536FC4"/>
    <w:rsid w:val="00537EEA"/>
    <w:rsid w:val="00540ABA"/>
    <w:rsid w:val="00541518"/>
    <w:rsid w:val="00541B08"/>
    <w:rsid w:val="0054223E"/>
    <w:rsid w:val="005424C8"/>
    <w:rsid w:val="0054291F"/>
    <w:rsid w:val="00542DA8"/>
    <w:rsid w:val="0054324C"/>
    <w:rsid w:val="005434B3"/>
    <w:rsid w:val="00543EFF"/>
    <w:rsid w:val="00543FA6"/>
    <w:rsid w:val="005443B7"/>
    <w:rsid w:val="005466F3"/>
    <w:rsid w:val="00546904"/>
    <w:rsid w:val="005469D0"/>
    <w:rsid w:val="00546D4F"/>
    <w:rsid w:val="00546D99"/>
    <w:rsid w:val="00547172"/>
    <w:rsid w:val="00547841"/>
    <w:rsid w:val="00547950"/>
    <w:rsid w:val="005479FE"/>
    <w:rsid w:val="005500A8"/>
    <w:rsid w:val="005508B4"/>
    <w:rsid w:val="0055114D"/>
    <w:rsid w:val="00551277"/>
    <w:rsid w:val="00551422"/>
    <w:rsid w:val="005520DB"/>
    <w:rsid w:val="00552815"/>
    <w:rsid w:val="005529E2"/>
    <w:rsid w:val="005537E2"/>
    <w:rsid w:val="00553844"/>
    <w:rsid w:val="00553C4B"/>
    <w:rsid w:val="0055459F"/>
    <w:rsid w:val="00555221"/>
    <w:rsid w:val="0055568D"/>
    <w:rsid w:val="00555A83"/>
    <w:rsid w:val="005568E6"/>
    <w:rsid w:val="00556F4C"/>
    <w:rsid w:val="0055749E"/>
    <w:rsid w:val="005579F9"/>
    <w:rsid w:val="00557BF2"/>
    <w:rsid w:val="00557C3C"/>
    <w:rsid w:val="00557CF8"/>
    <w:rsid w:val="005603A0"/>
    <w:rsid w:val="005603C7"/>
    <w:rsid w:val="00560807"/>
    <w:rsid w:val="00560A48"/>
    <w:rsid w:val="00560C41"/>
    <w:rsid w:val="00560D39"/>
    <w:rsid w:val="005611D0"/>
    <w:rsid w:val="00561F3A"/>
    <w:rsid w:val="0056246A"/>
    <w:rsid w:val="00562857"/>
    <w:rsid w:val="005632ED"/>
    <w:rsid w:val="005639F8"/>
    <w:rsid w:val="00564EC1"/>
    <w:rsid w:val="00565482"/>
    <w:rsid w:val="00565600"/>
    <w:rsid w:val="00566653"/>
    <w:rsid w:val="0056684A"/>
    <w:rsid w:val="00566DFF"/>
    <w:rsid w:val="005674B2"/>
    <w:rsid w:val="00567690"/>
    <w:rsid w:val="0056788C"/>
    <w:rsid w:val="00567EF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25C2"/>
    <w:rsid w:val="00583651"/>
    <w:rsid w:val="00584122"/>
    <w:rsid w:val="005845C5"/>
    <w:rsid w:val="00584631"/>
    <w:rsid w:val="00584AEC"/>
    <w:rsid w:val="00584D5D"/>
    <w:rsid w:val="00585956"/>
    <w:rsid w:val="005867F2"/>
    <w:rsid w:val="00586DFD"/>
    <w:rsid w:val="00586F28"/>
    <w:rsid w:val="00587072"/>
    <w:rsid w:val="00590210"/>
    <w:rsid w:val="005903F8"/>
    <w:rsid w:val="00591033"/>
    <w:rsid w:val="00592310"/>
    <w:rsid w:val="00592523"/>
    <w:rsid w:val="00592714"/>
    <w:rsid w:val="00593A02"/>
    <w:rsid w:val="00593C00"/>
    <w:rsid w:val="00593F98"/>
    <w:rsid w:val="005945F0"/>
    <w:rsid w:val="005956ED"/>
    <w:rsid w:val="0059646D"/>
    <w:rsid w:val="005A02C8"/>
    <w:rsid w:val="005A02D8"/>
    <w:rsid w:val="005A03FF"/>
    <w:rsid w:val="005A0953"/>
    <w:rsid w:val="005A12F4"/>
    <w:rsid w:val="005A1461"/>
    <w:rsid w:val="005A1510"/>
    <w:rsid w:val="005A1A97"/>
    <w:rsid w:val="005A2135"/>
    <w:rsid w:val="005A273F"/>
    <w:rsid w:val="005A27F6"/>
    <w:rsid w:val="005A2BF4"/>
    <w:rsid w:val="005A3121"/>
    <w:rsid w:val="005A378C"/>
    <w:rsid w:val="005A432C"/>
    <w:rsid w:val="005A4795"/>
    <w:rsid w:val="005A5092"/>
    <w:rsid w:val="005A59AF"/>
    <w:rsid w:val="005A59ED"/>
    <w:rsid w:val="005A5B71"/>
    <w:rsid w:val="005A658A"/>
    <w:rsid w:val="005A7DF7"/>
    <w:rsid w:val="005B0401"/>
    <w:rsid w:val="005B04F8"/>
    <w:rsid w:val="005B0BD5"/>
    <w:rsid w:val="005B0BE7"/>
    <w:rsid w:val="005B0D4C"/>
    <w:rsid w:val="005B12C6"/>
    <w:rsid w:val="005B1450"/>
    <w:rsid w:val="005B1E4B"/>
    <w:rsid w:val="005B2EA1"/>
    <w:rsid w:val="005B31B0"/>
    <w:rsid w:val="005B44C1"/>
    <w:rsid w:val="005B4DE0"/>
    <w:rsid w:val="005B5138"/>
    <w:rsid w:val="005B5229"/>
    <w:rsid w:val="005B5290"/>
    <w:rsid w:val="005B5983"/>
    <w:rsid w:val="005B6522"/>
    <w:rsid w:val="005B6748"/>
    <w:rsid w:val="005B681B"/>
    <w:rsid w:val="005B7556"/>
    <w:rsid w:val="005B7601"/>
    <w:rsid w:val="005B7764"/>
    <w:rsid w:val="005B7D54"/>
    <w:rsid w:val="005C0347"/>
    <w:rsid w:val="005C0569"/>
    <w:rsid w:val="005C0A31"/>
    <w:rsid w:val="005C0D34"/>
    <w:rsid w:val="005C1C6F"/>
    <w:rsid w:val="005C2256"/>
    <w:rsid w:val="005C22CF"/>
    <w:rsid w:val="005C2560"/>
    <w:rsid w:val="005C3FA4"/>
    <w:rsid w:val="005C4026"/>
    <w:rsid w:val="005C4524"/>
    <w:rsid w:val="005C4D50"/>
    <w:rsid w:val="005C5E00"/>
    <w:rsid w:val="005C5E17"/>
    <w:rsid w:val="005C6250"/>
    <w:rsid w:val="005C660C"/>
    <w:rsid w:val="005D04EE"/>
    <w:rsid w:val="005D0575"/>
    <w:rsid w:val="005D0CBF"/>
    <w:rsid w:val="005D0FC1"/>
    <w:rsid w:val="005D1217"/>
    <w:rsid w:val="005D2518"/>
    <w:rsid w:val="005D253C"/>
    <w:rsid w:val="005D27F4"/>
    <w:rsid w:val="005D28A6"/>
    <w:rsid w:val="005D2BD4"/>
    <w:rsid w:val="005D2CF9"/>
    <w:rsid w:val="005D3597"/>
    <w:rsid w:val="005D3988"/>
    <w:rsid w:val="005D3A55"/>
    <w:rsid w:val="005D3BE3"/>
    <w:rsid w:val="005D4A4E"/>
    <w:rsid w:val="005D4B38"/>
    <w:rsid w:val="005D4FB4"/>
    <w:rsid w:val="005D5288"/>
    <w:rsid w:val="005D5713"/>
    <w:rsid w:val="005D5888"/>
    <w:rsid w:val="005D60A3"/>
    <w:rsid w:val="005D62BF"/>
    <w:rsid w:val="005D6509"/>
    <w:rsid w:val="005D6CDC"/>
    <w:rsid w:val="005D71B2"/>
    <w:rsid w:val="005D72E8"/>
    <w:rsid w:val="005D73D7"/>
    <w:rsid w:val="005D7E68"/>
    <w:rsid w:val="005E0065"/>
    <w:rsid w:val="005E0A91"/>
    <w:rsid w:val="005E10B0"/>
    <w:rsid w:val="005E110F"/>
    <w:rsid w:val="005E1180"/>
    <w:rsid w:val="005E11F3"/>
    <w:rsid w:val="005E1260"/>
    <w:rsid w:val="005E12FE"/>
    <w:rsid w:val="005E27E3"/>
    <w:rsid w:val="005E3002"/>
    <w:rsid w:val="005E312E"/>
    <w:rsid w:val="005E34A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424"/>
    <w:rsid w:val="00602E77"/>
    <w:rsid w:val="00602FBE"/>
    <w:rsid w:val="0060317C"/>
    <w:rsid w:val="00603925"/>
    <w:rsid w:val="00603CA3"/>
    <w:rsid w:val="00604491"/>
    <w:rsid w:val="006045FB"/>
    <w:rsid w:val="0060500D"/>
    <w:rsid w:val="0060641D"/>
    <w:rsid w:val="00606746"/>
    <w:rsid w:val="00606752"/>
    <w:rsid w:val="00606CDB"/>
    <w:rsid w:val="006070EE"/>
    <w:rsid w:val="00607628"/>
    <w:rsid w:val="006076E8"/>
    <w:rsid w:val="006079DB"/>
    <w:rsid w:val="00607C13"/>
    <w:rsid w:val="00610CDA"/>
    <w:rsid w:val="006110BF"/>
    <w:rsid w:val="0061134D"/>
    <w:rsid w:val="00611707"/>
    <w:rsid w:val="0061194F"/>
    <w:rsid w:val="00611A17"/>
    <w:rsid w:val="00611B7B"/>
    <w:rsid w:val="0061203B"/>
    <w:rsid w:val="006123DB"/>
    <w:rsid w:val="006123DD"/>
    <w:rsid w:val="006123F6"/>
    <w:rsid w:val="0061250D"/>
    <w:rsid w:val="00613323"/>
    <w:rsid w:val="00613A82"/>
    <w:rsid w:val="00613BBA"/>
    <w:rsid w:val="00613E1A"/>
    <w:rsid w:val="00613ED1"/>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D7"/>
    <w:rsid w:val="00627AF8"/>
    <w:rsid w:val="00630264"/>
    <w:rsid w:val="00630706"/>
    <w:rsid w:val="0063084E"/>
    <w:rsid w:val="00630AE1"/>
    <w:rsid w:val="006318C5"/>
    <w:rsid w:val="00631989"/>
    <w:rsid w:val="00631D0A"/>
    <w:rsid w:val="00631D36"/>
    <w:rsid w:val="00631EB8"/>
    <w:rsid w:val="0063217F"/>
    <w:rsid w:val="00633288"/>
    <w:rsid w:val="00633C77"/>
    <w:rsid w:val="00634285"/>
    <w:rsid w:val="00635035"/>
    <w:rsid w:val="00635037"/>
    <w:rsid w:val="00636760"/>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4198"/>
    <w:rsid w:val="006443B5"/>
    <w:rsid w:val="00644AE0"/>
    <w:rsid w:val="006453D5"/>
    <w:rsid w:val="0064547D"/>
    <w:rsid w:val="006454CC"/>
    <w:rsid w:val="00646059"/>
    <w:rsid w:val="00646859"/>
    <w:rsid w:val="00646BD1"/>
    <w:rsid w:val="006472FD"/>
    <w:rsid w:val="00647CDE"/>
    <w:rsid w:val="00647D20"/>
    <w:rsid w:val="00647E56"/>
    <w:rsid w:val="00650662"/>
    <w:rsid w:val="00651367"/>
    <w:rsid w:val="00651CF3"/>
    <w:rsid w:val="0065247B"/>
    <w:rsid w:val="00652BB3"/>
    <w:rsid w:val="00652DD5"/>
    <w:rsid w:val="00653ECE"/>
    <w:rsid w:val="00654E82"/>
    <w:rsid w:val="00654FBB"/>
    <w:rsid w:val="00655000"/>
    <w:rsid w:val="00655252"/>
    <w:rsid w:val="00655EBE"/>
    <w:rsid w:val="0065667D"/>
    <w:rsid w:val="006569AA"/>
    <w:rsid w:val="00657117"/>
    <w:rsid w:val="006575DA"/>
    <w:rsid w:val="00657FBD"/>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B25"/>
    <w:rsid w:val="00677DA4"/>
    <w:rsid w:val="00677EBF"/>
    <w:rsid w:val="006801A2"/>
    <w:rsid w:val="00680651"/>
    <w:rsid w:val="00680801"/>
    <w:rsid w:val="00680B78"/>
    <w:rsid w:val="0068122D"/>
    <w:rsid w:val="006828C4"/>
    <w:rsid w:val="00682D29"/>
    <w:rsid w:val="006832D1"/>
    <w:rsid w:val="006833C3"/>
    <w:rsid w:val="00683B20"/>
    <w:rsid w:val="00684330"/>
    <w:rsid w:val="006844DB"/>
    <w:rsid w:val="00684631"/>
    <w:rsid w:val="00684706"/>
    <w:rsid w:val="00684AD6"/>
    <w:rsid w:val="00684E0F"/>
    <w:rsid w:val="0068515C"/>
    <w:rsid w:val="00685180"/>
    <w:rsid w:val="00685373"/>
    <w:rsid w:val="0068636A"/>
    <w:rsid w:val="00686818"/>
    <w:rsid w:val="00686B8C"/>
    <w:rsid w:val="00687A62"/>
    <w:rsid w:val="00687CC7"/>
    <w:rsid w:val="00687E9B"/>
    <w:rsid w:val="00690198"/>
    <w:rsid w:val="006901CC"/>
    <w:rsid w:val="00690365"/>
    <w:rsid w:val="006903A5"/>
    <w:rsid w:val="00691750"/>
    <w:rsid w:val="00691F4C"/>
    <w:rsid w:val="00692475"/>
    <w:rsid w:val="006924BB"/>
    <w:rsid w:val="00692A70"/>
    <w:rsid w:val="00693328"/>
    <w:rsid w:val="00694140"/>
    <w:rsid w:val="00694615"/>
    <w:rsid w:val="006954F2"/>
    <w:rsid w:val="00695894"/>
    <w:rsid w:val="00695A13"/>
    <w:rsid w:val="00696373"/>
    <w:rsid w:val="006969A5"/>
    <w:rsid w:val="00696AE3"/>
    <w:rsid w:val="0069767E"/>
    <w:rsid w:val="00697A49"/>
    <w:rsid w:val="006A0154"/>
    <w:rsid w:val="006A0299"/>
    <w:rsid w:val="006A079F"/>
    <w:rsid w:val="006A15C3"/>
    <w:rsid w:val="006A1F66"/>
    <w:rsid w:val="006A2059"/>
    <w:rsid w:val="006A3837"/>
    <w:rsid w:val="006A4300"/>
    <w:rsid w:val="006A4324"/>
    <w:rsid w:val="006A46A8"/>
    <w:rsid w:val="006A4DDA"/>
    <w:rsid w:val="006A5B9F"/>
    <w:rsid w:val="006A6225"/>
    <w:rsid w:val="006A6604"/>
    <w:rsid w:val="006A66F5"/>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7D5"/>
    <w:rsid w:val="006B7C14"/>
    <w:rsid w:val="006B7F00"/>
    <w:rsid w:val="006B7F3E"/>
    <w:rsid w:val="006C0824"/>
    <w:rsid w:val="006C0D35"/>
    <w:rsid w:val="006C129B"/>
    <w:rsid w:val="006C1834"/>
    <w:rsid w:val="006C2091"/>
    <w:rsid w:val="006C2A79"/>
    <w:rsid w:val="006C2A80"/>
    <w:rsid w:val="006C2C72"/>
    <w:rsid w:val="006C336E"/>
    <w:rsid w:val="006C354D"/>
    <w:rsid w:val="006C3A0E"/>
    <w:rsid w:val="006C4500"/>
    <w:rsid w:val="006C4F7A"/>
    <w:rsid w:val="006C507E"/>
    <w:rsid w:val="006C51B4"/>
    <w:rsid w:val="006C5422"/>
    <w:rsid w:val="006C581A"/>
    <w:rsid w:val="006C67E9"/>
    <w:rsid w:val="006C686B"/>
    <w:rsid w:val="006C68F7"/>
    <w:rsid w:val="006C6BF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36B"/>
    <w:rsid w:val="006E155C"/>
    <w:rsid w:val="006E17FF"/>
    <w:rsid w:val="006E18D8"/>
    <w:rsid w:val="006E1CAF"/>
    <w:rsid w:val="006E258E"/>
    <w:rsid w:val="006E2A26"/>
    <w:rsid w:val="006E3571"/>
    <w:rsid w:val="006E48C9"/>
    <w:rsid w:val="006E4CA5"/>
    <w:rsid w:val="006E5E92"/>
    <w:rsid w:val="006E63C9"/>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AFB"/>
    <w:rsid w:val="006F5E88"/>
    <w:rsid w:val="006F608F"/>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D9E"/>
    <w:rsid w:val="00716F36"/>
    <w:rsid w:val="0071700A"/>
    <w:rsid w:val="007174F3"/>
    <w:rsid w:val="00717F19"/>
    <w:rsid w:val="007207AA"/>
    <w:rsid w:val="00721A94"/>
    <w:rsid w:val="00721C29"/>
    <w:rsid w:val="007227B1"/>
    <w:rsid w:val="00722942"/>
    <w:rsid w:val="00722A59"/>
    <w:rsid w:val="00723D76"/>
    <w:rsid w:val="007241A2"/>
    <w:rsid w:val="007241F5"/>
    <w:rsid w:val="00725353"/>
    <w:rsid w:val="007258F3"/>
    <w:rsid w:val="0072594E"/>
    <w:rsid w:val="00726057"/>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64DA"/>
    <w:rsid w:val="00736BB4"/>
    <w:rsid w:val="0073708C"/>
    <w:rsid w:val="007372C7"/>
    <w:rsid w:val="00737BF8"/>
    <w:rsid w:val="00740CBE"/>
    <w:rsid w:val="00740F1C"/>
    <w:rsid w:val="0074179C"/>
    <w:rsid w:val="007419A7"/>
    <w:rsid w:val="00742111"/>
    <w:rsid w:val="00742182"/>
    <w:rsid w:val="007423FB"/>
    <w:rsid w:val="00742CD8"/>
    <w:rsid w:val="007431D4"/>
    <w:rsid w:val="00743300"/>
    <w:rsid w:val="00743C0D"/>
    <w:rsid w:val="00743EB1"/>
    <w:rsid w:val="00744474"/>
    <w:rsid w:val="0074465C"/>
    <w:rsid w:val="0074520D"/>
    <w:rsid w:val="00745421"/>
    <w:rsid w:val="007457F3"/>
    <w:rsid w:val="00746492"/>
    <w:rsid w:val="00746A1E"/>
    <w:rsid w:val="00746F98"/>
    <w:rsid w:val="00747651"/>
    <w:rsid w:val="00750181"/>
    <w:rsid w:val="007501E2"/>
    <w:rsid w:val="007508F0"/>
    <w:rsid w:val="00750BE8"/>
    <w:rsid w:val="00751187"/>
    <w:rsid w:val="00751263"/>
    <w:rsid w:val="00751465"/>
    <w:rsid w:val="00751CEF"/>
    <w:rsid w:val="00751FC5"/>
    <w:rsid w:val="00752048"/>
    <w:rsid w:val="00752309"/>
    <w:rsid w:val="0075541B"/>
    <w:rsid w:val="00755CFA"/>
    <w:rsid w:val="007560FD"/>
    <w:rsid w:val="00756194"/>
    <w:rsid w:val="00756DB9"/>
    <w:rsid w:val="00757773"/>
    <w:rsid w:val="00757D72"/>
    <w:rsid w:val="0076024A"/>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5731"/>
    <w:rsid w:val="00775D80"/>
    <w:rsid w:val="007766B2"/>
    <w:rsid w:val="007771FD"/>
    <w:rsid w:val="00780A83"/>
    <w:rsid w:val="00780EA9"/>
    <w:rsid w:val="00781106"/>
    <w:rsid w:val="0078160D"/>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5A8"/>
    <w:rsid w:val="007935A9"/>
    <w:rsid w:val="00793D08"/>
    <w:rsid w:val="00793EAF"/>
    <w:rsid w:val="0079458B"/>
    <w:rsid w:val="00795854"/>
    <w:rsid w:val="007959C4"/>
    <w:rsid w:val="00795FA6"/>
    <w:rsid w:val="00796489"/>
    <w:rsid w:val="007968BC"/>
    <w:rsid w:val="00796B0E"/>
    <w:rsid w:val="00796FA0"/>
    <w:rsid w:val="00797337"/>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0F6"/>
    <w:rsid w:val="007A6E64"/>
    <w:rsid w:val="007A6EE0"/>
    <w:rsid w:val="007A7CE5"/>
    <w:rsid w:val="007B0363"/>
    <w:rsid w:val="007B11DF"/>
    <w:rsid w:val="007B1D3D"/>
    <w:rsid w:val="007B237C"/>
    <w:rsid w:val="007B2397"/>
    <w:rsid w:val="007B2731"/>
    <w:rsid w:val="007B2809"/>
    <w:rsid w:val="007B2D4C"/>
    <w:rsid w:val="007B2E20"/>
    <w:rsid w:val="007B30D4"/>
    <w:rsid w:val="007B34F4"/>
    <w:rsid w:val="007B37F3"/>
    <w:rsid w:val="007B401C"/>
    <w:rsid w:val="007B40A5"/>
    <w:rsid w:val="007B4FFF"/>
    <w:rsid w:val="007B5B04"/>
    <w:rsid w:val="007B622C"/>
    <w:rsid w:val="007B6693"/>
    <w:rsid w:val="007B6C4A"/>
    <w:rsid w:val="007B6CA2"/>
    <w:rsid w:val="007B6F5F"/>
    <w:rsid w:val="007B709C"/>
    <w:rsid w:val="007C0404"/>
    <w:rsid w:val="007C1D0F"/>
    <w:rsid w:val="007C1D1C"/>
    <w:rsid w:val="007C216E"/>
    <w:rsid w:val="007C226F"/>
    <w:rsid w:val="007C24E1"/>
    <w:rsid w:val="007C2986"/>
    <w:rsid w:val="007C29B5"/>
    <w:rsid w:val="007C31E9"/>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4120"/>
    <w:rsid w:val="007D453D"/>
    <w:rsid w:val="007D45BD"/>
    <w:rsid w:val="007D464F"/>
    <w:rsid w:val="007D4D9A"/>
    <w:rsid w:val="007D542A"/>
    <w:rsid w:val="007D5C3F"/>
    <w:rsid w:val="007D5CDD"/>
    <w:rsid w:val="007D6592"/>
    <w:rsid w:val="007E04C8"/>
    <w:rsid w:val="007E0AD4"/>
    <w:rsid w:val="007E1D5C"/>
    <w:rsid w:val="007E288F"/>
    <w:rsid w:val="007E3FDF"/>
    <w:rsid w:val="007E53B7"/>
    <w:rsid w:val="007E5410"/>
    <w:rsid w:val="007E562E"/>
    <w:rsid w:val="007E578C"/>
    <w:rsid w:val="007E579E"/>
    <w:rsid w:val="007E60C2"/>
    <w:rsid w:val="007E6271"/>
    <w:rsid w:val="007E6921"/>
    <w:rsid w:val="007E69A4"/>
    <w:rsid w:val="007E69C3"/>
    <w:rsid w:val="007E6D69"/>
    <w:rsid w:val="007E6E89"/>
    <w:rsid w:val="007E7317"/>
    <w:rsid w:val="007E7348"/>
    <w:rsid w:val="007E7466"/>
    <w:rsid w:val="007F04A1"/>
    <w:rsid w:val="007F05DA"/>
    <w:rsid w:val="007F086D"/>
    <w:rsid w:val="007F1636"/>
    <w:rsid w:val="007F16A0"/>
    <w:rsid w:val="007F1E10"/>
    <w:rsid w:val="007F27C0"/>
    <w:rsid w:val="007F2E01"/>
    <w:rsid w:val="007F35C2"/>
    <w:rsid w:val="007F3CD1"/>
    <w:rsid w:val="007F4DF2"/>
    <w:rsid w:val="007F5340"/>
    <w:rsid w:val="007F5719"/>
    <w:rsid w:val="007F5920"/>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EC1"/>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2B1"/>
    <w:rsid w:val="00832A41"/>
    <w:rsid w:val="00832DE8"/>
    <w:rsid w:val="0083318D"/>
    <w:rsid w:val="00834318"/>
    <w:rsid w:val="0083464D"/>
    <w:rsid w:val="00835690"/>
    <w:rsid w:val="008360C7"/>
    <w:rsid w:val="00836530"/>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479C8"/>
    <w:rsid w:val="008515B9"/>
    <w:rsid w:val="00851FB5"/>
    <w:rsid w:val="008528F6"/>
    <w:rsid w:val="00852C54"/>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B2B"/>
    <w:rsid w:val="008741E0"/>
    <w:rsid w:val="00874C95"/>
    <w:rsid w:val="0087522B"/>
    <w:rsid w:val="0087600C"/>
    <w:rsid w:val="00876093"/>
    <w:rsid w:val="0087693B"/>
    <w:rsid w:val="00877690"/>
    <w:rsid w:val="00880D00"/>
    <w:rsid w:val="00880FDB"/>
    <w:rsid w:val="0088100D"/>
    <w:rsid w:val="0088130D"/>
    <w:rsid w:val="00881371"/>
    <w:rsid w:val="0088196C"/>
    <w:rsid w:val="008822AD"/>
    <w:rsid w:val="008826B2"/>
    <w:rsid w:val="00882896"/>
    <w:rsid w:val="00883378"/>
    <w:rsid w:val="008834B7"/>
    <w:rsid w:val="0088405F"/>
    <w:rsid w:val="0088426C"/>
    <w:rsid w:val="00884978"/>
    <w:rsid w:val="008849C1"/>
    <w:rsid w:val="00884D12"/>
    <w:rsid w:val="00885BA1"/>
    <w:rsid w:val="00886982"/>
    <w:rsid w:val="00886E1C"/>
    <w:rsid w:val="00886F13"/>
    <w:rsid w:val="00887106"/>
    <w:rsid w:val="00890D7F"/>
    <w:rsid w:val="00891115"/>
    <w:rsid w:val="008916A2"/>
    <w:rsid w:val="00891709"/>
    <w:rsid w:val="00891D70"/>
    <w:rsid w:val="008924C6"/>
    <w:rsid w:val="00892A35"/>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D60"/>
    <w:rsid w:val="008A75BE"/>
    <w:rsid w:val="008B0809"/>
    <w:rsid w:val="008B08D3"/>
    <w:rsid w:val="008B1210"/>
    <w:rsid w:val="008B177E"/>
    <w:rsid w:val="008B2FD6"/>
    <w:rsid w:val="008B3225"/>
    <w:rsid w:val="008B3411"/>
    <w:rsid w:val="008B35D4"/>
    <w:rsid w:val="008B3725"/>
    <w:rsid w:val="008B3B33"/>
    <w:rsid w:val="008B3C85"/>
    <w:rsid w:val="008B4A14"/>
    <w:rsid w:val="008B5136"/>
    <w:rsid w:val="008B558D"/>
    <w:rsid w:val="008B5627"/>
    <w:rsid w:val="008B58A1"/>
    <w:rsid w:val="008B5FB2"/>
    <w:rsid w:val="008B63EC"/>
    <w:rsid w:val="008B6C6F"/>
    <w:rsid w:val="008B71A8"/>
    <w:rsid w:val="008B7610"/>
    <w:rsid w:val="008B781C"/>
    <w:rsid w:val="008B79CF"/>
    <w:rsid w:val="008C0EF7"/>
    <w:rsid w:val="008C1B22"/>
    <w:rsid w:val="008C1B7E"/>
    <w:rsid w:val="008C2DC1"/>
    <w:rsid w:val="008C2FA0"/>
    <w:rsid w:val="008C3395"/>
    <w:rsid w:val="008C3955"/>
    <w:rsid w:val="008C4551"/>
    <w:rsid w:val="008C45AF"/>
    <w:rsid w:val="008C4683"/>
    <w:rsid w:val="008C47EB"/>
    <w:rsid w:val="008C4EDD"/>
    <w:rsid w:val="008C54B2"/>
    <w:rsid w:val="008C5925"/>
    <w:rsid w:val="008C5B12"/>
    <w:rsid w:val="008C5C8A"/>
    <w:rsid w:val="008C5DFC"/>
    <w:rsid w:val="008C6746"/>
    <w:rsid w:val="008C7AD0"/>
    <w:rsid w:val="008D0FE3"/>
    <w:rsid w:val="008D17F7"/>
    <w:rsid w:val="008D3254"/>
    <w:rsid w:val="008D33FD"/>
    <w:rsid w:val="008D367A"/>
    <w:rsid w:val="008D389C"/>
    <w:rsid w:val="008D38F9"/>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7344"/>
    <w:rsid w:val="008D7B30"/>
    <w:rsid w:val="008D7EF2"/>
    <w:rsid w:val="008E074B"/>
    <w:rsid w:val="008E0974"/>
    <w:rsid w:val="008E11CB"/>
    <w:rsid w:val="008E1379"/>
    <w:rsid w:val="008E19E2"/>
    <w:rsid w:val="008E2087"/>
    <w:rsid w:val="008E2B1C"/>
    <w:rsid w:val="008E37A0"/>
    <w:rsid w:val="008E435E"/>
    <w:rsid w:val="008E4528"/>
    <w:rsid w:val="008E4587"/>
    <w:rsid w:val="008E4990"/>
    <w:rsid w:val="008E569A"/>
    <w:rsid w:val="008E5F30"/>
    <w:rsid w:val="008E671B"/>
    <w:rsid w:val="008E694E"/>
    <w:rsid w:val="008E723B"/>
    <w:rsid w:val="008E73CB"/>
    <w:rsid w:val="008E7795"/>
    <w:rsid w:val="008E7E04"/>
    <w:rsid w:val="008F0013"/>
    <w:rsid w:val="008F050E"/>
    <w:rsid w:val="008F0906"/>
    <w:rsid w:val="008F0B3F"/>
    <w:rsid w:val="008F1A7F"/>
    <w:rsid w:val="008F1D9A"/>
    <w:rsid w:val="008F1E74"/>
    <w:rsid w:val="008F1E97"/>
    <w:rsid w:val="008F23DC"/>
    <w:rsid w:val="008F29C6"/>
    <w:rsid w:val="008F2A7D"/>
    <w:rsid w:val="008F33E6"/>
    <w:rsid w:val="008F3E7E"/>
    <w:rsid w:val="008F4B33"/>
    <w:rsid w:val="008F58F2"/>
    <w:rsid w:val="008F595C"/>
    <w:rsid w:val="008F5E01"/>
    <w:rsid w:val="008F5E22"/>
    <w:rsid w:val="008F6A7C"/>
    <w:rsid w:val="008F74E0"/>
    <w:rsid w:val="00900033"/>
    <w:rsid w:val="009001BF"/>
    <w:rsid w:val="00900415"/>
    <w:rsid w:val="00901FD8"/>
    <w:rsid w:val="00902C9F"/>
    <w:rsid w:val="00902CCD"/>
    <w:rsid w:val="00903E41"/>
    <w:rsid w:val="00904162"/>
    <w:rsid w:val="00904917"/>
    <w:rsid w:val="00904970"/>
    <w:rsid w:val="00905585"/>
    <w:rsid w:val="0090634C"/>
    <w:rsid w:val="00906889"/>
    <w:rsid w:val="00906FDE"/>
    <w:rsid w:val="00907623"/>
    <w:rsid w:val="00907AB3"/>
    <w:rsid w:val="00907C14"/>
    <w:rsid w:val="00907F3B"/>
    <w:rsid w:val="00910E05"/>
    <w:rsid w:val="0091116F"/>
    <w:rsid w:val="009111FC"/>
    <w:rsid w:val="009117A3"/>
    <w:rsid w:val="009118ED"/>
    <w:rsid w:val="00912FE8"/>
    <w:rsid w:val="009133E7"/>
    <w:rsid w:val="00913534"/>
    <w:rsid w:val="0091459F"/>
    <w:rsid w:val="009158F6"/>
    <w:rsid w:val="00916225"/>
    <w:rsid w:val="009164AE"/>
    <w:rsid w:val="00916A8C"/>
    <w:rsid w:val="00916A9D"/>
    <w:rsid w:val="00916CC9"/>
    <w:rsid w:val="00917BB2"/>
    <w:rsid w:val="009201A2"/>
    <w:rsid w:val="009202F5"/>
    <w:rsid w:val="00920399"/>
    <w:rsid w:val="00920E37"/>
    <w:rsid w:val="00921348"/>
    <w:rsid w:val="00922395"/>
    <w:rsid w:val="00922FB3"/>
    <w:rsid w:val="00923DD1"/>
    <w:rsid w:val="00923ED3"/>
    <w:rsid w:val="00925575"/>
    <w:rsid w:val="009255F1"/>
    <w:rsid w:val="009255FF"/>
    <w:rsid w:val="0092580D"/>
    <w:rsid w:val="00925A67"/>
    <w:rsid w:val="00925A7F"/>
    <w:rsid w:val="00925F59"/>
    <w:rsid w:val="00926534"/>
    <w:rsid w:val="00927509"/>
    <w:rsid w:val="00927E21"/>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C90"/>
    <w:rsid w:val="00942803"/>
    <w:rsid w:val="0094324D"/>
    <w:rsid w:val="0094326D"/>
    <w:rsid w:val="00944D56"/>
    <w:rsid w:val="0094566C"/>
    <w:rsid w:val="00946D8C"/>
    <w:rsid w:val="00946DBB"/>
    <w:rsid w:val="00947B53"/>
    <w:rsid w:val="009504AC"/>
    <w:rsid w:val="00950CF9"/>
    <w:rsid w:val="00950E0A"/>
    <w:rsid w:val="0095178C"/>
    <w:rsid w:val="00952C6D"/>
    <w:rsid w:val="00953147"/>
    <w:rsid w:val="009537C3"/>
    <w:rsid w:val="00953DB1"/>
    <w:rsid w:val="00953E75"/>
    <w:rsid w:val="0095490C"/>
    <w:rsid w:val="009554DA"/>
    <w:rsid w:val="009557BF"/>
    <w:rsid w:val="009557E2"/>
    <w:rsid w:val="009559CB"/>
    <w:rsid w:val="009561D4"/>
    <w:rsid w:val="009575C1"/>
    <w:rsid w:val="00957E76"/>
    <w:rsid w:val="00957FD3"/>
    <w:rsid w:val="009606A7"/>
    <w:rsid w:val="00960F22"/>
    <w:rsid w:val="00961E87"/>
    <w:rsid w:val="00962591"/>
    <w:rsid w:val="0096277A"/>
    <w:rsid w:val="00962C19"/>
    <w:rsid w:val="00962CFD"/>
    <w:rsid w:val="009637FA"/>
    <w:rsid w:val="00963F64"/>
    <w:rsid w:val="00964284"/>
    <w:rsid w:val="0096499E"/>
    <w:rsid w:val="00964B7E"/>
    <w:rsid w:val="00965780"/>
    <w:rsid w:val="00966CD7"/>
    <w:rsid w:val="00967C1B"/>
    <w:rsid w:val="00970531"/>
    <w:rsid w:val="009711C5"/>
    <w:rsid w:val="00971586"/>
    <w:rsid w:val="00971CCB"/>
    <w:rsid w:val="00971EAB"/>
    <w:rsid w:val="00972629"/>
    <w:rsid w:val="00972DE9"/>
    <w:rsid w:val="009731B5"/>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2A10"/>
    <w:rsid w:val="00983146"/>
    <w:rsid w:val="0098356C"/>
    <w:rsid w:val="00983D0C"/>
    <w:rsid w:val="009840A8"/>
    <w:rsid w:val="0098439F"/>
    <w:rsid w:val="00984678"/>
    <w:rsid w:val="009849A9"/>
    <w:rsid w:val="0098503E"/>
    <w:rsid w:val="00985662"/>
    <w:rsid w:val="00986388"/>
    <w:rsid w:val="00987ABB"/>
    <w:rsid w:val="00987B45"/>
    <w:rsid w:val="00990F9A"/>
    <w:rsid w:val="00991711"/>
    <w:rsid w:val="009920DD"/>
    <w:rsid w:val="00992327"/>
    <w:rsid w:val="00992578"/>
    <w:rsid w:val="00992BBB"/>
    <w:rsid w:val="00992EF9"/>
    <w:rsid w:val="00992F25"/>
    <w:rsid w:val="009948D2"/>
    <w:rsid w:val="00994A9D"/>
    <w:rsid w:val="00995754"/>
    <w:rsid w:val="00995DFC"/>
    <w:rsid w:val="0099663F"/>
    <w:rsid w:val="009967D9"/>
    <w:rsid w:val="009969E6"/>
    <w:rsid w:val="00996E33"/>
    <w:rsid w:val="00997205"/>
    <w:rsid w:val="00997372"/>
    <w:rsid w:val="0099795D"/>
    <w:rsid w:val="009A04AD"/>
    <w:rsid w:val="009A12F9"/>
    <w:rsid w:val="009A1B23"/>
    <w:rsid w:val="009A26F9"/>
    <w:rsid w:val="009A2DC8"/>
    <w:rsid w:val="009A3116"/>
    <w:rsid w:val="009A3241"/>
    <w:rsid w:val="009A4368"/>
    <w:rsid w:val="009A45DA"/>
    <w:rsid w:val="009A4FA2"/>
    <w:rsid w:val="009A50A6"/>
    <w:rsid w:val="009A5C79"/>
    <w:rsid w:val="009A6795"/>
    <w:rsid w:val="009A695C"/>
    <w:rsid w:val="009A6A97"/>
    <w:rsid w:val="009A706F"/>
    <w:rsid w:val="009A76EA"/>
    <w:rsid w:val="009A7893"/>
    <w:rsid w:val="009A7A55"/>
    <w:rsid w:val="009A7C72"/>
    <w:rsid w:val="009B07E3"/>
    <w:rsid w:val="009B0F21"/>
    <w:rsid w:val="009B21C7"/>
    <w:rsid w:val="009B2CA5"/>
    <w:rsid w:val="009B30E5"/>
    <w:rsid w:val="009B3BAE"/>
    <w:rsid w:val="009B4713"/>
    <w:rsid w:val="009B4EF6"/>
    <w:rsid w:val="009B5063"/>
    <w:rsid w:val="009B63E0"/>
    <w:rsid w:val="009B6E24"/>
    <w:rsid w:val="009C0067"/>
    <w:rsid w:val="009C0CA5"/>
    <w:rsid w:val="009C11EA"/>
    <w:rsid w:val="009C1AB1"/>
    <w:rsid w:val="009C1FBD"/>
    <w:rsid w:val="009C201C"/>
    <w:rsid w:val="009C204D"/>
    <w:rsid w:val="009C2B9B"/>
    <w:rsid w:val="009C2E64"/>
    <w:rsid w:val="009C37BB"/>
    <w:rsid w:val="009C4923"/>
    <w:rsid w:val="009C4ADA"/>
    <w:rsid w:val="009C4D41"/>
    <w:rsid w:val="009C5578"/>
    <w:rsid w:val="009C594A"/>
    <w:rsid w:val="009C5B8A"/>
    <w:rsid w:val="009C5F7A"/>
    <w:rsid w:val="009C60B6"/>
    <w:rsid w:val="009C6605"/>
    <w:rsid w:val="009C69CD"/>
    <w:rsid w:val="009C7D03"/>
    <w:rsid w:val="009D0048"/>
    <w:rsid w:val="009D09BF"/>
    <w:rsid w:val="009D1424"/>
    <w:rsid w:val="009D14FB"/>
    <w:rsid w:val="009D1518"/>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B52"/>
    <w:rsid w:val="009E0D62"/>
    <w:rsid w:val="009E138E"/>
    <w:rsid w:val="009E13E7"/>
    <w:rsid w:val="009E1AAC"/>
    <w:rsid w:val="009E1D5E"/>
    <w:rsid w:val="009E2179"/>
    <w:rsid w:val="009E2D20"/>
    <w:rsid w:val="009E3724"/>
    <w:rsid w:val="009E374D"/>
    <w:rsid w:val="009E37ED"/>
    <w:rsid w:val="009E395E"/>
    <w:rsid w:val="009E3DD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FF4"/>
    <w:rsid w:val="009F44A9"/>
    <w:rsid w:val="009F44D7"/>
    <w:rsid w:val="009F4711"/>
    <w:rsid w:val="009F4A88"/>
    <w:rsid w:val="009F4E1F"/>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A9E"/>
    <w:rsid w:val="00A26B63"/>
    <w:rsid w:val="00A26FEB"/>
    <w:rsid w:val="00A30AC6"/>
    <w:rsid w:val="00A30E40"/>
    <w:rsid w:val="00A31147"/>
    <w:rsid w:val="00A319BB"/>
    <w:rsid w:val="00A31DFA"/>
    <w:rsid w:val="00A337B1"/>
    <w:rsid w:val="00A33CC3"/>
    <w:rsid w:val="00A3408A"/>
    <w:rsid w:val="00A3539D"/>
    <w:rsid w:val="00A35416"/>
    <w:rsid w:val="00A358B8"/>
    <w:rsid w:val="00A35981"/>
    <w:rsid w:val="00A35D99"/>
    <w:rsid w:val="00A35E52"/>
    <w:rsid w:val="00A365A6"/>
    <w:rsid w:val="00A366E1"/>
    <w:rsid w:val="00A372F4"/>
    <w:rsid w:val="00A379CE"/>
    <w:rsid w:val="00A40997"/>
    <w:rsid w:val="00A42225"/>
    <w:rsid w:val="00A4228E"/>
    <w:rsid w:val="00A4357A"/>
    <w:rsid w:val="00A43D28"/>
    <w:rsid w:val="00A4442E"/>
    <w:rsid w:val="00A44CCE"/>
    <w:rsid w:val="00A45927"/>
    <w:rsid w:val="00A464A9"/>
    <w:rsid w:val="00A466C8"/>
    <w:rsid w:val="00A467D9"/>
    <w:rsid w:val="00A4717C"/>
    <w:rsid w:val="00A501E0"/>
    <w:rsid w:val="00A5090B"/>
    <w:rsid w:val="00A50C4E"/>
    <w:rsid w:val="00A50D81"/>
    <w:rsid w:val="00A514F3"/>
    <w:rsid w:val="00A518CD"/>
    <w:rsid w:val="00A5247F"/>
    <w:rsid w:val="00A52DB3"/>
    <w:rsid w:val="00A52E5D"/>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C8D"/>
    <w:rsid w:val="00A648CB"/>
    <w:rsid w:val="00A64983"/>
    <w:rsid w:val="00A64B09"/>
    <w:rsid w:val="00A64C90"/>
    <w:rsid w:val="00A64E4C"/>
    <w:rsid w:val="00A64EE8"/>
    <w:rsid w:val="00A66866"/>
    <w:rsid w:val="00A67590"/>
    <w:rsid w:val="00A70C59"/>
    <w:rsid w:val="00A70F00"/>
    <w:rsid w:val="00A720E3"/>
    <w:rsid w:val="00A72F4A"/>
    <w:rsid w:val="00A73328"/>
    <w:rsid w:val="00A74348"/>
    <w:rsid w:val="00A74628"/>
    <w:rsid w:val="00A747EC"/>
    <w:rsid w:val="00A74C4E"/>
    <w:rsid w:val="00A74CF7"/>
    <w:rsid w:val="00A75272"/>
    <w:rsid w:val="00A756ED"/>
    <w:rsid w:val="00A7658C"/>
    <w:rsid w:val="00A76EC3"/>
    <w:rsid w:val="00A77082"/>
    <w:rsid w:val="00A776EA"/>
    <w:rsid w:val="00A77B98"/>
    <w:rsid w:val="00A77F90"/>
    <w:rsid w:val="00A804A3"/>
    <w:rsid w:val="00A81533"/>
    <w:rsid w:val="00A84037"/>
    <w:rsid w:val="00A85201"/>
    <w:rsid w:val="00A85E9E"/>
    <w:rsid w:val="00A85FA8"/>
    <w:rsid w:val="00A86B2B"/>
    <w:rsid w:val="00A86B36"/>
    <w:rsid w:val="00A86BE3"/>
    <w:rsid w:val="00A86DAE"/>
    <w:rsid w:val="00A876E0"/>
    <w:rsid w:val="00A87E02"/>
    <w:rsid w:val="00A91B89"/>
    <w:rsid w:val="00A91F73"/>
    <w:rsid w:val="00A925BD"/>
    <w:rsid w:val="00A92810"/>
    <w:rsid w:val="00A93064"/>
    <w:rsid w:val="00A934C7"/>
    <w:rsid w:val="00A93661"/>
    <w:rsid w:val="00A9370E"/>
    <w:rsid w:val="00A93840"/>
    <w:rsid w:val="00A938A7"/>
    <w:rsid w:val="00A94721"/>
    <w:rsid w:val="00A9495D"/>
    <w:rsid w:val="00A94994"/>
    <w:rsid w:val="00A95AC5"/>
    <w:rsid w:val="00A96F5C"/>
    <w:rsid w:val="00A9729B"/>
    <w:rsid w:val="00AA0191"/>
    <w:rsid w:val="00AA02B6"/>
    <w:rsid w:val="00AA058D"/>
    <w:rsid w:val="00AA11F2"/>
    <w:rsid w:val="00AA122C"/>
    <w:rsid w:val="00AA1FC6"/>
    <w:rsid w:val="00AA267C"/>
    <w:rsid w:val="00AA26C9"/>
    <w:rsid w:val="00AA2FDB"/>
    <w:rsid w:val="00AA3277"/>
    <w:rsid w:val="00AA4178"/>
    <w:rsid w:val="00AA471A"/>
    <w:rsid w:val="00AA4779"/>
    <w:rsid w:val="00AA47E4"/>
    <w:rsid w:val="00AA4887"/>
    <w:rsid w:val="00AA5800"/>
    <w:rsid w:val="00AA6539"/>
    <w:rsid w:val="00AA684A"/>
    <w:rsid w:val="00AA6F1B"/>
    <w:rsid w:val="00AA7E29"/>
    <w:rsid w:val="00AB002B"/>
    <w:rsid w:val="00AB0C9A"/>
    <w:rsid w:val="00AB1E27"/>
    <w:rsid w:val="00AB2466"/>
    <w:rsid w:val="00AB26D2"/>
    <w:rsid w:val="00AB3DB7"/>
    <w:rsid w:val="00AB40AF"/>
    <w:rsid w:val="00AB4952"/>
    <w:rsid w:val="00AB4AC9"/>
    <w:rsid w:val="00AB5EC6"/>
    <w:rsid w:val="00AB71FA"/>
    <w:rsid w:val="00AB72E9"/>
    <w:rsid w:val="00AC03FA"/>
    <w:rsid w:val="00AC0678"/>
    <w:rsid w:val="00AC113F"/>
    <w:rsid w:val="00AC1D7C"/>
    <w:rsid w:val="00AC4520"/>
    <w:rsid w:val="00AC4A75"/>
    <w:rsid w:val="00AC5BAB"/>
    <w:rsid w:val="00AC5BEA"/>
    <w:rsid w:val="00AC5EF9"/>
    <w:rsid w:val="00AC62AD"/>
    <w:rsid w:val="00AC68ED"/>
    <w:rsid w:val="00AC6B46"/>
    <w:rsid w:val="00AC7B10"/>
    <w:rsid w:val="00AC7B93"/>
    <w:rsid w:val="00AC7F11"/>
    <w:rsid w:val="00AD0114"/>
    <w:rsid w:val="00AD0136"/>
    <w:rsid w:val="00AD0A5B"/>
    <w:rsid w:val="00AD106E"/>
    <w:rsid w:val="00AD113B"/>
    <w:rsid w:val="00AD1BE9"/>
    <w:rsid w:val="00AD2AE3"/>
    <w:rsid w:val="00AD2B44"/>
    <w:rsid w:val="00AD2BA3"/>
    <w:rsid w:val="00AD3B4E"/>
    <w:rsid w:val="00AD3B5C"/>
    <w:rsid w:val="00AD3CCC"/>
    <w:rsid w:val="00AD3E12"/>
    <w:rsid w:val="00AD421B"/>
    <w:rsid w:val="00AD4588"/>
    <w:rsid w:val="00AD4855"/>
    <w:rsid w:val="00AD4862"/>
    <w:rsid w:val="00AD5F14"/>
    <w:rsid w:val="00AD7124"/>
    <w:rsid w:val="00AD7357"/>
    <w:rsid w:val="00AE0261"/>
    <w:rsid w:val="00AE0AE4"/>
    <w:rsid w:val="00AE0B39"/>
    <w:rsid w:val="00AE10DD"/>
    <w:rsid w:val="00AE112C"/>
    <w:rsid w:val="00AE16FB"/>
    <w:rsid w:val="00AE1B40"/>
    <w:rsid w:val="00AE3633"/>
    <w:rsid w:val="00AE4650"/>
    <w:rsid w:val="00AE4EBB"/>
    <w:rsid w:val="00AE586B"/>
    <w:rsid w:val="00AE5FD1"/>
    <w:rsid w:val="00AE64E9"/>
    <w:rsid w:val="00AE660F"/>
    <w:rsid w:val="00AE7307"/>
    <w:rsid w:val="00AE7BE3"/>
    <w:rsid w:val="00AF03C2"/>
    <w:rsid w:val="00AF1EBC"/>
    <w:rsid w:val="00AF2271"/>
    <w:rsid w:val="00AF2D85"/>
    <w:rsid w:val="00AF3433"/>
    <w:rsid w:val="00AF385B"/>
    <w:rsid w:val="00AF49B0"/>
    <w:rsid w:val="00AF4AAA"/>
    <w:rsid w:val="00AF4BF7"/>
    <w:rsid w:val="00AF4DA8"/>
    <w:rsid w:val="00AF54A8"/>
    <w:rsid w:val="00AF567F"/>
    <w:rsid w:val="00AF59DD"/>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452"/>
    <w:rsid w:val="00B126A3"/>
    <w:rsid w:val="00B1270A"/>
    <w:rsid w:val="00B12F50"/>
    <w:rsid w:val="00B1337D"/>
    <w:rsid w:val="00B13833"/>
    <w:rsid w:val="00B13BAA"/>
    <w:rsid w:val="00B14E3F"/>
    <w:rsid w:val="00B15DCB"/>
    <w:rsid w:val="00B15F04"/>
    <w:rsid w:val="00B163E5"/>
    <w:rsid w:val="00B163E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31296"/>
    <w:rsid w:val="00B312DF"/>
    <w:rsid w:val="00B319F2"/>
    <w:rsid w:val="00B31A1F"/>
    <w:rsid w:val="00B327AB"/>
    <w:rsid w:val="00B32F79"/>
    <w:rsid w:val="00B334B2"/>
    <w:rsid w:val="00B33872"/>
    <w:rsid w:val="00B345EE"/>
    <w:rsid w:val="00B347C9"/>
    <w:rsid w:val="00B3552D"/>
    <w:rsid w:val="00B355C7"/>
    <w:rsid w:val="00B3585F"/>
    <w:rsid w:val="00B35F0B"/>
    <w:rsid w:val="00B36057"/>
    <w:rsid w:val="00B3659E"/>
    <w:rsid w:val="00B367A8"/>
    <w:rsid w:val="00B36ADF"/>
    <w:rsid w:val="00B36C32"/>
    <w:rsid w:val="00B36FB6"/>
    <w:rsid w:val="00B37178"/>
    <w:rsid w:val="00B376FA"/>
    <w:rsid w:val="00B37924"/>
    <w:rsid w:val="00B37FB2"/>
    <w:rsid w:val="00B40987"/>
    <w:rsid w:val="00B40A94"/>
    <w:rsid w:val="00B40DEE"/>
    <w:rsid w:val="00B411A4"/>
    <w:rsid w:val="00B416C5"/>
    <w:rsid w:val="00B41BFB"/>
    <w:rsid w:val="00B42140"/>
    <w:rsid w:val="00B42507"/>
    <w:rsid w:val="00B4282A"/>
    <w:rsid w:val="00B42843"/>
    <w:rsid w:val="00B42E49"/>
    <w:rsid w:val="00B43457"/>
    <w:rsid w:val="00B43D6A"/>
    <w:rsid w:val="00B448C8"/>
    <w:rsid w:val="00B44A6A"/>
    <w:rsid w:val="00B45228"/>
    <w:rsid w:val="00B45F8F"/>
    <w:rsid w:val="00B46D7C"/>
    <w:rsid w:val="00B4756F"/>
    <w:rsid w:val="00B4762D"/>
    <w:rsid w:val="00B47992"/>
    <w:rsid w:val="00B47DF6"/>
    <w:rsid w:val="00B508B4"/>
    <w:rsid w:val="00B50C0F"/>
    <w:rsid w:val="00B510FE"/>
    <w:rsid w:val="00B512D4"/>
    <w:rsid w:val="00B52410"/>
    <w:rsid w:val="00B52692"/>
    <w:rsid w:val="00B52F5D"/>
    <w:rsid w:val="00B5366A"/>
    <w:rsid w:val="00B536B9"/>
    <w:rsid w:val="00B53813"/>
    <w:rsid w:val="00B538CB"/>
    <w:rsid w:val="00B53C0D"/>
    <w:rsid w:val="00B53D25"/>
    <w:rsid w:val="00B53DFC"/>
    <w:rsid w:val="00B54244"/>
    <w:rsid w:val="00B548F0"/>
    <w:rsid w:val="00B54D91"/>
    <w:rsid w:val="00B5517D"/>
    <w:rsid w:val="00B5557D"/>
    <w:rsid w:val="00B55719"/>
    <w:rsid w:val="00B5583D"/>
    <w:rsid w:val="00B560C0"/>
    <w:rsid w:val="00B56301"/>
    <w:rsid w:val="00B564CC"/>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982"/>
    <w:rsid w:val="00B72B87"/>
    <w:rsid w:val="00B7338B"/>
    <w:rsid w:val="00B734B7"/>
    <w:rsid w:val="00B736C4"/>
    <w:rsid w:val="00B74D1F"/>
    <w:rsid w:val="00B751C5"/>
    <w:rsid w:val="00B75B7D"/>
    <w:rsid w:val="00B76625"/>
    <w:rsid w:val="00B76F82"/>
    <w:rsid w:val="00B77607"/>
    <w:rsid w:val="00B77A52"/>
    <w:rsid w:val="00B77D73"/>
    <w:rsid w:val="00B77EC6"/>
    <w:rsid w:val="00B80206"/>
    <w:rsid w:val="00B80FF6"/>
    <w:rsid w:val="00B81881"/>
    <w:rsid w:val="00B82058"/>
    <w:rsid w:val="00B834A5"/>
    <w:rsid w:val="00B838A8"/>
    <w:rsid w:val="00B84B87"/>
    <w:rsid w:val="00B84EF2"/>
    <w:rsid w:val="00B85158"/>
    <w:rsid w:val="00B853BD"/>
    <w:rsid w:val="00B85874"/>
    <w:rsid w:val="00B85D54"/>
    <w:rsid w:val="00B864EB"/>
    <w:rsid w:val="00B871B0"/>
    <w:rsid w:val="00B8765F"/>
    <w:rsid w:val="00B87A0A"/>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6949"/>
    <w:rsid w:val="00B9710E"/>
    <w:rsid w:val="00B9712B"/>
    <w:rsid w:val="00B97576"/>
    <w:rsid w:val="00B97C7C"/>
    <w:rsid w:val="00B97EAA"/>
    <w:rsid w:val="00BA131B"/>
    <w:rsid w:val="00BA1478"/>
    <w:rsid w:val="00BA15C1"/>
    <w:rsid w:val="00BA165B"/>
    <w:rsid w:val="00BA1A88"/>
    <w:rsid w:val="00BA1AB2"/>
    <w:rsid w:val="00BA1ED1"/>
    <w:rsid w:val="00BA2B3C"/>
    <w:rsid w:val="00BA31B4"/>
    <w:rsid w:val="00BA3424"/>
    <w:rsid w:val="00BA3567"/>
    <w:rsid w:val="00BA39ED"/>
    <w:rsid w:val="00BA3D80"/>
    <w:rsid w:val="00BA478C"/>
    <w:rsid w:val="00BA489B"/>
    <w:rsid w:val="00BA4C1F"/>
    <w:rsid w:val="00BA60F3"/>
    <w:rsid w:val="00BA62B9"/>
    <w:rsid w:val="00BA6A3E"/>
    <w:rsid w:val="00BA73A3"/>
    <w:rsid w:val="00BB0453"/>
    <w:rsid w:val="00BB0989"/>
    <w:rsid w:val="00BB0C7A"/>
    <w:rsid w:val="00BB20AC"/>
    <w:rsid w:val="00BB2836"/>
    <w:rsid w:val="00BB2B36"/>
    <w:rsid w:val="00BB32BA"/>
    <w:rsid w:val="00BB3ACD"/>
    <w:rsid w:val="00BB3BB6"/>
    <w:rsid w:val="00BB3BDA"/>
    <w:rsid w:val="00BB3F93"/>
    <w:rsid w:val="00BB4512"/>
    <w:rsid w:val="00BB498B"/>
    <w:rsid w:val="00BB4A14"/>
    <w:rsid w:val="00BB54DE"/>
    <w:rsid w:val="00BB5765"/>
    <w:rsid w:val="00BB71F2"/>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C7B21"/>
    <w:rsid w:val="00BD01D1"/>
    <w:rsid w:val="00BD02E4"/>
    <w:rsid w:val="00BD05B5"/>
    <w:rsid w:val="00BD0D1F"/>
    <w:rsid w:val="00BD1A6D"/>
    <w:rsid w:val="00BD23AD"/>
    <w:rsid w:val="00BD2DA9"/>
    <w:rsid w:val="00BD3DE4"/>
    <w:rsid w:val="00BD47D2"/>
    <w:rsid w:val="00BD4A9C"/>
    <w:rsid w:val="00BD5089"/>
    <w:rsid w:val="00BD58ED"/>
    <w:rsid w:val="00BD6921"/>
    <w:rsid w:val="00BD75B3"/>
    <w:rsid w:val="00BE088E"/>
    <w:rsid w:val="00BE0C19"/>
    <w:rsid w:val="00BE0DC4"/>
    <w:rsid w:val="00BE1FC4"/>
    <w:rsid w:val="00BE2375"/>
    <w:rsid w:val="00BE329C"/>
    <w:rsid w:val="00BE32E8"/>
    <w:rsid w:val="00BE3613"/>
    <w:rsid w:val="00BE3EF6"/>
    <w:rsid w:val="00BE40CB"/>
    <w:rsid w:val="00BE43B1"/>
    <w:rsid w:val="00BE5385"/>
    <w:rsid w:val="00BE57DE"/>
    <w:rsid w:val="00BE58CE"/>
    <w:rsid w:val="00BE60BD"/>
    <w:rsid w:val="00BE6346"/>
    <w:rsid w:val="00BE6D0F"/>
    <w:rsid w:val="00BE6F13"/>
    <w:rsid w:val="00BE702F"/>
    <w:rsid w:val="00BE70A8"/>
    <w:rsid w:val="00BE7103"/>
    <w:rsid w:val="00BF01CC"/>
    <w:rsid w:val="00BF05FF"/>
    <w:rsid w:val="00BF080D"/>
    <w:rsid w:val="00BF145A"/>
    <w:rsid w:val="00BF1528"/>
    <w:rsid w:val="00BF1711"/>
    <w:rsid w:val="00BF1B8A"/>
    <w:rsid w:val="00BF1BAB"/>
    <w:rsid w:val="00BF2313"/>
    <w:rsid w:val="00BF24D4"/>
    <w:rsid w:val="00BF292F"/>
    <w:rsid w:val="00BF31E9"/>
    <w:rsid w:val="00BF4AEA"/>
    <w:rsid w:val="00BF4EAA"/>
    <w:rsid w:val="00BF5BFC"/>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306C"/>
    <w:rsid w:val="00C133EE"/>
    <w:rsid w:val="00C13C9E"/>
    <w:rsid w:val="00C13EA9"/>
    <w:rsid w:val="00C146F6"/>
    <w:rsid w:val="00C149F6"/>
    <w:rsid w:val="00C14C26"/>
    <w:rsid w:val="00C16313"/>
    <w:rsid w:val="00C16D06"/>
    <w:rsid w:val="00C1712F"/>
    <w:rsid w:val="00C17534"/>
    <w:rsid w:val="00C20042"/>
    <w:rsid w:val="00C202B1"/>
    <w:rsid w:val="00C20BD8"/>
    <w:rsid w:val="00C21A78"/>
    <w:rsid w:val="00C21B5D"/>
    <w:rsid w:val="00C21E75"/>
    <w:rsid w:val="00C23886"/>
    <w:rsid w:val="00C23A43"/>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89D"/>
    <w:rsid w:val="00C44B6A"/>
    <w:rsid w:val="00C44EB8"/>
    <w:rsid w:val="00C4501B"/>
    <w:rsid w:val="00C4542B"/>
    <w:rsid w:val="00C45578"/>
    <w:rsid w:val="00C45B7A"/>
    <w:rsid w:val="00C45C91"/>
    <w:rsid w:val="00C46793"/>
    <w:rsid w:val="00C46A15"/>
    <w:rsid w:val="00C474EF"/>
    <w:rsid w:val="00C475CB"/>
    <w:rsid w:val="00C4788D"/>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B56"/>
    <w:rsid w:val="00C60158"/>
    <w:rsid w:val="00C60937"/>
    <w:rsid w:val="00C60BCF"/>
    <w:rsid w:val="00C60D2F"/>
    <w:rsid w:val="00C60F75"/>
    <w:rsid w:val="00C614E7"/>
    <w:rsid w:val="00C61531"/>
    <w:rsid w:val="00C618C6"/>
    <w:rsid w:val="00C62576"/>
    <w:rsid w:val="00C625B8"/>
    <w:rsid w:val="00C63225"/>
    <w:rsid w:val="00C63B30"/>
    <w:rsid w:val="00C63D4E"/>
    <w:rsid w:val="00C64E40"/>
    <w:rsid w:val="00C651CE"/>
    <w:rsid w:val="00C65360"/>
    <w:rsid w:val="00C653C3"/>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4411"/>
    <w:rsid w:val="00C7473F"/>
    <w:rsid w:val="00C74C9C"/>
    <w:rsid w:val="00C74E1E"/>
    <w:rsid w:val="00C7573F"/>
    <w:rsid w:val="00C75777"/>
    <w:rsid w:val="00C7627B"/>
    <w:rsid w:val="00C7691F"/>
    <w:rsid w:val="00C7718D"/>
    <w:rsid w:val="00C77AFC"/>
    <w:rsid w:val="00C77BB8"/>
    <w:rsid w:val="00C77BE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CB4"/>
    <w:rsid w:val="00C87327"/>
    <w:rsid w:val="00C87529"/>
    <w:rsid w:val="00C8792C"/>
    <w:rsid w:val="00C9018B"/>
    <w:rsid w:val="00C90C2F"/>
    <w:rsid w:val="00C90C31"/>
    <w:rsid w:val="00C90FC0"/>
    <w:rsid w:val="00C91812"/>
    <w:rsid w:val="00C924CB"/>
    <w:rsid w:val="00C92507"/>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2BD"/>
    <w:rsid w:val="00CA560E"/>
    <w:rsid w:val="00CA564C"/>
    <w:rsid w:val="00CA5863"/>
    <w:rsid w:val="00CA58F3"/>
    <w:rsid w:val="00CA58FC"/>
    <w:rsid w:val="00CA5B8E"/>
    <w:rsid w:val="00CA5E22"/>
    <w:rsid w:val="00CA68A7"/>
    <w:rsid w:val="00CA6B23"/>
    <w:rsid w:val="00CA73A6"/>
    <w:rsid w:val="00CA7715"/>
    <w:rsid w:val="00CA78E8"/>
    <w:rsid w:val="00CB1005"/>
    <w:rsid w:val="00CB1B80"/>
    <w:rsid w:val="00CB1EB0"/>
    <w:rsid w:val="00CB219A"/>
    <w:rsid w:val="00CB22B0"/>
    <w:rsid w:val="00CB241F"/>
    <w:rsid w:val="00CB2B40"/>
    <w:rsid w:val="00CB3401"/>
    <w:rsid w:val="00CB3721"/>
    <w:rsid w:val="00CB4053"/>
    <w:rsid w:val="00CB47FE"/>
    <w:rsid w:val="00CB4FB6"/>
    <w:rsid w:val="00CB5AA6"/>
    <w:rsid w:val="00CB5C8B"/>
    <w:rsid w:val="00CB6577"/>
    <w:rsid w:val="00CB7240"/>
    <w:rsid w:val="00CC0441"/>
    <w:rsid w:val="00CC162D"/>
    <w:rsid w:val="00CC21BB"/>
    <w:rsid w:val="00CC277E"/>
    <w:rsid w:val="00CC2A80"/>
    <w:rsid w:val="00CC345C"/>
    <w:rsid w:val="00CC353F"/>
    <w:rsid w:val="00CC42B8"/>
    <w:rsid w:val="00CC440A"/>
    <w:rsid w:val="00CC4711"/>
    <w:rsid w:val="00CC4AC6"/>
    <w:rsid w:val="00CC50FB"/>
    <w:rsid w:val="00CC51FC"/>
    <w:rsid w:val="00CC55D7"/>
    <w:rsid w:val="00CC5F81"/>
    <w:rsid w:val="00CC630D"/>
    <w:rsid w:val="00CC6DFE"/>
    <w:rsid w:val="00CC7D34"/>
    <w:rsid w:val="00CD0683"/>
    <w:rsid w:val="00CD0C7C"/>
    <w:rsid w:val="00CD2108"/>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75F7"/>
    <w:rsid w:val="00CE7889"/>
    <w:rsid w:val="00CF01C4"/>
    <w:rsid w:val="00CF071B"/>
    <w:rsid w:val="00CF0C4E"/>
    <w:rsid w:val="00CF0C4F"/>
    <w:rsid w:val="00CF115C"/>
    <w:rsid w:val="00CF14AB"/>
    <w:rsid w:val="00CF1A45"/>
    <w:rsid w:val="00CF383A"/>
    <w:rsid w:val="00CF3C98"/>
    <w:rsid w:val="00CF4B90"/>
    <w:rsid w:val="00CF4E0B"/>
    <w:rsid w:val="00CF51D9"/>
    <w:rsid w:val="00CF54EE"/>
    <w:rsid w:val="00CF5FA2"/>
    <w:rsid w:val="00CF6B1B"/>
    <w:rsid w:val="00CF6B28"/>
    <w:rsid w:val="00CF79B4"/>
    <w:rsid w:val="00CF79FE"/>
    <w:rsid w:val="00D00BD9"/>
    <w:rsid w:val="00D0100C"/>
    <w:rsid w:val="00D010EB"/>
    <w:rsid w:val="00D013AF"/>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727"/>
    <w:rsid w:val="00D129A9"/>
    <w:rsid w:val="00D12D53"/>
    <w:rsid w:val="00D13E73"/>
    <w:rsid w:val="00D142F0"/>
    <w:rsid w:val="00D14D16"/>
    <w:rsid w:val="00D14D8B"/>
    <w:rsid w:val="00D159F8"/>
    <w:rsid w:val="00D15AFD"/>
    <w:rsid w:val="00D16A06"/>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DE"/>
    <w:rsid w:val="00D23D27"/>
    <w:rsid w:val="00D23E16"/>
    <w:rsid w:val="00D24D59"/>
    <w:rsid w:val="00D24E49"/>
    <w:rsid w:val="00D25C66"/>
    <w:rsid w:val="00D260A6"/>
    <w:rsid w:val="00D26921"/>
    <w:rsid w:val="00D26ADC"/>
    <w:rsid w:val="00D273A6"/>
    <w:rsid w:val="00D2799A"/>
    <w:rsid w:val="00D30966"/>
    <w:rsid w:val="00D30C97"/>
    <w:rsid w:val="00D31750"/>
    <w:rsid w:val="00D323A2"/>
    <w:rsid w:val="00D32FB0"/>
    <w:rsid w:val="00D332D5"/>
    <w:rsid w:val="00D34064"/>
    <w:rsid w:val="00D343BE"/>
    <w:rsid w:val="00D34A15"/>
    <w:rsid w:val="00D35497"/>
    <w:rsid w:val="00D360D6"/>
    <w:rsid w:val="00D37679"/>
    <w:rsid w:val="00D4003D"/>
    <w:rsid w:val="00D403CC"/>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E93"/>
    <w:rsid w:val="00D558D9"/>
    <w:rsid w:val="00D55A86"/>
    <w:rsid w:val="00D55DC8"/>
    <w:rsid w:val="00D5614D"/>
    <w:rsid w:val="00D566AA"/>
    <w:rsid w:val="00D56704"/>
    <w:rsid w:val="00D56979"/>
    <w:rsid w:val="00D56A61"/>
    <w:rsid w:val="00D56B97"/>
    <w:rsid w:val="00D5701B"/>
    <w:rsid w:val="00D5710A"/>
    <w:rsid w:val="00D60230"/>
    <w:rsid w:val="00D602C7"/>
    <w:rsid w:val="00D609C7"/>
    <w:rsid w:val="00D6131A"/>
    <w:rsid w:val="00D61D96"/>
    <w:rsid w:val="00D626B4"/>
    <w:rsid w:val="00D6272C"/>
    <w:rsid w:val="00D62C67"/>
    <w:rsid w:val="00D6341E"/>
    <w:rsid w:val="00D63512"/>
    <w:rsid w:val="00D637B9"/>
    <w:rsid w:val="00D63943"/>
    <w:rsid w:val="00D64217"/>
    <w:rsid w:val="00D644E1"/>
    <w:rsid w:val="00D64C44"/>
    <w:rsid w:val="00D65815"/>
    <w:rsid w:val="00D6585F"/>
    <w:rsid w:val="00D65904"/>
    <w:rsid w:val="00D65C58"/>
    <w:rsid w:val="00D65DA6"/>
    <w:rsid w:val="00D6795C"/>
    <w:rsid w:val="00D67D01"/>
    <w:rsid w:val="00D70C09"/>
    <w:rsid w:val="00D7211E"/>
    <w:rsid w:val="00D7215D"/>
    <w:rsid w:val="00D722FD"/>
    <w:rsid w:val="00D72BA0"/>
    <w:rsid w:val="00D72D67"/>
    <w:rsid w:val="00D73493"/>
    <w:rsid w:val="00D73D2C"/>
    <w:rsid w:val="00D74B8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A"/>
    <w:rsid w:val="00D87439"/>
    <w:rsid w:val="00D9048C"/>
    <w:rsid w:val="00D904EE"/>
    <w:rsid w:val="00D910BE"/>
    <w:rsid w:val="00D91587"/>
    <w:rsid w:val="00D919F8"/>
    <w:rsid w:val="00D91C4A"/>
    <w:rsid w:val="00D9255C"/>
    <w:rsid w:val="00D926A3"/>
    <w:rsid w:val="00D928AC"/>
    <w:rsid w:val="00D92ACA"/>
    <w:rsid w:val="00D934BD"/>
    <w:rsid w:val="00D93693"/>
    <w:rsid w:val="00D93C7D"/>
    <w:rsid w:val="00D940D3"/>
    <w:rsid w:val="00D943ED"/>
    <w:rsid w:val="00D95010"/>
    <w:rsid w:val="00D950B0"/>
    <w:rsid w:val="00D9529B"/>
    <w:rsid w:val="00D953A3"/>
    <w:rsid w:val="00D954CA"/>
    <w:rsid w:val="00D9572A"/>
    <w:rsid w:val="00D95958"/>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A70"/>
    <w:rsid w:val="00DA2ABE"/>
    <w:rsid w:val="00DA3078"/>
    <w:rsid w:val="00DA32B6"/>
    <w:rsid w:val="00DA352B"/>
    <w:rsid w:val="00DA361D"/>
    <w:rsid w:val="00DA3E08"/>
    <w:rsid w:val="00DA42CB"/>
    <w:rsid w:val="00DA49E4"/>
    <w:rsid w:val="00DA512C"/>
    <w:rsid w:val="00DA5D69"/>
    <w:rsid w:val="00DA7C28"/>
    <w:rsid w:val="00DA7F2A"/>
    <w:rsid w:val="00DB06A9"/>
    <w:rsid w:val="00DB0DFC"/>
    <w:rsid w:val="00DB1591"/>
    <w:rsid w:val="00DB1692"/>
    <w:rsid w:val="00DB16A0"/>
    <w:rsid w:val="00DB22A9"/>
    <w:rsid w:val="00DB3BEF"/>
    <w:rsid w:val="00DB3ECC"/>
    <w:rsid w:val="00DB4542"/>
    <w:rsid w:val="00DB46E5"/>
    <w:rsid w:val="00DB4FB3"/>
    <w:rsid w:val="00DB555F"/>
    <w:rsid w:val="00DB5AAA"/>
    <w:rsid w:val="00DB6A2F"/>
    <w:rsid w:val="00DB6CC0"/>
    <w:rsid w:val="00DB731B"/>
    <w:rsid w:val="00DB779A"/>
    <w:rsid w:val="00DC06DA"/>
    <w:rsid w:val="00DC0832"/>
    <w:rsid w:val="00DC0BBC"/>
    <w:rsid w:val="00DC0EE1"/>
    <w:rsid w:val="00DC1AE0"/>
    <w:rsid w:val="00DC20CE"/>
    <w:rsid w:val="00DC2548"/>
    <w:rsid w:val="00DC2590"/>
    <w:rsid w:val="00DC26A8"/>
    <w:rsid w:val="00DC2FE7"/>
    <w:rsid w:val="00DC33F6"/>
    <w:rsid w:val="00DC4DE2"/>
    <w:rsid w:val="00DC5747"/>
    <w:rsid w:val="00DC58F2"/>
    <w:rsid w:val="00DC68AA"/>
    <w:rsid w:val="00DC6C97"/>
    <w:rsid w:val="00DC70B7"/>
    <w:rsid w:val="00DC7BD7"/>
    <w:rsid w:val="00DC7C10"/>
    <w:rsid w:val="00DD020F"/>
    <w:rsid w:val="00DD022F"/>
    <w:rsid w:val="00DD100B"/>
    <w:rsid w:val="00DD10FB"/>
    <w:rsid w:val="00DD1AE0"/>
    <w:rsid w:val="00DD2313"/>
    <w:rsid w:val="00DD2A0F"/>
    <w:rsid w:val="00DD2E66"/>
    <w:rsid w:val="00DD2F09"/>
    <w:rsid w:val="00DD4E10"/>
    <w:rsid w:val="00DD4FFC"/>
    <w:rsid w:val="00DD578C"/>
    <w:rsid w:val="00DD6009"/>
    <w:rsid w:val="00DD63CE"/>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6B"/>
    <w:rsid w:val="00DE39E2"/>
    <w:rsid w:val="00DE48F5"/>
    <w:rsid w:val="00DE4F17"/>
    <w:rsid w:val="00DE51D9"/>
    <w:rsid w:val="00DE57C3"/>
    <w:rsid w:val="00DE65D1"/>
    <w:rsid w:val="00DE7000"/>
    <w:rsid w:val="00DE765D"/>
    <w:rsid w:val="00DE78C9"/>
    <w:rsid w:val="00DF210F"/>
    <w:rsid w:val="00DF29C6"/>
    <w:rsid w:val="00DF2E7F"/>
    <w:rsid w:val="00DF320B"/>
    <w:rsid w:val="00DF340F"/>
    <w:rsid w:val="00DF3763"/>
    <w:rsid w:val="00DF42C7"/>
    <w:rsid w:val="00DF42F8"/>
    <w:rsid w:val="00DF471D"/>
    <w:rsid w:val="00DF4943"/>
    <w:rsid w:val="00DF49B1"/>
    <w:rsid w:val="00DF4A37"/>
    <w:rsid w:val="00DF4E33"/>
    <w:rsid w:val="00DF52EB"/>
    <w:rsid w:val="00DF587C"/>
    <w:rsid w:val="00DF677D"/>
    <w:rsid w:val="00DF67C2"/>
    <w:rsid w:val="00DF6BA2"/>
    <w:rsid w:val="00DF7542"/>
    <w:rsid w:val="00DF7E00"/>
    <w:rsid w:val="00E007A3"/>
    <w:rsid w:val="00E0082E"/>
    <w:rsid w:val="00E00B08"/>
    <w:rsid w:val="00E0131F"/>
    <w:rsid w:val="00E017F1"/>
    <w:rsid w:val="00E02075"/>
    <w:rsid w:val="00E028B7"/>
    <w:rsid w:val="00E03A59"/>
    <w:rsid w:val="00E03A72"/>
    <w:rsid w:val="00E03F70"/>
    <w:rsid w:val="00E04812"/>
    <w:rsid w:val="00E04FDC"/>
    <w:rsid w:val="00E05107"/>
    <w:rsid w:val="00E05654"/>
    <w:rsid w:val="00E100D8"/>
    <w:rsid w:val="00E1068F"/>
    <w:rsid w:val="00E10C17"/>
    <w:rsid w:val="00E1155C"/>
    <w:rsid w:val="00E12006"/>
    <w:rsid w:val="00E12097"/>
    <w:rsid w:val="00E12536"/>
    <w:rsid w:val="00E13389"/>
    <w:rsid w:val="00E139A4"/>
    <w:rsid w:val="00E15144"/>
    <w:rsid w:val="00E155BD"/>
    <w:rsid w:val="00E15F85"/>
    <w:rsid w:val="00E1603C"/>
    <w:rsid w:val="00E176D6"/>
    <w:rsid w:val="00E17B03"/>
    <w:rsid w:val="00E17FC5"/>
    <w:rsid w:val="00E21CE5"/>
    <w:rsid w:val="00E22485"/>
    <w:rsid w:val="00E2255E"/>
    <w:rsid w:val="00E23633"/>
    <w:rsid w:val="00E23F18"/>
    <w:rsid w:val="00E24853"/>
    <w:rsid w:val="00E2485E"/>
    <w:rsid w:val="00E24CD4"/>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114"/>
    <w:rsid w:val="00E33290"/>
    <w:rsid w:val="00E33786"/>
    <w:rsid w:val="00E34506"/>
    <w:rsid w:val="00E34EEF"/>
    <w:rsid w:val="00E3500A"/>
    <w:rsid w:val="00E364B0"/>
    <w:rsid w:val="00E3743D"/>
    <w:rsid w:val="00E378DE"/>
    <w:rsid w:val="00E3797F"/>
    <w:rsid w:val="00E37D74"/>
    <w:rsid w:val="00E40069"/>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5018D"/>
    <w:rsid w:val="00E507C0"/>
    <w:rsid w:val="00E51428"/>
    <w:rsid w:val="00E515BF"/>
    <w:rsid w:val="00E515E5"/>
    <w:rsid w:val="00E516DD"/>
    <w:rsid w:val="00E51A36"/>
    <w:rsid w:val="00E524DE"/>
    <w:rsid w:val="00E52979"/>
    <w:rsid w:val="00E53404"/>
    <w:rsid w:val="00E53F82"/>
    <w:rsid w:val="00E54350"/>
    <w:rsid w:val="00E551E8"/>
    <w:rsid w:val="00E55317"/>
    <w:rsid w:val="00E560D7"/>
    <w:rsid w:val="00E562A7"/>
    <w:rsid w:val="00E56985"/>
    <w:rsid w:val="00E56EFA"/>
    <w:rsid w:val="00E57C28"/>
    <w:rsid w:val="00E60618"/>
    <w:rsid w:val="00E606F1"/>
    <w:rsid w:val="00E6098C"/>
    <w:rsid w:val="00E61EFA"/>
    <w:rsid w:val="00E61F63"/>
    <w:rsid w:val="00E62270"/>
    <w:rsid w:val="00E628E3"/>
    <w:rsid w:val="00E629ED"/>
    <w:rsid w:val="00E62E11"/>
    <w:rsid w:val="00E62E74"/>
    <w:rsid w:val="00E63832"/>
    <w:rsid w:val="00E6391D"/>
    <w:rsid w:val="00E6403C"/>
    <w:rsid w:val="00E648A0"/>
    <w:rsid w:val="00E64B60"/>
    <w:rsid w:val="00E64ED8"/>
    <w:rsid w:val="00E65277"/>
    <w:rsid w:val="00E6616D"/>
    <w:rsid w:val="00E664F8"/>
    <w:rsid w:val="00E66C3F"/>
    <w:rsid w:val="00E66FC5"/>
    <w:rsid w:val="00E66FEF"/>
    <w:rsid w:val="00E677FB"/>
    <w:rsid w:val="00E701D8"/>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6166"/>
    <w:rsid w:val="00E762AA"/>
    <w:rsid w:val="00E76817"/>
    <w:rsid w:val="00E76DC7"/>
    <w:rsid w:val="00E76E94"/>
    <w:rsid w:val="00E76FA0"/>
    <w:rsid w:val="00E779AA"/>
    <w:rsid w:val="00E77E9C"/>
    <w:rsid w:val="00E80385"/>
    <w:rsid w:val="00E80720"/>
    <w:rsid w:val="00E807D0"/>
    <w:rsid w:val="00E80F8B"/>
    <w:rsid w:val="00E813AF"/>
    <w:rsid w:val="00E814C2"/>
    <w:rsid w:val="00E82099"/>
    <w:rsid w:val="00E823E2"/>
    <w:rsid w:val="00E832DE"/>
    <w:rsid w:val="00E83A09"/>
    <w:rsid w:val="00E84349"/>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7441"/>
    <w:rsid w:val="00E9768D"/>
    <w:rsid w:val="00E97B8D"/>
    <w:rsid w:val="00E97FC5"/>
    <w:rsid w:val="00EA04C5"/>
    <w:rsid w:val="00EA0B93"/>
    <w:rsid w:val="00EA0CB7"/>
    <w:rsid w:val="00EA224F"/>
    <w:rsid w:val="00EA2994"/>
    <w:rsid w:val="00EA31AA"/>
    <w:rsid w:val="00EA3855"/>
    <w:rsid w:val="00EA3E1C"/>
    <w:rsid w:val="00EA4606"/>
    <w:rsid w:val="00EA5B55"/>
    <w:rsid w:val="00EA6A7B"/>
    <w:rsid w:val="00EA6EF0"/>
    <w:rsid w:val="00EB0390"/>
    <w:rsid w:val="00EB09C9"/>
    <w:rsid w:val="00EB0BCD"/>
    <w:rsid w:val="00EB10A0"/>
    <w:rsid w:val="00EB1BB2"/>
    <w:rsid w:val="00EB1DAE"/>
    <w:rsid w:val="00EB3628"/>
    <w:rsid w:val="00EB3B99"/>
    <w:rsid w:val="00EB4E4A"/>
    <w:rsid w:val="00EB5294"/>
    <w:rsid w:val="00EB5E1E"/>
    <w:rsid w:val="00EB65A9"/>
    <w:rsid w:val="00EB66F4"/>
    <w:rsid w:val="00EB6B31"/>
    <w:rsid w:val="00EB6C5B"/>
    <w:rsid w:val="00EB7098"/>
    <w:rsid w:val="00EB70DF"/>
    <w:rsid w:val="00EB749D"/>
    <w:rsid w:val="00EB7576"/>
    <w:rsid w:val="00EB7F45"/>
    <w:rsid w:val="00EC0324"/>
    <w:rsid w:val="00EC048B"/>
    <w:rsid w:val="00EC10D6"/>
    <w:rsid w:val="00EC162C"/>
    <w:rsid w:val="00EC1F19"/>
    <w:rsid w:val="00EC3092"/>
    <w:rsid w:val="00EC318D"/>
    <w:rsid w:val="00EC3A6F"/>
    <w:rsid w:val="00EC3A8B"/>
    <w:rsid w:val="00EC48EE"/>
    <w:rsid w:val="00EC4D7F"/>
    <w:rsid w:val="00EC4F19"/>
    <w:rsid w:val="00EC643A"/>
    <w:rsid w:val="00EC6F66"/>
    <w:rsid w:val="00EC71C9"/>
    <w:rsid w:val="00EC741E"/>
    <w:rsid w:val="00EC7E80"/>
    <w:rsid w:val="00ED09C3"/>
    <w:rsid w:val="00ED1B66"/>
    <w:rsid w:val="00ED239C"/>
    <w:rsid w:val="00ED2573"/>
    <w:rsid w:val="00ED2BC6"/>
    <w:rsid w:val="00ED3497"/>
    <w:rsid w:val="00ED3744"/>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C49"/>
    <w:rsid w:val="00EE3A55"/>
    <w:rsid w:val="00EE3BE5"/>
    <w:rsid w:val="00EE40F0"/>
    <w:rsid w:val="00EE5A12"/>
    <w:rsid w:val="00EE60F1"/>
    <w:rsid w:val="00EE6883"/>
    <w:rsid w:val="00EE6E44"/>
    <w:rsid w:val="00EE6F3B"/>
    <w:rsid w:val="00EE73BA"/>
    <w:rsid w:val="00EE7440"/>
    <w:rsid w:val="00EF0BA0"/>
    <w:rsid w:val="00EF10DB"/>
    <w:rsid w:val="00EF190C"/>
    <w:rsid w:val="00EF1C7B"/>
    <w:rsid w:val="00EF1D63"/>
    <w:rsid w:val="00EF202C"/>
    <w:rsid w:val="00EF26CD"/>
    <w:rsid w:val="00EF28FA"/>
    <w:rsid w:val="00EF29B0"/>
    <w:rsid w:val="00EF389B"/>
    <w:rsid w:val="00EF3BB3"/>
    <w:rsid w:val="00EF3C08"/>
    <w:rsid w:val="00EF4600"/>
    <w:rsid w:val="00EF4707"/>
    <w:rsid w:val="00EF4E29"/>
    <w:rsid w:val="00EF5B5B"/>
    <w:rsid w:val="00EF5EBD"/>
    <w:rsid w:val="00EF64D1"/>
    <w:rsid w:val="00EF65D2"/>
    <w:rsid w:val="00EF6B3E"/>
    <w:rsid w:val="00EF7ED1"/>
    <w:rsid w:val="00F01518"/>
    <w:rsid w:val="00F01613"/>
    <w:rsid w:val="00F0194B"/>
    <w:rsid w:val="00F019CB"/>
    <w:rsid w:val="00F02EC4"/>
    <w:rsid w:val="00F03608"/>
    <w:rsid w:val="00F03DCE"/>
    <w:rsid w:val="00F04286"/>
    <w:rsid w:val="00F048F0"/>
    <w:rsid w:val="00F05612"/>
    <w:rsid w:val="00F0675B"/>
    <w:rsid w:val="00F06C7F"/>
    <w:rsid w:val="00F0710E"/>
    <w:rsid w:val="00F07E84"/>
    <w:rsid w:val="00F10420"/>
    <w:rsid w:val="00F10553"/>
    <w:rsid w:val="00F105B0"/>
    <w:rsid w:val="00F10D3B"/>
    <w:rsid w:val="00F10F56"/>
    <w:rsid w:val="00F11689"/>
    <w:rsid w:val="00F12321"/>
    <w:rsid w:val="00F132E1"/>
    <w:rsid w:val="00F1336A"/>
    <w:rsid w:val="00F13766"/>
    <w:rsid w:val="00F153E0"/>
    <w:rsid w:val="00F15413"/>
    <w:rsid w:val="00F1553C"/>
    <w:rsid w:val="00F15E64"/>
    <w:rsid w:val="00F163E6"/>
    <w:rsid w:val="00F1642B"/>
    <w:rsid w:val="00F17146"/>
    <w:rsid w:val="00F1786E"/>
    <w:rsid w:val="00F17DF2"/>
    <w:rsid w:val="00F2138E"/>
    <w:rsid w:val="00F21630"/>
    <w:rsid w:val="00F21881"/>
    <w:rsid w:val="00F21C44"/>
    <w:rsid w:val="00F21ED7"/>
    <w:rsid w:val="00F22810"/>
    <w:rsid w:val="00F22B0F"/>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FFA"/>
    <w:rsid w:val="00F307F7"/>
    <w:rsid w:val="00F30E7C"/>
    <w:rsid w:val="00F31783"/>
    <w:rsid w:val="00F32D2F"/>
    <w:rsid w:val="00F33C97"/>
    <w:rsid w:val="00F34A83"/>
    <w:rsid w:val="00F34A9B"/>
    <w:rsid w:val="00F35499"/>
    <w:rsid w:val="00F35590"/>
    <w:rsid w:val="00F35805"/>
    <w:rsid w:val="00F35B8B"/>
    <w:rsid w:val="00F37246"/>
    <w:rsid w:val="00F373CB"/>
    <w:rsid w:val="00F40973"/>
    <w:rsid w:val="00F40DED"/>
    <w:rsid w:val="00F4116B"/>
    <w:rsid w:val="00F41F18"/>
    <w:rsid w:val="00F42A07"/>
    <w:rsid w:val="00F42A9B"/>
    <w:rsid w:val="00F42ABF"/>
    <w:rsid w:val="00F42BA5"/>
    <w:rsid w:val="00F43729"/>
    <w:rsid w:val="00F43F09"/>
    <w:rsid w:val="00F442B9"/>
    <w:rsid w:val="00F444B4"/>
    <w:rsid w:val="00F4471A"/>
    <w:rsid w:val="00F45D14"/>
    <w:rsid w:val="00F46380"/>
    <w:rsid w:val="00F46532"/>
    <w:rsid w:val="00F46D94"/>
    <w:rsid w:val="00F46EB9"/>
    <w:rsid w:val="00F47179"/>
    <w:rsid w:val="00F47C5B"/>
    <w:rsid w:val="00F50497"/>
    <w:rsid w:val="00F5069E"/>
    <w:rsid w:val="00F522CE"/>
    <w:rsid w:val="00F525D7"/>
    <w:rsid w:val="00F52E9C"/>
    <w:rsid w:val="00F536BB"/>
    <w:rsid w:val="00F537A6"/>
    <w:rsid w:val="00F53851"/>
    <w:rsid w:val="00F540E9"/>
    <w:rsid w:val="00F54572"/>
    <w:rsid w:val="00F56266"/>
    <w:rsid w:val="00F566F6"/>
    <w:rsid w:val="00F5704C"/>
    <w:rsid w:val="00F57468"/>
    <w:rsid w:val="00F57D76"/>
    <w:rsid w:val="00F601BE"/>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B8E"/>
    <w:rsid w:val="00F84B5E"/>
    <w:rsid w:val="00F84B85"/>
    <w:rsid w:val="00F86021"/>
    <w:rsid w:val="00F86183"/>
    <w:rsid w:val="00F8697F"/>
    <w:rsid w:val="00F86DCB"/>
    <w:rsid w:val="00F872E5"/>
    <w:rsid w:val="00F87BD5"/>
    <w:rsid w:val="00F87BE1"/>
    <w:rsid w:val="00F87D0D"/>
    <w:rsid w:val="00F906C5"/>
    <w:rsid w:val="00F91671"/>
    <w:rsid w:val="00F919C1"/>
    <w:rsid w:val="00F91A8D"/>
    <w:rsid w:val="00F91D20"/>
    <w:rsid w:val="00F92B97"/>
    <w:rsid w:val="00F92FEF"/>
    <w:rsid w:val="00F935AF"/>
    <w:rsid w:val="00F939B8"/>
    <w:rsid w:val="00F93D1B"/>
    <w:rsid w:val="00F9423F"/>
    <w:rsid w:val="00F9447B"/>
    <w:rsid w:val="00F944BC"/>
    <w:rsid w:val="00F94800"/>
    <w:rsid w:val="00F948D8"/>
    <w:rsid w:val="00F94E05"/>
    <w:rsid w:val="00F95012"/>
    <w:rsid w:val="00F969D2"/>
    <w:rsid w:val="00F97388"/>
    <w:rsid w:val="00F97891"/>
    <w:rsid w:val="00F97A69"/>
    <w:rsid w:val="00F97C18"/>
    <w:rsid w:val="00FA00CC"/>
    <w:rsid w:val="00FA03DF"/>
    <w:rsid w:val="00FA0959"/>
    <w:rsid w:val="00FA0E0E"/>
    <w:rsid w:val="00FA0EA2"/>
    <w:rsid w:val="00FA1B52"/>
    <w:rsid w:val="00FA2EA0"/>
    <w:rsid w:val="00FA3626"/>
    <w:rsid w:val="00FA3906"/>
    <w:rsid w:val="00FA4776"/>
    <w:rsid w:val="00FA4C54"/>
    <w:rsid w:val="00FA5639"/>
    <w:rsid w:val="00FA5A69"/>
    <w:rsid w:val="00FA62BF"/>
    <w:rsid w:val="00FA6A06"/>
    <w:rsid w:val="00FA6A7A"/>
    <w:rsid w:val="00FA7045"/>
    <w:rsid w:val="00FB07F8"/>
    <w:rsid w:val="00FB0F86"/>
    <w:rsid w:val="00FB2DE8"/>
    <w:rsid w:val="00FB3081"/>
    <w:rsid w:val="00FB310B"/>
    <w:rsid w:val="00FB3894"/>
    <w:rsid w:val="00FB3B0C"/>
    <w:rsid w:val="00FB3DD4"/>
    <w:rsid w:val="00FB4B91"/>
    <w:rsid w:val="00FB4E0D"/>
    <w:rsid w:val="00FB50BB"/>
    <w:rsid w:val="00FB5347"/>
    <w:rsid w:val="00FB5D8D"/>
    <w:rsid w:val="00FB5EA1"/>
    <w:rsid w:val="00FB6010"/>
    <w:rsid w:val="00FB6D45"/>
    <w:rsid w:val="00FB6DAA"/>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206F"/>
    <w:rsid w:val="00FD2280"/>
    <w:rsid w:val="00FD255C"/>
    <w:rsid w:val="00FD3178"/>
    <w:rsid w:val="00FD33CA"/>
    <w:rsid w:val="00FD348D"/>
    <w:rsid w:val="00FD36EB"/>
    <w:rsid w:val="00FD3C15"/>
    <w:rsid w:val="00FD3D3E"/>
    <w:rsid w:val="00FD49E3"/>
    <w:rsid w:val="00FD4F9B"/>
    <w:rsid w:val="00FD53CE"/>
    <w:rsid w:val="00FD5BCC"/>
    <w:rsid w:val="00FD6827"/>
    <w:rsid w:val="00FD6F5F"/>
    <w:rsid w:val="00FD70DA"/>
    <w:rsid w:val="00FD7809"/>
    <w:rsid w:val="00FE03FD"/>
    <w:rsid w:val="00FE052A"/>
    <w:rsid w:val="00FE09E3"/>
    <w:rsid w:val="00FE1ED1"/>
    <w:rsid w:val="00FE2060"/>
    <w:rsid w:val="00FE22A7"/>
    <w:rsid w:val="00FE243A"/>
    <w:rsid w:val="00FE2FB4"/>
    <w:rsid w:val="00FE3067"/>
    <w:rsid w:val="00FE3559"/>
    <w:rsid w:val="00FE46A1"/>
    <w:rsid w:val="00FE519C"/>
    <w:rsid w:val="00FE6456"/>
    <w:rsid w:val="00FE6B29"/>
    <w:rsid w:val="00FE7251"/>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79C8"/>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uiPriority w:val="39"/>
    <w:qFormat/>
    <w:rsid w:val="00860ED7"/>
    <w:pPr>
      <w:spacing w:before="180"/>
      <w:ind w:left="2693" w:hanging="2693"/>
    </w:pPr>
    <w:rPr>
      <w:b/>
    </w:rPr>
  </w:style>
  <w:style w:type="paragraph" w:styleId="TOC1">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860ED7"/>
    <w:pPr>
      <w:ind w:left="1701" w:hanging="1701"/>
    </w:pPr>
  </w:style>
  <w:style w:type="paragraph" w:styleId="TOC4">
    <w:name w:val="toc 4"/>
    <w:basedOn w:val="TOC3"/>
    <w:uiPriority w:val="39"/>
    <w:qFormat/>
    <w:rsid w:val="00860ED7"/>
    <w:pPr>
      <w:ind w:left="1418" w:hanging="1418"/>
    </w:pPr>
  </w:style>
  <w:style w:type="paragraph" w:styleId="TOC3">
    <w:name w:val="toc 3"/>
    <w:basedOn w:val="TOC2"/>
    <w:uiPriority w:val="39"/>
    <w:qFormat/>
    <w:rsid w:val="00860ED7"/>
    <w:pPr>
      <w:ind w:left="1134" w:hanging="1134"/>
    </w:pPr>
  </w:style>
  <w:style w:type="paragraph" w:styleId="TOC2">
    <w:name w:val="toc 2"/>
    <w:basedOn w:val="TOC1"/>
    <w:uiPriority w:val="39"/>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uiPriority w:val="39"/>
    <w:qFormat/>
    <w:rsid w:val="00860ED7"/>
    <w:pPr>
      <w:ind w:left="1985" w:hanging="1985"/>
    </w:pPr>
  </w:style>
  <w:style w:type="paragraph" w:styleId="TOC7">
    <w:name w:val="toc 7"/>
    <w:basedOn w:val="TOC6"/>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qFormat/>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2"/>
    <w:uiPriority w:val="99"/>
    <w:semiHidden/>
    <w:unhideWhenUsed/>
    <w:rsid w:val="001A6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73658">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8657570">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86041975">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2035650">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82965830">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3617">
      <w:bodyDiv w:val="1"/>
      <w:marLeft w:val="0"/>
      <w:marRight w:val="0"/>
      <w:marTop w:val="0"/>
      <w:marBottom w:val="0"/>
      <w:divBdr>
        <w:top w:val="none" w:sz="0" w:space="0" w:color="auto"/>
        <w:left w:val="none" w:sz="0" w:space="0" w:color="auto"/>
        <w:bottom w:val="none" w:sz="0" w:space="0" w:color="auto"/>
        <w:right w:val="none" w:sz="0" w:space="0" w:color="auto"/>
      </w:divBdr>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5846122">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08D30-E917-45A4-8031-002F7E7C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7019</TotalTime>
  <Pages>57</Pages>
  <Words>27479</Words>
  <Characters>156633</Characters>
  <Application>Microsoft Office Word</Application>
  <DocSecurity>0</DocSecurity>
  <Lines>1305</Lines>
  <Paragraphs>367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37.355</vt:lpstr>
      <vt:lpstr>3GPP TS 37.355</vt:lpstr>
    </vt:vector>
  </TitlesOfParts>
  <Company>CATT</Company>
  <LinksUpToDate>false</LinksUpToDate>
  <CharactersWithSpaces>183745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Huawei-Yinghao</cp:lastModifiedBy>
  <cp:revision>1571</cp:revision>
  <cp:lastPrinted>2010-09-20T12:59:00Z</cp:lastPrinted>
  <dcterms:created xsi:type="dcterms:W3CDTF">2024-12-16T08:43:00Z</dcterms:created>
  <dcterms:modified xsi:type="dcterms:W3CDTF">2025-02-07T06:51:00Z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1735549819</vt:lpwstr>
  </property>
</Properties>
</file>